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5A" w:rsidRDefault="00146F5A">
      <w:pPr>
        <w:rPr>
          <w:rFonts w:ascii="Arial" w:eastAsia="Arial" w:hAnsi="Arial" w:cs="Arial"/>
          <w:color w:val="5B5B5F"/>
          <w:sz w:val="36"/>
          <w:szCs w:val="36"/>
        </w:rPr>
      </w:pPr>
    </w:p>
    <w:p w:rsidR="00146F5A" w:rsidRDefault="00146F5A">
      <w:pPr>
        <w:rPr>
          <w:rFonts w:ascii="Arial" w:eastAsia="Arial" w:hAnsi="Arial" w:cs="Arial"/>
          <w:color w:val="5B5B5F"/>
          <w:sz w:val="36"/>
          <w:szCs w:val="36"/>
        </w:rPr>
      </w:pPr>
    </w:p>
    <w:p w:rsidR="00146F5A" w:rsidRDefault="00146F5A">
      <w:pPr>
        <w:rPr>
          <w:rFonts w:ascii="Arial" w:eastAsia="Arial" w:hAnsi="Arial" w:cs="Arial"/>
          <w:color w:val="5B5B5F"/>
          <w:sz w:val="36"/>
          <w:szCs w:val="36"/>
        </w:rPr>
      </w:pPr>
    </w:p>
    <w:p w:rsidR="00146F5A" w:rsidRDefault="00F30D70">
      <w:pPr>
        <w:rPr>
          <w:rFonts w:ascii="Arial" w:eastAsia="Arial" w:hAnsi="Arial" w:cs="Arial"/>
          <w:b/>
          <w:color w:val="405CA1"/>
          <w:sz w:val="56"/>
          <w:szCs w:val="56"/>
        </w:rPr>
      </w:pPr>
      <w:r>
        <w:rPr>
          <w:rFonts w:ascii="Arial" w:eastAsia="Arial" w:hAnsi="Arial" w:cs="Arial"/>
          <w:color w:val="405CA1"/>
          <w:sz w:val="56"/>
          <w:szCs w:val="56"/>
        </w:rPr>
        <w:t>PREGÃO ELETRÔNICO</w:t>
      </w:r>
    </w:p>
    <w:p w:rsidR="00146F5A" w:rsidRDefault="00764B3D">
      <w:pPr>
        <w:rPr>
          <w:rFonts w:ascii="Arial" w:eastAsia="Arial" w:hAnsi="Arial" w:cs="Arial"/>
          <w:i/>
          <w:color w:val="5B5B5F"/>
          <w:sz w:val="28"/>
          <w:szCs w:val="28"/>
        </w:rPr>
      </w:pPr>
      <w:r w:rsidRPr="00764B3D">
        <w:rPr>
          <w:rFonts w:ascii="Arial" w:eastAsia="Arial" w:hAnsi="Arial" w:cs="Arial"/>
          <w:i/>
          <w:color w:val="5B5B5F"/>
          <w:sz w:val="28"/>
          <w:szCs w:val="28"/>
        </w:rPr>
        <w:t>01</w:t>
      </w:r>
      <w:r w:rsidR="00F30D70" w:rsidRPr="00764B3D">
        <w:rPr>
          <w:rFonts w:ascii="Arial" w:eastAsia="Arial" w:hAnsi="Arial" w:cs="Arial"/>
          <w:i/>
          <w:color w:val="5B5B5F"/>
          <w:sz w:val="28"/>
          <w:szCs w:val="28"/>
        </w:rPr>
        <w:t>/20</w:t>
      </w:r>
      <w:r w:rsidRPr="00764B3D">
        <w:rPr>
          <w:rFonts w:ascii="Arial" w:eastAsia="Arial" w:hAnsi="Arial" w:cs="Arial"/>
          <w:i/>
          <w:color w:val="5B5B5F"/>
          <w:sz w:val="28"/>
          <w:szCs w:val="28"/>
        </w:rPr>
        <w:t>25</w:t>
      </w:r>
    </w:p>
    <w:p w:rsidR="00146F5A" w:rsidRDefault="00146F5A">
      <w:pPr>
        <w:spacing w:line="259" w:lineRule="auto"/>
        <w:rPr>
          <w:rFonts w:ascii="Arial" w:eastAsia="Arial" w:hAnsi="Arial" w:cs="Arial"/>
          <w:b/>
          <w:color w:val="405CA1"/>
          <w:sz w:val="28"/>
          <w:szCs w:val="28"/>
        </w:rPr>
      </w:pPr>
    </w:p>
    <w:p w:rsidR="00146F5A" w:rsidRDefault="00F30D70">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146F5A" w:rsidRDefault="00F30D70">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146F5A" w:rsidRDefault="00146F5A">
      <w:pPr>
        <w:rPr>
          <w:rFonts w:ascii="Arial" w:eastAsia="Arial" w:hAnsi="Arial" w:cs="Arial"/>
          <w:b/>
          <w:color w:val="405CA1"/>
          <w:sz w:val="32"/>
          <w:szCs w:val="32"/>
        </w:rPr>
      </w:pPr>
    </w:p>
    <w:p w:rsidR="00146F5A" w:rsidRDefault="00F30D70">
      <w:pPr>
        <w:rPr>
          <w:rFonts w:ascii="Arial" w:eastAsia="Arial" w:hAnsi="Arial" w:cs="Arial"/>
          <w:b/>
          <w:color w:val="5B5B5F"/>
          <w:sz w:val="26"/>
          <w:szCs w:val="26"/>
        </w:rPr>
      </w:pPr>
      <w:r>
        <w:rPr>
          <w:rFonts w:ascii="Arial" w:eastAsia="Arial" w:hAnsi="Arial" w:cs="Arial"/>
          <w:b/>
          <w:color w:val="405CA1"/>
          <w:sz w:val="32"/>
          <w:szCs w:val="32"/>
        </w:rPr>
        <w:t>OBJETO</w:t>
      </w:r>
    </w:p>
    <w:p w:rsidR="00146F5A" w:rsidRDefault="00803D3F">
      <w:pPr>
        <w:jc w:val="both"/>
        <w:rPr>
          <w:rFonts w:ascii="Arial" w:eastAsia="Arial" w:hAnsi="Arial" w:cs="Arial"/>
          <w:color w:val="5B5B5F"/>
          <w:sz w:val="28"/>
          <w:szCs w:val="28"/>
        </w:rPr>
      </w:pPr>
      <w:r w:rsidRPr="009D2700">
        <w:rPr>
          <w:rFonts w:ascii="Arial" w:eastAsia="Arial" w:hAnsi="Arial" w:cs="Arial"/>
          <w:color w:val="5B5B5F"/>
          <w:sz w:val="28"/>
          <w:szCs w:val="28"/>
        </w:rPr>
        <w:t>Aquisi</w:t>
      </w:r>
      <w:r w:rsidRPr="009D2700">
        <w:rPr>
          <w:rFonts w:ascii="Arial" w:eastAsia="Arial" w:hAnsi="Arial" w:cs="Arial" w:hint="cs"/>
          <w:color w:val="5B5B5F"/>
          <w:sz w:val="28"/>
          <w:szCs w:val="28"/>
        </w:rPr>
        <w:t>çã</w:t>
      </w:r>
      <w:r w:rsidRPr="009D2700">
        <w:rPr>
          <w:rFonts w:ascii="Arial" w:eastAsia="Arial" w:hAnsi="Arial" w:cs="Arial"/>
          <w:color w:val="5B5B5F"/>
          <w:sz w:val="28"/>
          <w:szCs w:val="28"/>
        </w:rPr>
        <w:t>o de materiais de consumo para atendimento das demandas do Departamento Estadual de Tr</w:t>
      </w:r>
      <w:r w:rsidRPr="009D2700">
        <w:rPr>
          <w:rFonts w:ascii="Arial" w:eastAsia="Arial" w:hAnsi="Arial" w:cs="Arial" w:hint="cs"/>
          <w:color w:val="5B5B5F"/>
          <w:sz w:val="28"/>
          <w:szCs w:val="28"/>
        </w:rPr>
        <w:t>â</w:t>
      </w:r>
      <w:r w:rsidRPr="009D2700">
        <w:rPr>
          <w:rFonts w:ascii="Arial" w:eastAsia="Arial" w:hAnsi="Arial" w:cs="Arial"/>
          <w:color w:val="5B5B5F"/>
          <w:sz w:val="28"/>
          <w:szCs w:val="28"/>
        </w:rPr>
        <w:t>nsito DETRAN/MT</w:t>
      </w:r>
    </w:p>
    <w:p w:rsidR="00146F5A" w:rsidRDefault="00146F5A">
      <w:pPr>
        <w:rPr>
          <w:rFonts w:ascii="Arial" w:eastAsia="Arial" w:hAnsi="Arial" w:cs="Arial"/>
          <w:b/>
          <w:color w:val="405CA1"/>
          <w:sz w:val="32"/>
          <w:szCs w:val="32"/>
        </w:rPr>
      </w:pPr>
    </w:p>
    <w:p w:rsidR="00146F5A" w:rsidRDefault="00F30D70">
      <w:pPr>
        <w:rPr>
          <w:rFonts w:ascii="Arial" w:eastAsia="Arial" w:hAnsi="Arial" w:cs="Arial"/>
          <w:b/>
          <w:color w:val="405CA1"/>
          <w:sz w:val="32"/>
          <w:szCs w:val="32"/>
        </w:rPr>
      </w:pPr>
      <w:r>
        <w:rPr>
          <w:rFonts w:ascii="Arial" w:eastAsia="Arial" w:hAnsi="Arial" w:cs="Arial"/>
          <w:b/>
          <w:color w:val="405CA1"/>
          <w:sz w:val="32"/>
          <w:szCs w:val="32"/>
        </w:rPr>
        <w:t>SÍNTESE DO OBJETO</w:t>
      </w:r>
    </w:p>
    <w:p w:rsidR="00146F5A" w:rsidRDefault="00D25E66">
      <w:pPr>
        <w:jc w:val="both"/>
        <w:rPr>
          <w:rFonts w:ascii="Arial" w:eastAsia="Arial" w:hAnsi="Arial" w:cs="Arial"/>
          <w:color w:val="5B5B5F"/>
          <w:sz w:val="28"/>
          <w:szCs w:val="28"/>
        </w:rPr>
      </w:pPr>
      <w:r>
        <w:rPr>
          <w:rFonts w:ascii="Arial" w:eastAsia="Arial" w:hAnsi="Arial" w:cs="Arial"/>
          <w:color w:val="5B5B5F"/>
          <w:sz w:val="28"/>
          <w:szCs w:val="28"/>
        </w:rPr>
        <w:t>CADEADO, GUILHOTINA, LUVA DE VAQUETA, PILHA, REPELENTE</w:t>
      </w:r>
    </w:p>
    <w:p w:rsidR="00146F5A" w:rsidRDefault="00146F5A">
      <w:pPr>
        <w:rPr>
          <w:rFonts w:ascii="Arial" w:eastAsia="Arial" w:hAnsi="Arial" w:cs="Arial"/>
          <w:b/>
          <w:color w:val="405CA1"/>
          <w:sz w:val="32"/>
          <w:szCs w:val="32"/>
        </w:rPr>
      </w:pPr>
    </w:p>
    <w:p w:rsidR="00146F5A" w:rsidRDefault="00F30D70">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146F5A" w:rsidRPr="00531521" w:rsidRDefault="00F30D70">
      <w:pPr>
        <w:rPr>
          <w:rFonts w:ascii="Arial" w:eastAsia="Arial" w:hAnsi="Arial" w:cs="Arial"/>
          <w:color w:val="5B5B5F"/>
          <w:sz w:val="28"/>
          <w:szCs w:val="28"/>
        </w:rPr>
      </w:pPr>
      <w:r w:rsidRPr="00531521">
        <w:rPr>
          <w:rFonts w:ascii="Arial" w:eastAsia="Arial" w:hAnsi="Arial" w:cs="Arial"/>
          <w:color w:val="5B5B5F"/>
          <w:sz w:val="28"/>
          <w:szCs w:val="28"/>
        </w:rPr>
        <w:t>R$</w:t>
      </w:r>
      <w:r w:rsidR="00D25E66" w:rsidRPr="00531521">
        <w:rPr>
          <w:rFonts w:ascii="Arial" w:eastAsia="Arial" w:hAnsi="Arial" w:cs="Arial"/>
          <w:color w:val="5B5B5F"/>
          <w:sz w:val="28"/>
          <w:szCs w:val="28"/>
        </w:rPr>
        <w:t>9.243,30</w:t>
      </w:r>
    </w:p>
    <w:p w:rsidR="00146F5A" w:rsidRDefault="00146F5A">
      <w:pPr>
        <w:rPr>
          <w:rFonts w:ascii="Arial" w:eastAsia="Arial" w:hAnsi="Arial" w:cs="Arial"/>
          <w:color w:val="5B5B5F"/>
          <w:sz w:val="26"/>
          <w:szCs w:val="26"/>
        </w:rPr>
      </w:pPr>
    </w:p>
    <w:p w:rsidR="00146F5A" w:rsidRPr="008D55FD" w:rsidRDefault="00F30D70">
      <w:pPr>
        <w:rPr>
          <w:rFonts w:ascii="Arial" w:eastAsia="Arial" w:hAnsi="Arial" w:cs="Arial"/>
          <w:b/>
          <w:color w:val="405CA1"/>
          <w:sz w:val="26"/>
          <w:szCs w:val="26"/>
        </w:rPr>
      </w:pPr>
      <w:r>
        <w:rPr>
          <w:rFonts w:ascii="Arial" w:eastAsia="Arial" w:hAnsi="Arial" w:cs="Arial"/>
          <w:b/>
          <w:color w:val="405CA1"/>
          <w:sz w:val="32"/>
          <w:szCs w:val="32"/>
        </w:rPr>
        <w:t xml:space="preserve">DATA DA </w:t>
      </w:r>
      <w:r w:rsidRPr="008D55FD">
        <w:rPr>
          <w:rFonts w:ascii="Arial" w:eastAsia="Arial" w:hAnsi="Arial" w:cs="Arial"/>
          <w:b/>
          <w:color w:val="405CA1"/>
          <w:sz w:val="32"/>
          <w:szCs w:val="32"/>
        </w:rPr>
        <w:t>SESSÃO PÚBLICA</w:t>
      </w:r>
    </w:p>
    <w:p w:rsidR="00146F5A" w:rsidRPr="008D55FD" w:rsidRDefault="00F30D70">
      <w:pPr>
        <w:rPr>
          <w:rFonts w:ascii="Arial" w:eastAsia="Arial" w:hAnsi="Arial" w:cs="Arial"/>
          <w:b/>
          <w:color w:val="5B5B5F"/>
          <w:sz w:val="28"/>
          <w:szCs w:val="28"/>
        </w:rPr>
      </w:pPr>
      <w:r w:rsidRPr="008D55FD">
        <w:rPr>
          <w:rFonts w:ascii="Arial" w:eastAsia="Arial" w:hAnsi="Arial" w:cs="Arial"/>
          <w:color w:val="5B5B5F"/>
          <w:sz w:val="28"/>
          <w:szCs w:val="28"/>
        </w:rPr>
        <w:t xml:space="preserve">Dia </w:t>
      </w:r>
      <w:r w:rsidR="00342BA3" w:rsidRPr="008D55FD">
        <w:rPr>
          <w:rFonts w:ascii="Arial" w:eastAsia="Arial" w:hAnsi="Arial" w:cs="Arial"/>
          <w:b/>
          <w:color w:val="5B5B5F"/>
          <w:sz w:val="28"/>
          <w:szCs w:val="28"/>
        </w:rPr>
        <w:t>11</w:t>
      </w:r>
      <w:r w:rsidRPr="008D55FD">
        <w:rPr>
          <w:rFonts w:ascii="Arial" w:eastAsia="Arial" w:hAnsi="Arial" w:cs="Arial"/>
          <w:b/>
          <w:color w:val="5B5B5F"/>
          <w:sz w:val="28"/>
          <w:szCs w:val="28"/>
        </w:rPr>
        <w:t>/</w:t>
      </w:r>
      <w:r w:rsidR="00342BA3" w:rsidRPr="008D55FD">
        <w:rPr>
          <w:rFonts w:ascii="Arial" w:eastAsia="Arial" w:hAnsi="Arial" w:cs="Arial"/>
          <w:b/>
          <w:color w:val="5B5B5F"/>
          <w:sz w:val="28"/>
          <w:szCs w:val="28"/>
        </w:rPr>
        <w:t>02</w:t>
      </w:r>
      <w:r w:rsidRPr="008D55FD">
        <w:rPr>
          <w:rFonts w:ascii="Arial" w:eastAsia="Arial" w:hAnsi="Arial" w:cs="Arial"/>
          <w:b/>
          <w:color w:val="5B5B5F"/>
          <w:sz w:val="28"/>
          <w:szCs w:val="28"/>
        </w:rPr>
        <w:t>/</w:t>
      </w:r>
      <w:r w:rsidR="00342BA3" w:rsidRPr="008D55FD">
        <w:rPr>
          <w:rFonts w:ascii="Arial" w:eastAsia="Arial" w:hAnsi="Arial" w:cs="Arial"/>
          <w:b/>
          <w:color w:val="5B5B5F"/>
          <w:sz w:val="28"/>
          <w:szCs w:val="28"/>
        </w:rPr>
        <w:t>2025</w:t>
      </w:r>
    </w:p>
    <w:p w:rsidR="00146F5A" w:rsidRPr="008D55FD" w:rsidRDefault="00F30D70">
      <w:pPr>
        <w:rPr>
          <w:rFonts w:ascii="Arial" w:eastAsia="Arial" w:hAnsi="Arial" w:cs="Arial"/>
          <w:b/>
          <w:color w:val="5B5B5F"/>
          <w:sz w:val="26"/>
          <w:szCs w:val="26"/>
        </w:rPr>
      </w:pPr>
      <w:r w:rsidRPr="008D55FD">
        <w:rPr>
          <w:rFonts w:ascii="Arial" w:eastAsia="Arial" w:hAnsi="Arial" w:cs="Arial"/>
          <w:color w:val="5B5B5F"/>
          <w:sz w:val="28"/>
          <w:szCs w:val="28"/>
        </w:rPr>
        <w:t>Horário Local:</w:t>
      </w:r>
      <w:r w:rsidRPr="008D55FD">
        <w:rPr>
          <w:rFonts w:ascii="Arial" w:eastAsia="Arial" w:hAnsi="Arial" w:cs="Arial"/>
          <w:b/>
          <w:color w:val="5B5B5F"/>
          <w:sz w:val="26"/>
          <w:szCs w:val="26"/>
        </w:rPr>
        <w:t xml:space="preserve"> </w:t>
      </w:r>
      <w:r w:rsidR="00342BA3" w:rsidRPr="008D55FD">
        <w:rPr>
          <w:rFonts w:ascii="Arial" w:eastAsia="Arial" w:hAnsi="Arial" w:cs="Arial"/>
          <w:b/>
          <w:color w:val="5B5B5F"/>
          <w:sz w:val="26"/>
          <w:szCs w:val="26"/>
        </w:rPr>
        <w:t>08h</w:t>
      </w:r>
    </w:p>
    <w:p w:rsidR="00146F5A" w:rsidRDefault="00F30D70">
      <w:pPr>
        <w:jc w:val="both"/>
        <w:rPr>
          <w:rFonts w:ascii="Arial" w:eastAsia="Arial" w:hAnsi="Arial" w:cs="Arial"/>
          <w:b/>
          <w:smallCaps/>
          <w:color w:val="405CA1"/>
          <w:sz w:val="32"/>
          <w:szCs w:val="32"/>
        </w:rPr>
      </w:pPr>
      <w:r w:rsidRPr="008D55FD">
        <w:rPr>
          <w:rFonts w:ascii="Arial" w:eastAsia="Arial" w:hAnsi="Arial" w:cs="Arial"/>
          <w:color w:val="5B5B5F"/>
          <w:sz w:val="28"/>
          <w:szCs w:val="28"/>
        </w:rPr>
        <w:t xml:space="preserve">Horário Brasília: </w:t>
      </w:r>
      <w:r w:rsidR="00342BA3" w:rsidRPr="008D55FD">
        <w:rPr>
          <w:rFonts w:ascii="Arial" w:eastAsia="Arial" w:hAnsi="Arial" w:cs="Arial"/>
          <w:b/>
          <w:color w:val="5B5B5F"/>
          <w:sz w:val="26"/>
          <w:szCs w:val="26"/>
        </w:rPr>
        <w:t>09h</w:t>
      </w:r>
    </w:p>
    <w:p w:rsidR="00146F5A" w:rsidRDefault="00146F5A">
      <w:pPr>
        <w:jc w:val="both"/>
        <w:rPr>
          <w:rFonts w:ascii="Arial" w:eastAsia="Arial" w:hAnsi="Arial" w:cs="Arial"/>
          <w:b/>
          <w:smallCaps/>
          <w:color w:val="405CA1"/>
          <w:sz w:val="32"/>
          <w:szCs w:val="32"/>
        </w:rPr>
      </w:pPr>
    </w:p>
    <w:p w:rsidR="00146F5A" w:rsidRDefault="00F30D70">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146F5A" w:rsidRPr="00F55A1B" w:rsidRDefault="00F30D70">
      <w:pPr>
        <w:jc w:val="both"/>
        <w:rPr>
          <w:rFonts w:ascii="Arial" w:eastAsia="Arial" w:hAnsi="Arial" w:cs="Arial"/>
          <w:sz w:val="28"/>
          <w:szCs w:val="28"/>
        </w:rPr>
      </w:pPr>
      <w:r w:rsidRPr="00F55A1B">
        <w:rPr>
          <w:rFonts w:ascii="Arial" w:eastAsia="Arial" w:hAnsi="Arial" w:cs="Arial"/>
          <w:color w:val="595959"/>
          <w:sz w:val="28"/>
          <w:szCs w:val="28"/>
        </w:rPr>
        <w:t xml:space="preserve">Menor Preço / Por </w:t>
      </w:r>
      <w:r w:rsidR="00D25E66" w:rsidRPr="00F55A1B">
        <w:rPr>
          <w:rFonts w:ascii="Arial" w:eastAsia="Arial" w:hAnsi="Arial" w:cs="Arial"/>
          <w:color w:val="595959"/>
          <w:sz w:val="28"/>
          <w:szCs w:val="28"/>
        </w:rPr>
        <w:t>Item</w:t>
      </w:r>
    </w:p>
    <w:p w:rsidR="00146F5A" w:rsidRDefault="00146F5A">
      <w:pPr>
        <w:jc w:val="both"/>
        <w:rPr>
          <w:rFonts w:ascii="Arial" w:eastAsia="Arial" w:hAnsi="Arial" w:cs="Arial"/>
          <w:sz w:val="26"/>
          <w:szCs w:val="26"/>
        </w:rPr>
      </w:pPr>
    </w:p>
    <w:p w:rsidR="00146F5A" w:rsidRPr="00F55A1B" w:rsidRDefault="00F30D70">
      <w:pPr>
        <w:jc w:val="both"/>
        <w:rPr>
          <w:rFonts w:ascii="Arial" w:eastAsia="Arial" w:hAnsi="Arial" w:cs="Arial"/>
          <w:smallCaps/>
          <w:sz w:val="32"/>
          <w:szCs w:val="32"/>
        </w:rPr>
      </w:pPr>
      <w:r w:rsidRPr="00F55A1B">
        <w:rPr>
          <w:rFonts w:ascii="Arial" w:eastAsia="Arial" w:hAnsi="Arial" w:cs="Arial"/>
          <w:b/>
          <w:smallCaps/>
          <w:color w:val="405CA1"/>
          <w:sz w:val="32"/>
          <w:szCs w:val="32"/>
        </w:rPr>
        <w:t>MODO DE DISPUTA:</w:t>
      </w:r>
    </w:p>
    <w:p w:rsidR="00146F5A" w:rsidRPr="00F55A1B" w:rsidRDefault="00D25E66">
      <w:pPr>
        <w:jc w:val="both"/>
        <w:rPr>
          <w:rFonts w:ascii="Arial" w:eastAsia="Arial" w:hAnsi="Arial" w:cs="Arial"/>
          <w:sz w:val="28"/>
          <w:szCs w:val="28"/>
        </w:rPr>
      </w:pPr>
      <w:r w:rsidRPr="00F55A1B">
        <w:rPr>
          <w:rFonts w:ascii="Arial" w:eastAsia="Arial" w:hAnsi="Arial" w:cs="Arial"/>
          <w:color w:val="595959"/>
          <w:sz w:val="28"/>
          <w:szCs w:val="28"/>
        </w:rPr>
        <w:t>Aberto</w:t>
      </w:r>
    </w:p>
    <w:p w:rsidR="00146F5A" w:rsidRPr="00F55A1B" w:rsidRDefault="00146F5A">
      <w:pPr>
        <w:rPr>
          <w:rFonts w:ascii="Arial" w:eastAsia="Arial" w:hAnsi="Arial" w:cs="Arial"/>
          <w:b/>
          <w:color w:val="405CA1"/>
          <w:sz w:val="26"/>
          <w:szCs w:val="26"/>
        </w:rPr>
      </w:pPr>
    </w:p>
    <w:p w:rsidR="00146F5A" w:rsidRPr="00F55A1B" w:rsidRDefault="00F30D70">
      <w:pPr>
        <w:rPr>
          <w:rFonts w:ascii="Arial" w:eastAsia="Arial" w:hAnsi="Arial" w:cs="Arial"/>
          <w:b/>
          <w:color w:val="405CA1"/>
          <w:sz w:val="32"/>
          <w:szCs w:val="32"/>
        </w:rPr>
      </w:pPr>
      <w:r w:rsidRPr="00F55A1B">
        <w:rPr>
          <w:rFonts w:ascii="Arial" w:eastAsia="Arial" w:hAnsi="Arial" w:cs="Arial"/>
          <w:b/>
          <w:color w:val="405CA1"/>
          <w:sz w:val="32"/>
          <w:szCs w:val="32"/>
        </w:rPr>
        <w:t>DA PARTICIPAÇÃO ME/EPP/MEI</w:t>
      </w:r>
    </w:p>
    <w:p w:rsidR="00146F5A" w:rsidRPr="00F55A1B" w:rsidRDefault="00D25E66">
      <w:pPr>
        <w:jc w:val="both"/>
        <w:rPr>
          <w:rFonts w:ascii="Arial" w:eastAsia="Arial" w:hAnsi="Arial" w:cs="Arial"/>
          <w:color w:val="595959"/>
          <w:sz w:val="28"/>
          <w:szCs w:val="28"/>
        </w:rPr>
      </w:pPr>
      <w:r w:rsidRPr="00F55A1B">
        <w:rPr>
          <w:rFonts w:ascii="Arial" w:eastAsia="Arial" w:hAnsi="Arial" w:cs="Arial"/>
          <w:color w:val="595959"/>
          <w:sz w:val="28"/>
          <w:szCs w:val="28"/>
        </w:rPr>
        <w:t>Exclusivo</w:t>
      </w:r>
    </w:p>
    <w:p w:rsidR="00146F5A" w:rsidRDefault="00146F5A">
      <w:pPr>
        <w:pBdr>
          <w:top w:val="nil"/>
          <w:left w:val="nil"/>
          <w:bottom w:val="nil"/>
          <w:right w:val="nil"/>
          <w:between w:val="nil"/>
        </w:pBdr>
        <w:jc w:val="both"/>
        <w:rPr>
          <w:rFonts w:ascii="Arial" w:eastAsia="Arial" w:hAnsi="Arial" w:cs="Arial"/>
          <w:color w:val="595959"/>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F30D70">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146F5A" w:rsidRDefault="00146F5A">
      <w:pPr>
        <w:jc w:val="center"/>
        <w:rPr>
          <w:rFonts w:ascii="Calibri" w:eastAsia="Calibri" w:hAnsi="Calibri" w:cs="Calibri"/>
          <w:sz w:val="28"/>
          <w:szCs w:val="28"/>
        </w:rPr>
      </w:pPr>
    </w:p>
    <w:p w:rsidR="00146F5A" w:rsidRDefault="00F30D70">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146F5A" w:rsidRDefault="00F30D70">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146F5A" w:rsidRDefault="00F30D70">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146F5A" w:rsidRDefault="00146F5A">
      <w:pPr>
        <w:rPr>
          <w:rFonts w:ascii="Arial" w:eastAsia="Arial" w:hAnsi="Arial" w:cs="Arial"/>
          <w:b/>
          <w:color w:val="5B5B5F"/>
          <w:sz w:val="28"/>
          <w:szCs w:val="28"/>
        </w:rPr>
      </w:pPr>
    </w:p>
    <w:p w:rsidR="00306165" w:rsidRDefault="00306165">
      <w:pPr>
        <w:rPr>
          <w:rFonts w:ascii="Arial" w:eastAsia="Arial" w:hAnsi="Arial" w:cs="Arial"/>
          <w:b/>
          <w:color w:val="5B5B5F"/>
          <w:sz w:val="28"/>
          <w:szCs w:val="28"/>
        </w:rPr>
      </w:pPr>
    </w:p>
    <w:p w:rsidR="00306165" w:rsidRDefault="00306165">
      <w:pPr>
        <w:rPr>
          <w:rFonts w:ascii="Arial" w:eastAsia="Arial" w:hAnsi="Arial" w:cs="Arial"/>
          <w:b/>
          <w:color w:val="5B5B5F"/>
          <w:sz w:val="28"/>
          <w:szCs w:val="28"/>
        </w:rPr>
      </w:pPr>
    </w:p>
    <w:p w:rsidR="00146F5A" w:rsidRDefault="00146F5A">
      <w:pPr>
        <w:jc w:val="center"/>
        <w:rPr>
          <w:rFonts w:ascii="Calibri" w:eastAsia="Calibri" w:hAnsi="Calibri" w:cs="Calibri"/>
          <w:b/>
          <w:sz w:val="22"/>
          <w:szCs w:val="22"/>
        </w:rPr>
      </w:pPr>
      <w:bookmarkStart w:id="0" w:name="_heading=h.gjdgxs" w:colFirst="0" w:colLast="0"/>
      <w:bookmarkEnd w:id="0"/>
    </w:p>
    <w:p w:rsidR="00146F5A" w:rsidRPr="00824A0B" w:rsidRDefault="00F30D70">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824A0B">
        <w:rPr>
          <w:rFonts w:ascii="Calibri" w:eastAsia="Calibri" w:hAnsi="Calibri" w:cs="Calibri"/>
          <w:b/>
          <w:sz w:val="22"/>
          <w:szCs w:val="22"/>
        </w:rPr>
        <w:t xml:space="preserve">ELETRÔNICO Nº </w:t>
      </w:r>
      <w:r w:rsidR="00824A0B" w:rsidRPr="00824A0B">
        <w:rPr>
          <w:rFonts w:ascii="Calibri" w:eastAsia="Calibri" w:hAnsi="Calibri" w:cs="Calibri"/>
          <w:b/>
          <w:sz w:val="22"/>
          <w:szCs w:val="22"/>
        </w:rPr>
        <w:t>01</w:t>
      </w:r>
      <w:r w:rsidRPr="00824A0B">
        <w:rPr>
          <w:rFonts w:ascii="Calibri" w:eastAsia="Calibri" w:hAnsi="Calibri" w:cs="Calibri"/>
          <w:b/>
          <w:sz w:val="22"/>
          <w:szCs w:val="22"/>
        </w:rPr>
        <w:t>/202</w:t>
      </w:r>
      <w:r w:rsidR="00824A0B" w:rsidRPr="00824A0B">
        <w:rPr>
          <w:rFonts w:ascii="Calibri" w:eastAsia="Calibri" w:hAnsi="Calibri" w:cs="Calibri"/>
          <w:b/>
          <w:sz w:val="22"/>
          <w:szCs w:val="22"/>
        </w:rPr>
        <w:t>5</w:t>
      </w:r>
      <w:r w:rsidRPr="00824A0B">
        <w:rPr>
          <w:rFonts w:ascii="Calibri" w:eastAsia="Calibri" w:hAnsi="Calibri" w:cs="Calibri"/>
          <w:b/>
          <w:sz w:val="22"/>
          <w:szCs w:val="22"/>
        </w:rPr>
        <w:t>/DETRAN/MT</w:t>
      </w:r>
    </w:p>
    <w:p w:rsidR="00146F5A" w:rsidRDefault="00F30D70">
      <w:pPr>
        <w:jc w:val="center"/>
        <w:rPr>
          <w:rFonts w:ascii="Calibri" w:eastAsia="Calibri" w:hAnsi="Calibri" w:cs="Calibri"/>
          <w:sz w:val="22"/>
          <w:szCs w:val="22"/>
        </w:rPr>
      </w:pPr>
      <w:r w:rsidRPr="00824A0B">
        <w:rPr>
          <w:rFonts w:ascii="Calibri" w:eastAsia="Calibri" w:hAnsi="Calibri" w:cs="Calibri"/>
          <w:sz w:val="22"/>
          <w:szCs w:val="22"/>
        </w:rPr>
        <w:t xml:space="preserve">(Processo </w:t>
      </w:r>
      <w:r w:rsidR="00306165" w:rsidRPr="00824A0B">
        <w:rPr>
          <w:rFonts w:ascii="Calibri" w:eastAsia="Calibri" w:hAnsi="Calibri" w:cs="Calibri"/>
          <w:sz w:val="22"/>
          <w:szCs w:val="22"/>
        </w:rPr>
        <w:t>DETRAN-PRO-2024/31242 - 1000065/2024</w:t>
      </w:r>
      <w:r w:rsidRPr="00824A0B">
        <w:rPr>
          <w:rFonts w:ascii="Calibri" w:eastAsia="Calibri" w:hAnsi="Calibri" w:cs="Calibri"/>
          <w:sz w:val="22"/>
          <w:szCs w:val="22"/>
        </w:rPr>
        <w:t>)</w:t>
      </w:r>
    </w:p>
    <w:p w:rsidR="00146F5A" w:rsidRDefault="00146F5A"/>
    <w:p w:rsidR="00146F5A" w:rsidRDefault="00F30D70">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146F5A" w:rsidRDefault="00146F5A">
      <w:pPr>
        <w:widowControl w:val="0"/>
        <w:spacing w:before="120" w:after="120"/>
        <w:jc w:val="both"/>
        <w:rPr>
          <w:rFonts w:ascii="Calibri" w:eastAsia="Calibri" w:hAnsi="Calibri" w:cs="Calibri"/>
          <w:b/>
          <w:sz w:val="18"/>
          <w:szCs w:val="18"/>
        </w:rPr>
      </w:pP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00DD1183">
        <w:rPr>
          <w:rFonts w:ascii="Calibri" w:eastAsia="Calibri" w:hAnsi="Calibri" w:cs="Calibri"/>
          <w:b/>
          <w:sz w:val="22"/>
          <w:szCs w:val="22"/>
        </w:rPr>
        <w:t>ITEM</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146F5A" w:rsidRPr="00AF4D54" w:rsidRDefault="00F30D70">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sidRPr="00AF4D54">
          <w:rPr>
            <w:rFonts w:ascii="Calibri" w:eastAsia="Calibri" w:hAnsi="Calibri" w:cs="Calibri"/>
            <w:sz w:val="22"/>
            <w:szCs w:val="22"/>
          </w:rPr>
          <w:t>http://aquisicoes.seplag.mt.gov.br</w:t>
        </w:r>
      </w:hyperlink>
      <w:r w:rsidRPr="00AF4D54">
        <w:rPr>
          <w:rFonts w:ascii="Calibri" w:eastAsia="Calibri" w:hAnsi="Calibri" w:cs="Calibri"/>
          <w:sz w:val="22"/>
          <w:szCs w:val="22"/>
        </w:rPr>
        <w:t xml:space="preserve">, no Portal Transparência do Detran: </w:t>
      </w:r>
      <w:hyperlink r:id="rId14">
        <w:r w:rsidRPr="00AF4D54">
          <w:rPr>
            <w:rFonts w:ascii="Calibri" w:eastAsia="Calibri" w:hAnsi="Calibri" w:cs="Calibri"/>
            <w:sz w:val="22"/>
            <w:szCs w:val="22"/>
          </w:rPr>
          <w:t>https://www.detran.mt.gov.br/web/detran-transparencia/pregao</w:t>
        </w:r>
      </w:hyperlink>
      <w:r w:rsidRPr="00AF4D54">
        <w:rPr>
          <w:rFonts w:ascii="Calibri" w:eastAsia="Calibri" w:hAnsi="Calibri" w:cs="Calibri"/>
          <w:sz w:val="22"/>
          <w:szCs w:val="22"/>
        </w:rPr>
        <w:t xml:space="preserve"> e no Portal Nacional de Contratações Públicas: </w:t>
      </w:r>
      <w:hyperlink r:id="rId15">
        <w:r w:rsidRPr="00AF4D54">
          <w:rPr>
            <w:rFonts w:ascii="Calibri" w:eastAsia="Calibri" w:hAnsi="Calibri" w:cs="Calibri"/>
            <w:sz w:val="22"/>
            <w:szCs w:val="22"/>
          </w:rPr>
          <w:t>https://pncp.gov.br</w:t>
        </w:r>
      </w:hyperlink>
      <w:r w:rsidRPr="00AF4D54">
        <w:rPr>
          <w:rFonts w:ascii="Calibri" w:eastAsia="Calibri" w:hAnsi="Calibri" w:cs="Calibri"/>
          <w:sz w:val="22"/>
          <w:szCs w:val="22"/>
        </w:rPr>
        <w:t>.</w:t>
      </w:r>
    </w:p>
    <w:p w:rsidR="00146F5A" w:rsidRPr="00AF4D54" w:rsidRDefault="00F30D70">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AF4D54">
        <w:rPr>
          <w:rFonts w:ascii="Calibri" w:eastAsia="Calibri" w:hAnsi="Calibri" w:cs="Calibri"/>
          <w:sz w:val="22"/>
          <w:szCs w:val="22"/>
        </w:rPr>
        <w:t xml:space="preserve">As propostas comerciais serão recebidas a partir das </w:t>
      </w:r>
      <w:r w:rsidR="00AF4D54" w:rsidRPr="00AF4D54">
        <w:rPr>
          <w:rFonts w:ascii="Calibri" w:eastAsia="Calibri" w:hAnsi="Calibri" w:cs="Calibri"/>
          <w:b/>
          <w:sz w:val="22"/>
          <w:szCs w:val="22"/>
        </w:rPr>
        <w:t>08</w:t>
      </w:r>
      <w:r w:rsidRPr="00AF4D54">
        <w:rPr>
          <w:rFonts w:ascii="Calibri" w:eastAsia="Calibri" w:hAnsi="Calibri" w:cs="Calibri"/>
          <w:b/>
          <w:sz w:val="22"/>
          <w:szCs w:val="22"/>
        </w:rPr>
        <w:t>h</w:t>
      </w:r>
      <w:r w:rsidRPr="00AF4D54">
        <w:rPr>
          <w:rFonts w:ascii="Calibri" w:eastAsia="Calibri" w:hAnsi="Calibri" w:cs="Calibri"/>
          <w:sz w:val="22"/>
          <w:szCs w:val="22"/>
        </w:rPr>
        <w:t xml:space="preserve"> do dia </w:t>
      </w:r>
      <w:r w:rsidR="00AF4D54" w:rsidRPr="00AF4D54">
        <w:rPr>
          <w:rFonts w:ascii="Calibri" w:eastAsia="Calibri" w:hAnsi="Calibri" w:cs="Calibri"/>
          <w:b/>
          <w:sz w:val="22"/>
          <w:szCs w:val="22"/>
        </w:rPr>
        <w:t>29</w:t>
      </w:r>
      <w:r w:rsidRPr="00AF4D54">
        <w:rPr>
          <w:rFonts w:ascii="Calibri" w:eastAsia="Calibri" w:hAnsi="Calibri" w:cs="Calibri"/>
          <w:b/>
          <w:sz w:val="22"/>
          <w:szCs w:val="22"/>
        </w:rPr>
        <w:t>/</w:t>
      </w:r>
      <w:r w:rsidR="00AF4D54" w:rsidRPr="00AF4D54">
        <w:rPr>
          <w:rFonts w:ascii="Calibri" w:eastAsia="Calibri" w:hAnsi="Calibri" w:cs="Calibri"/>
          <w:b/>
          <w:sz w:val="22"/>
          <w:szCs w:val="22"/>
        </w:rPr>
        <w:t>01</w:t>
      </w:r>
      <w:r w:rsidRPr="00AF4D54">
        <w:rPr>
          <w:rFonts w:ascii="Calibri" w:eastAsia="Calibri" w:hAnsi="Calibri" w:cs="Calibri"/>
          <w:b/>
          <w:sz w:val="22"/>
          <w:szCs w:val="22"/>
        </w:rPr>
        <w:t>/202</w:t>
      </w:r>
      <w:r w:rsidR="00AF4D54" w:rsidRPr="00AF4D54">
        <w:rPr>
          <w:rFonts w:ascii="Calibri" w:eastAsia="Calibri" w:hAnsi="Calibri" w:cs="Calibri"/>
          <w:b/>
          <w:sz w:val="22"/>
          <w:szCs w:val="22"/>
        </w:rPr>
        <w:t>5</w:t>
      </w:r>
      <w:r w:rsidRPr="00AF4D54">
        <w:rPr>
          <w:rFonts w:ascii="Calibri" w:eastAsia="Calibri" w:hAnsi="Calibri" w:cs="Calibri"/>
          <w:sz w:val="22"/>
          <w:szCs w:val="22"/>
        </w:rPr>
        <w:t xml:space="preserve"> até as </w:t>
      </w:r>
      <w:r w:rsidR="00AF4D54" w:rsidRPr="00AF4D54">
        <w:rPr>
          <w:rFonts w:ascii="Calibri" w:eastAsia="Calibri" w:hAnsi="Calibri" w:cs="Calibri"/>
          <w:b/>
          <w:sz w:val="22"/>
          <w:szCs w:val="22"/>
        </w:rPr>
        <w:t>08</w:t>
      </w:r>
      <w:r w:rsidRPr="00AF4D54">
        <w:rPr>
          <w:rFonts w:ascii="Calibri" w:eastAsia="Calibri" w:hAnsi="Calibri" w:cs="Calibri"/>
          <w:b/>
          <w:sz w:val="22"/>
          <w:szCs w:val="22"/>
        </w:rPr>
        <w:t>h</w:t>
      </w:r>
      <w:r w:rsidRPr="00AF4D54">
        <w:rPr>
          <w:rFonts w:ascii="Calibri" w:eastAsia="Calibri" w:hAnsi="Calibri" w:cs="Calibri"/>
          <w:sz w:val="22"/>
          <w:szCs w:val="22"/>
        </w:rPr>
        <w:t xml:space="preserve"> do dia </w:t>
      </w:r>
      <w:r w:rsidR="00AF4D54" w:rsidRPr="00AF4D54">
        <w:rPr>
          <w:rFonts w:ascii="Calibri" w:eastAsia="Calibri" w:hAnsi="Calibri" w:cs="Calibri"/>
          <w:b/>
          <w:sz w:val="22"/>
          <w:szCs w:val="22"/>
        </w:rPr>
        <w:t>11</w:t>
      </w:r>
      <w:r w:rsidRPr="00AF4D54">
        <w:rPr>
          <w:rFonts w:ascii="Calibri" w:eastAsia="Calibri" w:hAnsi="Calibri" w:cs="Calibri"/>
          <w:b/>
          <w:sz w:val="22"/>
          <w:szCs w:val="22"/>
        </w:rPr>
        <w:t>/</w:t>
      </w:r>
      <w:r w:rsidR="00AF4D54" w:rsidRPr="00AF4D54">
        <w:rPr>
          <w:rFonts w:ascii="Calibri" w:eastAsia="Calibri" w:hAnsi="Calibri" w:cs="Calibri"/>
          <w:b/>
          <w:sz w:val="22"/>
          <w:szCs w:val="22"/>
        </w:rPr>
        <w:t>02</w:t>
      </w:r>
      <w:r w:rsidRPr="00AF4D54">
        <w:rPr>
          <w:rFonts w:ascii="Calibri" w:eastAsia="Calibri" w:hAnsi="Calibri" w:cs="Calibri"/>
          <w:b/>
          <w:sz w:val="22"/>
          <w:szCs w:val="22"/>
        </w:rPr>
        <w:t>/202</w:t>
      </w:r>
      <w:r w:rsidR="00AF4D54" w:rsidRPr="00AF4D54">
        <w:rPr>
          <w:rFonts w:ascii="Calibri" w:eastAsia="Calibri" w:hAnsi="Calibri" w:cs="Calibri"/>
          <w:b/>
          <w:sz w:val="22"/>
          <w:szCs w:val="22"/>
        </w:rPr>
        <w:t>5</w:t>
      </w:r>
      <w:r w:rsidRPr="00AF4D54">
        <w:rPr>
          <w:rFonts w:ascii="Calibri" w:eastAsia="Calibri" w:hAnsi="Calibri" w:cs="Calibri"/>
          <w:b/>
          <w:sz w:val="22"/>
          <w:szCs w:val="22"/>
        </w:rPr>
        <w:t xml:space="preserve"> horário de Cuiabá/MT</w:t>
      </w:r>
      <w:r w:rsidRPr="00AF4D54">
        <w:rPr>
          <w:rFonts w:ascii="Calibri" w:eastAsia="Calibri" w:hAnsi="Calibri" w:cs="Calibri"/>
          <w:sz w:val="22"/>
          <w:szCs w:val="22"/>
        </w:rPr>
        <w:t xml:space="preserve"> (horário de Brasília </w:t>
      </w:r>
      <w:r w:rsidR="00AF4D54" w:rsidRPr="00AF4D54">
        <w:rPr>
          <w:rFonts w:ascii="Calibri" w:eastAsia="Calibri" w:hAnsi="Calibri" w:cs="Calibri"/>
          <w:sz w:val="22"/>
          <w:szCs w:val="22"/>
        </w:rPr>
        <w:t>09</w:t>
      </w:r>
      <w:r w:rsidRPr="00AF4D54">
        <w:rPr>
          <w:rFonts w:ascii="Calibri" w:eastAsia="Calibri" w:hAnsi="Calibri" w:cs="Calibri"/>
          <w:sz w:val="22"/>
          <w:szCs w:val="22"/>
        </w:rPr>
        <w:t xml:space="preserve">h / </w:t>
      </w:r>
      <w:r w:rsidR="00AF4D54" w:rsidRPr="00AF4D54">
        <w:rPr>
          <w:rFonts w:ascii="Calibri" w:eastAsia="Calibri" w:hAnsi="Calibri" w:cs="Calibri"/>
          <w:sz w:val="22"/>
          <w:szCs w:val="22"/>
        </w:rPr>
        <w:t>9</w:t>
      </w:r>
      <w:r w:rsidRPr="00AF4D54">
        <w:rPr>
          <w:rFonts w:ascii="Calibri" w:eastAsia="Calibri" w:hAnsi="Calibri" w:cs="Calibri"/>
          <w:sz w:val="22"/>
          <w:szCs w:val="22"/>
        </w:rPr>
        <w:t xml:space="preserve">h), por meio do SIAG no endereço </w:t>
      </w:r>
      <w:hyperlink r:id="rId16">
        <w:r w:rsidRPr="00AF4D54">
          <w:rPr>
            <w:rFonts w:ascii="Calibri" w:eastAsia="Calibri" w:hAnsi="Calibri" w:cs="Calibri"/>
            <w:sz w:val="22"/>
            <w:szCs w:val="22"/>
          </w:rPr>
          <w:t>https://aquisicoes.seplag.mt.gov.br/</w:t>
        </w:r>
      </w:hyperlink>
      <w:r w:rsidRPr="00AF4D54">
        <w:rPr>
          <w:rFonts w:ascii="Calibri" w:eastAsia="Calibri" w:hAnsi="Calibri" w:cs="Calibri"/>
          <w:sz w:val="22"/>
          <w:szCs w:val="22"/>
        </w:rPr>
        <w:t>, podendo os interessados cadastrar ou substituir propostas no sistema eletrônico.</w:t>
      </w:r>
    </w:p>
    <w:p w:rsidR="00146F5A" w:rsidRPr="00AF4D54" w:rsidRDefault="00F30D70">
      <w:pPr>
        <w:numPr>
          <w:ilvl w:val="1"/>
          <w:numId w:val="2"/>
        </w:numPr>
        <w:tabs>
          <w:tab w:val="left" w:pos="567"/>
        </w:tabs>
        <w:ind w:left="0" w:firstLine="0"/>
        <w:jc w:val="both"/>
        <w:rPr>
          <w:rFonts w:ascii="Calibri" w:eastAsia="Calibri" w:hAnsi="Calibri" w:cs="Calibri"/>
          <w:sz w:val="22"/>
          <w:szCs w:val="22"/>
        </w:rPr>
      </w:pPr>
      <w:r w:rsidRPr="00AF4D54">
        <w:rPr>
          <w:rFonts w:ascii="Calibri" w:eastAsia="Calibri" w:hAnsi="Calibri" w:cs="Calibri"/>
          <w:b/>
          <w:sz w:val="22"/>
          <w:szCs w:val="22"/>
        </w:rPr>
        <w:t xml:space="preserve">Data e Horário de abertura da sessão pública: </w:t>
      </w:r>
      <w:r w:rsidR="00AF4D54" w:rsidRPr="00AF4D54">
        <w:rPr>
          <w:rFonts w:ascii="Calibri" w:eastAsia="Calibri" w:hAnsi="Calibri" w:cs="Calibri"/>
          <w:b/>
          <w:sz w:val="22"/>
          <w:szCs w:val="22"/>
        </w:rPr>
        <w:t>11</w:t>
      </w:r>
      <w:r w:rsidRPr="00AF4D54">
        <w:rPr>
          <w:rFonts w:ascii="Calibri" w:eastAsia="Calibri" w:hAnsi="Calibri" w:cs="Calibri"/>
          <w:b/>
          <w:sz w:val="22"/>
          <w:szCs w:val="22"/>
        </w:rPr>
        <w:t>/</w:t>
      </w:r>
      <w:r w:rsidR="00AF4D54" w:rsidRPr="00AF4D54">
        <w:rPr>
          <w:rFonts w:ascii="Calibri" w:eastAsia="Calibri" w:hAnsi="Calibri" w:cs="Calibri"/>
          <w:b/>
          <w:sz w:val="22"/>
          <w:szCs w:val="22"/>
        </w:rPr>
        <w:t>02</w:t>
      </w:r>
      <w:r w:rsidRPr="00AF4D54">
        <w:rPr>
          <w:rFonts w:ascii="Calibri" w:eastAsia="Calibri" w:hAnsi="Calibri" w:cs="Calibri"/>
          <w:b/>
          <w:sz w:val="22"/>
          <w:szCs w:val="22"/>
        </w:rPr>
        <w:t>/20</w:t>
      </w:r>
      <w:r w:rsidR="00AF4D54" w:rsidRPr="00AF4D54">
        <w:rPr>
          <w:rFonts w:ascii="Calibri" w:eastAsia="Calibri" w:hAnsi="Calibri" w:cs="Calibri"/>
          <w:b/>
          <w:sz w:val="22"/>
          <w:szCs w:val="22"/>
        </w:rPr>
        <w:t>25</w:t>
      </w:r>
      <w:r w:rsidRPr="00AF4D54">
        <w:rPr>
          <w:rFonts w:ascii="Calibri" w:eastAsia="Calibri" w:hAnsi="Calibri" w:cs="Calibri"/>
          <w:b/>
          <w:sz w:val="22"/>
          <w:szCs w:val="22"/>
        </w:rPr>
        <w:t xml:space="preserve"> às </w:t>
      </w:r>
      <w:r w:rsidR="00AF4D54" w:rsidRPr="00AF4D54">
        <w:rPr>
          <w:rFonts w:ascii="Calibri" w:eastAsia="Calibri" w:hAnsi="Calibri" w:cs="Calibri"/>
          <w:b/>
          <w:sz w:val="22"/>
          <w:szCs w:val="22"/>
        </w:rPr>
        <w:t>08</w:t>
      </w:r>
      <w:r w:rsidRPr="00AF4D54">
        <w:rPr>
          <w:rFonts w:ascii="Calibri" w:eastAsia="Calibri" w:hAnsi="Calibri" w:cs="Calibri"/>
          <w:b/>
          <w:sz w:val="22"/>
          <w:szCs w:val="22"/>
        </w:rPr>
        <w:t>h</w:t>
      </w:r>
      <w:r w:rsidR="00AF4D54" w:rsidRPr="00AF4D54">
        <w:rPr>
          <w:rFonts w:ascii="Calibri" w:eastAsia="Calibri" w:hAnsi="Calibri" w:cs="Calibri"/>
          <w:b/>
          <w:sz w:val="22"/>
          <w:szCs w:val="22"/>
        </w:rPr>
        <w:t>3</w:t>
      </w:r>
      <w:r w:rsidRPr="00AF4D54">
        <w:rPr>
          <w:rFonts w:ascii="Calibri" w:eastAsia="Calibri" w:hAnsi="Calibri" w:cs="Calibri"/>
          <w:b/>
          <w:sz w:val="22"/>
          <w:szCs w:val="22"/>
        </w:rPr>
        <w:t>0 - Horário de Cuiabá/MT (</w:t>
      </w:r>
      <w:r w:rsidR="00AF4D54" w:rsidRPr="00AF4D54">
        <w:rPr>
          <w:rFonts w:ascii="Calibri" w:eastAsia="Calibri" w:hAnsi="Calibri" w:cs="Calibri"/>
          <w:b/>
          <w:sz w:val="22"/>
          <w:szCs w:val="22"/>
        </w:rPr>
        <w:t>09</w:t>
      </w:r>
      <w:r w:rsidRPr="00AF4D54">
        <w:rPr>
          <w:rFonts w:ascii="Calibri" w:eastAsia="Calibri" w:hAnsi="Calibri" w:cs="Calibri"/>
          <w:b/>
          <w:sz w:val="22"/>
          <w:szCs w:val="22"/>
        </w:rPr>
        <w:t>h</w:t>
      </w:r>
      <w:r w:rsidR="00AF4D54" w:rsidRPr="00AF4D54">
        <w:rPr>
          <w:rFonts w:ascii="Calibri" w:eastAsia="Calibri" w:hAnsi="Calibri" w:cs="Calibri"/>
          <w:b/>
          <w:sz w:val="22"/>
          <w:szCs w:val="22"/>
        </w:rPr>
        <w:t>3</w:t>
      </w:r>
      <w:r w:rsidRPr="00AF4D54">
        <w:rPr>
          <w:rFonts w:ascii="Calibri" w:eastAsia="Calibri" w:hAnsi="Calibri" w:cs="Calibri"/>
          <w:b/>
          <w:sz w:val="22"/>
          <w:szCs w:val="22"/>
        </w:rPr>
        <w:t>0 - Horário de Brasília/DF)</w:t>
      </w:r>
      <w:r w:rsidRPr="00AF4D54">
        <w:rPr>
          <w:rFonts w:ascii="Calibri" w:eastAsia="Calibri" w:hAnsi="Calibri" w:cs="Calibri"/>
          <w:sz w:val="22"/>
          <w:szCs w:val="22"/>
        </w:rPr>
        <w:t>.</w:t>
      </w:r>
    </w:p>
    <w:p w:rsidR="00146F5A" w:rsidRDefault="00146F5A">
      <w:pPr>
        <w:tabs>
          <w:tab w:val="left" w:pos="567"/>
        </w:tabs>
        <w:jc w:val="both"/>
        <w:rPr>
          <w:rFonts w:ascii="Arial" w:eastAsia="Arial" w:hAnsi="Arial" w:cs="Arial"/>
          <w:b/>
          <w:sz w:val="20"/>
          <w:szCs w:val="20"/>
        </w:rPr>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146F5A" w:rsidRDefault="00146F5A">
      <w:pPr>
        <w:pBdr>
          <w:top w:val="nil"/>
          <w:left w:val="nil"/>
          <w:bottom w:val="nil"/>
          <w:right w:val="nil"/>
          <w:between w:val="nil"/>
        </w:pBdr>
        <w:tabs>
          <w:tab w:val="left" w:pos="567"/>
        </w:tabs>
        <w:jc w:val="both"/>
      </w:pPr>
    </w:p>
    <w:p w:rsidR="00146F5A" w:rsidRPr="00601A46" w:rsidRDefault="00803D3F" w:rsidP="00803D3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01A46">
        <w:rPr>
          <w:rFonts w:ascii="Calibri" w:eastAsia="Calibri" w:hAnsi="Calibri" w:cs="Calibri"/>
          <w:sz w:val="22"/>
          <w:szCs w:val="22"/>
        </w:rPr>
        <w:t>Aquisi</w:t>
      </w:r>
      <w:r w:rsidRPr="00601A46">
        <w:rPr>
          <w:rFonts w:ascii="Calibri" w:eastAsia="Calibri" w:hAnsi="Calibri" w:cs="Calibri" w:hint="cs"/>
          <w:sz w:val="22"/>
          <w:szCs w:val="22"/>
        </w:rPr>
        <w:t>çã</w:t>
      </w:r>
      <w:r w:rsidRPr="00601A46">
        <w:rPr>
          <w:rFonts w:ascii="Calibri" w:eastAsia="Calibri" w:hAnsi="Calibri" w:cs="Calibri"/>
          <w:sz w:val="22"/>
          <w:szCs w:val="22"/>
        </w:rPr>
        <w:t>o de materiais de consumo para atendimento das demandas do Departamento Estadual de Tr</w:t>
      </w:r>
      <w:r w:rsidRPr="00601A46">
        <w:rPr>
          <w:rFonts w:ascii="Calibri" w:eastAsia="Calibri" w:hAnsi="Calibri" w:cs="Calibri" w:hint="cs"/>
          <w:sz w:val="22"/>
          <w:szCs w:val="22"/>
        </w:rPr>
        <w:t>â</w:t>
      </w:r>
      <w:r w:rsidRPr="00601A46">
        <w:rPr>
          <w:rFonts w:ascii="Calibri" w:eastAsia="Calibri" w:hAnsi="Calibri" w:cs="Calibri"/>
          <w:sz w:val="22"/>
          <w:szCs w:val="22"/>
        </w:rPr>
        <w:t>nsito DETRAN/MT.</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146F5A" w:rsidRDefault="00146F5A">
      <w:pPr>
        <w:tabs>
          <w:tab w:val="left" w:pos="567"/>
        </w:tabs>
        <w:jc w:val="both"/>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Para o fiel cumprimento das obrigações assumidas, o CONTRATANTE </w:t>
      </w:r>
      <w:r w:rsidR="007B33B7">
        <w:rPr>
          <w:rFonts w:ascii="Calibri" w:eastAsia="Calibri" w:hAnsi="Calibri" w:cs="Calibri"/>
          <w:sz w:val="22"/>
          <w:szCs w:val="22"/>
        </w:rPr>
        <w:t xml:space="preserve">poderá </w:t>
      </w:r>
      <w:r>
        <w:rPr>
          <w:rFonts w:ascii="Calibri" w:eastAsia="Calibri" w:hAnsi="Calibri" w:cs="Calibri"/>
          <w:sz w:val="22"/>
          <w:szCs w:val="22"/>
        </w:rPr>
        <w:t>emitir Termo Contratual</w:t>
      </w:r>
      <w:r w:rsidR="007B33B7">
        <w:rPr>
          <w:rFonts w:ascii="Calibri" w:eastAsia="Calibri" w:hAnsi="Calibri" w:cs="Calibri"/>
          <w:sz w:val="22"/>
          <w:szCs w:val="22"/>
        </w:rPr>
        <w:t xml:space="preserve"> ou Ordem de Fornecimento</w:t>
      </w:r>
      <w:r>
        <w:rPr>
          <w:rFonts w:ascii="Calibri" w:eastAsia="Calibri" w:hAnsi="Calibri" w:cs="Calibri"/>
          <w:sz w:val="22"/>
          <w:szCs w:val="22"/>
        </w:rPr>
        <w:t>, que deverá s</w:t>
      </w:r>
      <w:r w:rsidR="009029AA">
        <w:rPr>
          <w:rFonts w:ascii="Calibri" w:eastAsia="Calibri" w:hAnsi="Calibri" w:cs="Calibri"/>
          <w:sz w:val="22"/>
          <w:szCs w:val="22"/>
        </w:rPr>
        <w:t>er assinado pela adjudicatária.</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w:t>
      </w:r>
      <w:r w:rsidR="007B33B7">
        <w:rPr>
          <w:rFonts w:ascii="Calibri" w:eastAsia="Calibri" w:hAnsi="Calibri" w:cs="Calibri"/>
          <w:color w:val="000000"/>
          <w:sz w:val="22"/>
          <w:szCs w:val="22"/>
        </w:rPr>
        <w:t>/Ordem de Fornecimento</w:t>
      </w:r>
      <w:r>
        <w:rPr>
          <w:rFonts w:ascii="Calibri" w:eastAsia="Calibri" w:hAnsi="Calibri" w:cs="Calibri"/>
          <w:color w:val="000000"/>
          <w:sz w:val="22"/>
          <w:szCs w:val="22"/>
        </w:rPr>
        <w:t xml:space="preserve">, sob pena de decair do direito à contratação, sem prejuízo das sanções previstas neste Edital </w:t>
      </w:r>
      <w:r>
        <w:rPr>
          <w:rFonts w:ascii="Calibri" w:eastAsia="Calibri" w:hAnsi="Calibri" w:cs="Calibri"/>
          <w:sz w:val="22"/>
          <w:szCs w:val="22"/>
        </w:rPr>
        <w:t>e na legislação.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146F5A" w:rsidRDefault="00146F5A">
      <w:pPr>
        <w:tabs>
          <w:tab w:val="left" w:pos="567"/>
        </w:tabs>
        <w:jc w:val="both"/>
      </w:pPr>
    </w:p>
    <w:p w:rsidR="00146F5A" w:rsidRDefault="009029A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029AA">
        <w:rPr>
          <w:rFonts w:ascii="Calibri" w:eastAsia="Calibri" w:hAnsi="Calibri" w:cs="Calibri"/>
          <w:color w:val="000000"/>
          <w:sz w:val="22"/>
          <w:szCs w:val="22"/>
        </w:rPr>
        <w:t>A entrega dos objetos deverá ser realizada em entrega parcelada, com o prazo de até 15 dias corridos a partir da assinatura da ordem de fornecimento</w:t>
      </w:r>
      <w:r w:rsidR="00F30D70">
        <w:rPr>
          <w:rFonts w:ascii="Calibri" w:eastAsia="Calibri" w:hAnsi="Calibri" w:cs="Calibri"/>
          <w:color w:val="000000"/>
          <w:sz w:val="22"/>
          <w:szCs w:val="22"/>
        </w:rPr>
        <w:t>.</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lastRenderedPageBreak/>
        <w:t>EXIGÊNCIA DE GARANTIA E FORMA DE PRESTAÇÃO, SE FOR O CASO</w:t>
      </w:r>
    </w:p>
    <w:p w:rsidR="00146F5A" w:rsidRDefault="00146F5A">
      <w:pPr>
        <w:tabs>
          <w:tab w:val="left" w:pos="567"/>
        </w:tabs>
        <w:jc w:val="both"/>
      </w:pPr>
    </w:p>
    <w:p w:rsidR="00146F5A" w:rsidRPr="001A0E9F" w:rsidRDefault="00F30D70">
      <w:pPr>
        <w:numPr>
          <w:ilvl w:val="1"/>
          <w:numId w:val="2"/>
        </w:numPr>
        <w:tabs>
          <w:tab w:val="left" w:pos="567"/>
        </w:tabs>
        <w:ind w:left="0" w:firstLine="0"/>
        <w:jc w:val="both"/>
        <w:rPr>
          <w:rFonts w:ascii="Calibri" w:eastAsia="Calibri" w:hAnsi="Calibri" w:cs="Calibri"/>
          <w:color w:val="000000"/>
          <w:sz w:val="22"/>
          <w:szCs w:val="22"/>
        </w:rPr>
      </w:pPr>
      <w:r w:rsidRPr="001A0E9F">
        <w:rPr>
          <w:rFonts w:ascii="Calibri" w:eastAsia="Calibri" w:hAnsi="Calibri" w:cs="Calibri"/>
          <w:color w:val="000000"/>
          <w:sz w:val="22"/>
          <w:szCs w:val="22"/>
        </w:rPr>
        <w:t xml:space="preserve">Fica dispensada a </w:t>
      </w:r>
      <w:r w:rsidRPr="001A0E9F">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1A0E9F">
          <w:rPr>
            <w:rFonts w:ascii="Calibri" w:eastAsia="Calibri" w:hAnsi="Calibri" w:cs="Calibri"/>
            <w:sz w:val="22"/>
            <w:szCs w:val="22"/>
          </w:rPr>
          <w:t>art. 96 da Lei Federal nº 14.133/2021</w:t>
        </w:r>
      </w:hyperlink>
      <w:r w:rsidR="00A5768E" w:rsidRPr="001A0E9F">
        <w:rPr>
          <w:rFonts w:ascii="Calibri" w:eastAsia="Calibri" w:hAnsi="Calibri" w:cs="Calibri"/>
          <w:sz w:val="22"/>
          <w:szCs w:val="22"/>
        </w:rPr>
        <w:t>.</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s) lote(s)</w:t>
      </w:r>
      <w:r w:rsidR="00F237DC">
        <w:rPr>
          <w:rFonts w:ascii="Calibri" w:eastAsia="Calibri" w:hAnsi="Calibri" w:cs="Calibri"/>
          <w:color w:val="000000"/>
          <w:sz w:val="22"/>
          <w:szCs w:val="22"/>
        </w:rPr>
        <w:t>/item(</w:t>
      </w:r>
      <w:proofErr w:type="spellStart"/>
      <w:r w:rsidR="00F237DC">
        <w:rPr>
          <w:rFonts w:ascii="Calibri" w:eastAsia="Calibri" w:hAnsi="Calibri" w:cs="Calibri"/>
          <w:color w:val="000000"/>
          <w:sz w:val="22"/>
          <w:szCs w:val="22"/>
        </w:rPr>
        <w:t>ns</w:t>
      </w:r>
      <w:proofErr w:type="spellEnd"/>
      <w:r w:rsidR="00F237DC">
        <w:rPr>
          <w:rFonts w:ascii="Calibri" w:eastAsia="Calibri" w:hAnsi="Calibri" w:cs="Calibri"/>
          <w:color w:val="000000"/>
          <w:sz w:val="22"/>
          <w:szCs w:val="22"/>
        </w:rPr>
        <w:t>)</w:t>
      </w:r>
      <w:r>
        <w:rPr>
          <w:rFonts w:ascii="Calibri" w:eastAsia="Calibri" w:hAnsi="Calibri" w:cs="Calibri"/>
          <w:color w:val="000000"/>
          <w:sz w:val="22"/>
          <w:szCs w:val="22"/>
        </w:rPr>
        <w:t xml:space="preserve">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r w:rsidR="00F237DC">
        <w:rPr>
          <w:rFonts w:ascii="Calibri" w:eastAsia="Calibri" w:hAnsi="Calibri" w:cs="Calibri"/>
          <w:color w:val="000000"/>
          <w:sz w:val="22"/>
          <w:szCs w:val="22"/>
        </w:rPr>
        <w:t>/item</w:t>
      </w:r>
      <w:r>
        <w:rPr>
          <w:rFonts w:ascii="Calibri" w:eastAsia="Calibri" w:hAnsi="Calibri" w:cs="Calibri"/>
          <w:color w:val="000000"/>
          <w:sz w:val="22"/>
          <w:szCs w:val="22"/>
        </w:rPr>
        <w:t>.</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146F5A" w:rsidRDefault="00146F5A">
      <w:pPr>
        <w:tabs>
          <w:tab w:val="left" w:pos="567"/>
        </w:tabs>
        <w:jc w:val="both"/>
      </w:pPr>
    </w:p>
    <w:p w:rsidR="00146F5A" w:rsidRPr="00164274"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64274">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164274">
        <w:rPr>
          <w:rFonts w:ascii="Calibri" w:eastAsia="Calibri" w:hAnsi="Calibri" w:cs="Calibri"/>
          <w:sz w:val="22"/>
          <w:szCs w:val="22"/>
        </w:rPr>
        <w:t>.</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Para os </w:t>
      </w:r>
      <w:r w:rsidR="00F237DC">
        <w:rPr>
          <w:rFonts w:ascii="Calibri" w:eastAsia="Calibri" w:hAnsi="Calibri" w:cs="Calibri"/>
          <w:sz w:val="22"/>
          <w:szCs w:val="22"/>
        </w:rPr>
        <w:t>itens</w:t>
      </w:r>
      <w:r>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w:t>
      </w:r>
      <w:r w:rsidR="00F237DC">
        <w:rPr>
          <w:rFonts w:ascii="Calibri" w:eastAsia="Calibri" w:hAnsi="Calibri" w:cs="Calibri"/>
          <w:sz w:val="22"/>
          <w:szCs w:val="22"/>
        </w:rPr>
        <w:t>item</w:t>
      </w:r>
      <w:r>
        <w:rPr>
          <w:rFonts w:ascii="Calibri" w:eastAsia="Calibri" w:hAnsi="Calibri" w:cs="Calibri"/>
          <w:sz w:val="22"/>
          <w:szCs w:val="22"/>
        </w:rPr>
        <w:t>.</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146F5A" w:rsidRDefault="00146F5A">
      <w:pPr>
        <w:tabs>
          <w:tab w:val="left" w:pos="567"/>
        </w:tabs>
        <w:jc w:val="both"/>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146F5A" w:rsidRDefault="00146F5A">
      <w:pPr>
        <w:tabs>
          <w:tab w:val="left" w:pos="567"/>
        </w:tabs>
        <w:jc w:val="both"/>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É vedado a qualquer credenciado representar mais de uma empresa proponente, salvo nos casos de representação para </w:t>
      </w:r>
      <w:r w:rsidR="00F237DC">
        <w:rPr>
          <w:rFonts w:ascii="Calibri" w:eastAsia="Calibri" w:hAnsi="Calibri" w:cs="Calibri"/>
          <w:sz w:val="22"/>
          <w:szCs w:val="22"/>
        </w:rPr>
        <w:t>itens</w:t>
      </w:r>
      <w:r>
        <w:rPr>
          <w:rFonts w:ascii="Calibri" w:eastAsia="Calibri" w:hAnsi="Calibri" w:cs="Calibri"/>
          <w:sz w:val="22"/>
          <w:szCs w:val="22"/>
        </w:rPr>
        <w:t xml:space="preserve"> distintos.</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146F5A" w:rsidRPr="00B43E50" w:rsidRDefault="00F30D70">
      <w:pPr>
        <w:numPr>
          <w:ilvl w:val="1"/>
          <w:numId w:val="2"/>
        </w:numPr>
        <w:tabs>
          <w:tab w:val="left" w:pos="567"/>
        </w:tabs>
        <w:ind w:left="0" w:firstLine="0"/>
        <w:jc w:val="both"/>
        <w:rPr>
          <w:rFonts w:ascii="Calibri" w:eastAsia="Calibri" w:hAnsi="Calibri" w:cs="Calibri"/>
          <w:sz w:val="22"/>
          <w:szCs w:val="22"/>
        </w:rPr>
      </w:pPr>
      <w:r w:rsidRPr="00B43E50">
        <w:rPr>
          <w:rFonts w:ascii="Calibri" w:eastAsia="Calibri" w:hAnsi="Calibri" w:cs="Calibri"/>
          <w:sz w:val="22"/>
          <w:szCs w:val="22"/>
        </w:rPr>
        <w:t xml:space="preserve">Será admitida a participação </w:t>
      </w:r>
      <w:r w:rsidRPr="00B43E50">
        <w:rPr>
          <w:rFonts w:ascii="Calibri" w:eastAsia="Calibri" w:hAnsi="Calibri" w:cs="Calibri"/>
          <w:b/>
          <w:sz w:val="22"/>
          <w:szCs w:val="22"/>
        </w:rPr>
        <w:t>apenas</w:t>
      </w:r>
      <w:r w:rsidRPr="00B43E50">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B43E50">
          <w:rPr>
            <w:rFonts w:ascii="Calibri" w:eastAsia="Calibri" w:hAnsi="Calibri" w:cs="Calibri"/>
            <w:sz w:val="22"/>
            <w:szCs w:val="22"/>
          </w:rPr>
          <w:t>Lei Complementar Federal nº 123/2006</w:t>
        </w:r>
      </w:hyperlink>
      <w:r w:rsidRPr="00B43E50">
        <w:rPr>
          <w:rFonts w:ascii="Calibri" w:eastAsia="Calibri" w:hAnsi="Calibri" w:cs="Calibri"/>
          <w:sz w:val="22"/>
          <w:szCs w:val="22"/>
        </w:rPr>
        <w:t xml:space="preserve">, da </w:t>
      </w:r>
      <w:hyperlink r:id="rId29">
        <w:r w:rsidRPr="00B43E50">
          <w:rPr>
            <w:rFonts w:ascii="Calibri" w:eastAsia="Calibri" w:hAnsi="Calibri" w:cs="Calibri"/>
            <w:sz w:val="22"/>
            <w:szCs w:val="22"/>
          </w:rPr>
          <w:t>Lei Estadual nº 10.442/2016</w:t>
        </w:r>
      </w:hyperlink>
      <w:r w:rsidRPr="00B43E50">
        <w:rPr>
          <w:rFonts w:ascii="Calibri" w:eastAsia="Calibri" w:hAnsi="Calibri" w:cs="Calibri"/>
          <w:sz w:val="22"/>
          <w:szCs w:val="22"/>
        </w:rPr>
        <w:t xml:space="preserve"> e </w:t>
      </w:r>
      <w:hyperlink r:id="rId30">
        <w:r w:rsidRPr="00B43E50">
          <w:rPr>
            <w:rFonts w:ascii="Calibri" w:eastAsia="Calibri" w:hAnsi="Calibri" w:cs="Calibri"/>
            <w:sz w:val="22"/>
            <w:szCs w:val="22"/>
          </w:rPr>
          <w:t>Lei Complementar Estadual nº 605/2018</w:t>
        </w:r>
      </w:hyperlink>
      <w:r w:rsidRPr="00B43E50">
        <w:rPr>
          <w:rFonts w:ascii="Calibri" w:eastAsia="Calibri" w:hAnsi="Calibri" w:cs="Calibri"/>
          <w:sz w:val="22"/>
          <w:szCs w:val="22"/>
        </w:rPr>
        <w:t xml:space="preserve">, desde que não se enquadrem em qualquer das exclusões relacionadas no §4º do art. 3º da </w:t>
      </w:r>
      <w:hyperlink r:id="rId31">
        <w:r w:rsidRPr="00B43E50">
          <w:rPr>
            <w:rFonts w:ascii="Calibri" w:eastAsia="Calibri" w:hAnsi="Calibri" w:cs="Calibri"/>
            <w:sz w:val="22"/>
            <w:szCs w:val="22"/>
          </w:rPr>
          <w:t>Lei Complementar Federal nº 123/2006</w:t>
        </w:r>
      </w:hyperlink>
      <w:r w:rsidRPr="00B43E50">
        <w:rPr>
          <w:rFonts w:ascii="Calibri" w:eastAsia="Calibri" w:hAnsi="Calibri" w:cs="Calibri"/>
          <w:sz w:val="22"/>
          <w:szCs w:val="22"/>
        </w:rPr>
        <w:t xml:space="preserve"> e ao disposto na </w:t>
      </w:r>
      <w:hyperlink r:id="rId32">
        <w:r w:rsidRPr="00B43E50">
          <w:rPr>
            <w:rFonts w:ascii="Calibri" w:eastAsia="Calibri" w:hAnsi="Calibri" w:cs="Calibri"/>
            <w:sz w:val="22"/>
            <w:szCs w:val="22"/>
          </w:rPr>
          <w:t>Lei Complementar Federal nº 147/2014</w:t>
        </w:r>
      </w:hyperlink>
      <w:r w:rsidRPr="00B43E50">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B43E50">
        <w:rPr>
          <w:rFonts w:ascii="Calibri" w:eastAsia="Calibri" w:hAnsi="Calibri" w:cs="Calibri"/>
          <w:color w:val="000000"/>
          <w:sz w:val="22"/>
          <w:szCs w:val="22"/>
        </w:rPr>
        <w:t>realização</w:t>
      </w:r>
      <w:r w:rsidRPr="00B43E50">
        <w:rPr>
          <w:rFonts w:ascii="Calibri" w:eastAsia="Calibri" w:hAnsi="Calibri" w:cs="Calibri"/>
          <w:sz w:val="22"/>
          <w:szCs w:val="22"/>
        </w:rPr>
        <w:t xml:space="preserve"> de tais atos</w:t>
      </w:r>
      <w:r w:rsidR="004A13D5" w:rsidRPr="00B43E50">
        <w:rPr>
          <w:rFonts w:ascii="Calibri" w:eastAsia="Calibri" w:hAnsi="Calibri" w:cs="Calibri"/>
          <w:sz w:val="22"/>
          <w:szCs w:val="22"/>
        </w:rPr>
        <w:t>.</w:t>
      </w:r>
    </w:p>
    <w:p w:rsidR="00146F5A" w:rsidRDefault="00146F5A">
      <w:pPr>
        <w:tabs>
          <w:tab w:val="left" w:pos="567"/>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w:t>
      </w:r>
      <w:r w:rsidR="00F237DC">
        <w:rPr>
          <w:rFonts w:ascii="Calibri" w:eastAsia="Calibri" w:hAnsi="Calibri" w:cs="Calibri"/>
          <w:color w:val="000000"/>
          <w:sz w:val="22"/>
          <w:szCs w:val="22"/>
        </w:rPr>
        <w:t>item</w:t>
      </w:r>
      <w:r>
        <w:rPr>
          <w:rFonts w:ascii="Calibri" w:eastAsia="Calibri" w:hAnsi="Calibri" w:cs="Calibri"/>
          <w:color w:val="000000"/>
          <w:sz w:val="22"/>
          <w:szCs w:val="22"/>
        </w:rPr>
        <w:t>.</w:t>
      </w:r>
    </w:p>
    <w:p w:rsidR="00146F5A" w:rsidRPr="009E46D9"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Pr>
          <w:rFonts w:ascii="Calibri" w:eastAsia="Calibri" w:hAnsi="Calibri" w:cs="Calibri"/>
          <w:sz w:val="22"/>
          <w:szCs w:val="22"/>
        </w:rPr>
        <w:t>L</w:t>
      </w:r>
      <w:r>
        <w:rPr>
          <w:rFonts w:ascii="Calibri" w:eastAsia="Calibri" w:hAnsi="Calibri" w:cs="Calibri"/>
          <w:color w:val="000000"/>
          <w:sz w:val="22"/>
          <w:szCs w:val="22"/>
        </w:rPr>
        <w:t xml:space="preserve">icitante que se declarar Microempresa ou Empresa de Pequeno Porte ou Microempreendedor </w:t>
      </w:r>
      <w:r w:rsidRPr="009E46D9">
        <w:rPr>
          <w:rFonts w:ascii="Calibri" w:eastAsia="Calibri" w:hAnsi="Calibri" w:cs="Calibri"/>
          <w:color w:val="000000"/>
          <w:sz w:val="22"/>
          <w:szCs w:val="22"/>
        </w:rPr>
        <w:t>Individual, deverá ainda selecionar no respectivo campo, caso possua alguma restrição quanto à documentação referente à regularidade fiscal.</w:t>
      </w:r>
    </w:p>
    <w:p w:rsidR="006775CC" w:rsidRPr="009E46D9" w:rsidRDefault="006775C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E46D9">
        <w:rPr>
          <w:rFonts w:ascii="Calibri" w:eastAsia="Calibri" w:hAnsi="Calibri" w:cs="Calibri"/>
          <w:color w:val="000000"/>
          <w:sz w:val="22"/>
          <w:szCs w:val="22"/>
        </w:rPr>
        <w:t>Os benefícios as ME/EPP/MEI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146F5A" w:rsidRDefault="00146F5A">
      <w:pPr>
        <w:tabs>
          <w:tab w:val="left" w:pos="567"/>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146F5A" w:rsidRDefault="00146F5A">
      <w:pPr>
        <w:tabs>
          <w:tab w:val="left" w:pos="567"/>
        </w:tabs>
        <w:jc w:val="both"/>
        <w:rPr>
          <w:color w:val="000000"/>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46F5A" w:rsidRDefault="00146F5A">
      <w:pPr>
        <w:tabs>
          <w:tab w:val="left" w:pos="567"/>
        </w:tabs>
        <w:jc w:val="both"/>
        <w:rPr>
          <w:color w:val="000000"/>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146F5A" w:rsidRDefault="00146F5A">
      <w:pPr>
        <w:tabs>
          <w:tab w:val="left" w:pos="567"/>
        </w:tabs>
        <w:jc w:val="both"/>
        <w:rPr>
          <w:rFonts w:ascii="Calibri" w:eastAsia="Calibri" w:hAnsi="Calibri" w:cs="Calibri"/>
          <w:sz w:val="22"/>
          <w:szCs w:val="22"/>
        </w:rPr>
      </w:pPr>
    </w:p>
    <w:p w:rsidR="00146F5A" w:rsidRDefault="00F30D70">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lastRenderedPageBreak/>
        <w:t>DOS DOCUMENTOS DE HABILITAÇÃO</w:t>
      </w:r>
    </w:p>
    <w:p w:rsidR="00146F5A" w:rsidRDefault="00146F5A">
      <w:pPr>
        <w:tabs>
          <w:tab w:val="left" w:pos="567"/>
        </w:tabs>
        <w:jc w:val="both"/>
        <w:rPr>
          <w:rFonts w:ascii="Calibri" w:eastAsia="Calibri" w:hAnsi="Calibri" w:cs="Calibri"/>
          <w:sz w:val="22"/>
          <w:szCs w:val="22"/>
        </w:rPr>
      </w:pPr>
    </w:p>
    <w:p w:rsidR="00146F5A" w:rsidRPr="00576216"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76216">
        <w:rPr>
          <w:rFonts w:ascii="Calibri" w:eastAsia="Calibri" w:hAnsi="Calibri" w:cs="Calibri"/>
          <w:b/>
          <w:sz w:val="22"/>
          <w:szCs w:val="22"/>
        </w:rPr>
        <w:t>Nos termos do art. 63 da Lei Federal nº 14.133/2021, será exigida a apresentação dos documentos de habilitação apenas pelo Licitante vencedor</w:t>
      </w:r>
      <w:r w:rsidRPr="00576216">
        <w:rPr>
          <w:rFonts w:ascii="Calibri" w:eastAsia="Calibri" w:hAnsi="Calibri" w:cs="Calibri"/>
          <w:sz w:val="22"/>
          <w:szCs w:val="22"/>
        </w:rPr>
        <w:t>.</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146F5A" w:rsidRDefault="00146F5A">
      <w:pPr>
        <w:tabs>
          <w:tab w:val="left" w:pos="567"/>
        </w:tabs>
        <w:jc w:val="both"/>
        <w:rPr>
          <w:color w:val="000000"/>
          <w:sz w:val="22"/>
          <w:szCs w:val="22"/>
        </w:rPr>
      </w:pP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 xml:space="preserve">Cédula de identidade ou outro documento de identificação com foto do representante da empresa </w:t>
      </w:r>
      <w:r w:rsidRPr="00AA7D57">
        <w:rPr>
          <w:rFonts w:ascii="Calibri" w:eastAsia="Calibri" w:hAnsi="Calibri" w:cs="Calibri"/>
          <w:sz w:val="22"/>
          <w:szCs w:val="22"/>
        </w:rPr>
        <w:t>L</w:t>
      </w:r>
      <w:r w:rsidRPr="00AA7D57">
        <w:rPr>
          <w:rFonts w:ascii="Calibri" w:eastAsia="Calibri" w:hAnsi="Calibri" w:cs="Calibri"/>
          <w:color w:val="000000"/>
          <w:sz w:val="22"/>
          <w:szCs w:val="22"/>
        </w:rPr>
        <w:t>icitante e do procurador, se houver.</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Procuração válida, se for o caso.</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Decreto de autorização, em se tratando de empresa ou sociedade estrangeira em funcionamento no país.</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Ato de registro ou autorização para funcionamento expedido pelo órgão competente, quando a atividade assim o exigir.</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146F5A" w:rsidRDefault="00146F5A">
      <w:pPr>
        <w:tabs>
          <w:tab w:val="left" w:pos="1276"/>
        </w:tabs>
        <w:jc w:val="both"/>
        <w:rPr>
          <w:rFonts w:ascii="Calibri" w:eastAsia="Calibri" w:hAnsi="Calibri" w:cs="Calibri"/>
          <w:sz w:val="22"/>
          <w:szCs w:val="22"/>
        </w:rPr>
      </w:pPr>
    </w:p>
    <w:p w:rsidR="00146F5A" w:rsidRPr="00AA7D57"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F30D70" w:rsidRPr="00AA7D57">
          <w:rPr>
            <w:rFonts w:ascii="Calibri" w:eastAsia="Calibri" w:hAnsi="Calibri" w:cs="Calibri"/>
            <w:color w:val="000000"/>
            <w:sz w:val="22"/>
            <w:szCs w:val="22"/>
          </w:rPr>
          <w:t>Prova de inscrição no Cadastro de Pessoa Física - CPF</w:t>
        </w:r>
      </w:hyperlink>
      <w:r w:rsidR="00F30D70" w:rsidRPr="00AA7D57">
        <w:rPr>
          <w:rFonts w:ascii="Calibri" w:eastAsia="Calibri" w:hAnsi="Calibri" w:cs="Calibri"/>
          <w:color w:val="000000"/>
          <w:sz w:val="22"/>
          <w:szCs w:val="22"/>
        </w:rPr>
        <w:t xml:space="preserve"> ou </w:t>
      </w:r>
      <w:hyperlink r:id="rId38">
        <w:r w:rsidR="00F30D70" w:rsidRPr="00AA7D57">
          <w:rPr>
            <w:rFonts w:ascii="Calibri" w:eastAsia="Calibri" w:hAnsi="Calibri" w:cs="Calibri"/>
            <w:color w:val="000000"/>
            <w:sz w:val="22"/>
            <w:szCs w:val="22"/>
          </w:rPr>
          <w:t>Cadastro Nacional de Pessoas Jurídicas - CNPJ</w:t>
        </w:r>
      </w:hyperlink>
      <w:r w:rsidR="00F30D70" w:rsidRPr="00AA7D57">
        <w:rPr>
          <w:rFonts w:ascii="Calibri" w:eastAsia="Calibri" w:hAnsi="Calibri" w:cs="Calibri"/>
          <w:color w:val="000000"/>
          <w:sz w:val="22"/>
          <w:szCs w:val="22"/>
        </w:rPr>
        <w:t>.</w:t>
      </w:r>
    </w:p>
    <w:p w:rsidR="00146F5A" w:rsidRPr="00AA7D57"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F30D70" w:rsidRPr="00AA7D57">
          <w:rPr>
            <w:rFonts w:ascii="Calibri" w:eastAsia="Calibri" w:hAnsi="Calibri" w:cs="Calibri"/>
            <w:color w:val="000000"/>
            <w:sz w:val="22"/>
            <w:szCs w:val="22"/>
          </w:rPr>
          <w:t>Certidão de regularidade fiscal perante a União, inclusive quanto a débitos inscritos em dívida ativa</w:t>
        </w:r>
      </w:hyperlink>
      <w:r w:rsidR="00F30D70" w:rsidRPr="00AA7D57">
        <w:rPr>
          <w:rFonts w:ascii="Calibri" w:eastAsia="Calibri" w:hAnsi="Calibri" w:cs="Calibri"/>
          <w:color w:val="000000"/>
          <w:sz w:val="22"/>
          <w:szCs w:val="22"/>
        </w:rPr>
        <w:t>.</w:t>
      </w:r>
    </w:p>
    <w:p w:rsidR="00146F5A" w:rsidRPr="00AA7D57"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F30D70" w:rsidRPr="00AA7D57">
          <w:rPr>
            <w:rFonts w:ascii="Calibri" w:eastAsia="Calibri" w:hAnsi="Calibri" w:cs="Calibri"/>
            <w:color w:val="000000"/>
            <w:sz w:val="22"/>
            <w:szCs w:val="22"/>
          </w:rPr>
          <w:t>Certidão de regularidade fiscal perante o Estado de Mato Grosso</w:t>
        </w:r>
      </w:hyperlink>
      <w:r w:rsidR="00F30D70" w:rsidRPr="00AA7D57">
        <w:rPr>
          <w:rFonts w:ascii="Calibri" w:eastAsia="Calibri" w:hAnsi="Calibri" w:cs="Calibri"/>
          <w:color w:val="000000"/>
          <w:sz w:val="22"/>
          <w:szCs w:val="22"/>
        </w:rPr>
        <w:t xml:space="preserve"> e perante o Estado de domicílio ou sede do </w:t>
      </w:r>
      <w:r w:rsidR="00F30D70" w:rsidRPr="00AA7D57">
        <w:rPr>
          <w:rFonts w:ascii="Calibri" w:eastAsia="Calibri" w:hAnsi="Calibri" w:cs="Calibri"/>
          <w:sz w:val="22"/>
          <w:szCs w:val="22"/>
        </w:rPr>
        <w:t>L</w:t>
      </w:r>
      <w:r w:rsidR="00F30D70" w:rsidRPr="00AA7D57">
        <w:rPr>
          <w:rFonts w:ascii="Calibri" w:eastAsia="Calibri" w:hAnsi="Calibri" w:cs="Calibri"/>
          <w:color w:val="000000"/>
          <w:sz w:val="22"/>
          <w:szCs w:val="22"/>
        </w:rPr>
        <w:t>icitante, inclusive quanto a débitos inscritos em dívida ativa.</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 xml:space="preserve">Certidão de regularidade fiscal perante o Município de domicílio ou sede do </w:t>
      </w:r>
      <w:r w:rsidRPr="00AA7D57">
        <w:rPr>
          <w:rFonts w:ascii="Calibri" w:eastAsia="Calibri" w:hAnsi="Calibri" w:cs="Calibri"/>
          <w:sz w:val="22"/>
          <w:szCs w:val="22"/>
        </w:rPr>
        <w:t>L</w:t>
      </w:r>
      <w:r w:rsidRPr="00AA7D57">
        <w:rPr>
          <w:rFonts w:ascii="Calibri" w:eastAsia="Calibri" w:hAnsi="Calibri" w:cs="Calibri"/>
          <w:color w:val="000000"/>
          <w:sz w:val="22"/>
          <w:szCs w:val="22"/>
        </w:rPr>
        <w:t>icitante, inclusive quanto a débitos inscritos em dívida ativa.</w:t>
      </w:r>
    </w:p>
    <w:p w:rsidR="00146F5A" w:rsidRPr="00AA7D57"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F30D70" w:rsidRPr="00AA7D57">
          <w:rPr>
            <w:rFonts w:ascii="Calibri" w:eastAsia="Calibri" w:hAnsi="Calibri" w:cs="Calibri"/>
            <w:color w:val="000000"/>
            <w:sz w:val="22"/>
            <w:szCs w:val="22"/>
          </w:rPr>
          <w:t>Certidão de regularidade relativa ao Fundo de Garantia por Tempo de Serviço - FGTS, dispensada para pessoas físicas</w:t>
        </w:r>
      </w:hyperlink>
      <w:r w:rsidR="00F30D70" w:rsidRPr="00AA7D57">
        <w:rPr>
          <w:rFonts w:ascii="Calibri" w:eastAsia="Calibri" w:hAnsi="Calibri" w:cs="Calibri"/>
          <w:color w:val="000000"/>
          <w:sz w:val="22"/>
          <w:szCs w:val="22"/>
        </w:rPr>
        <w:t>.</w:t>
      </w:r>
    </w:p>
    <w:p w:rsidR="00146F5A" w:rsidRPr="00AA7D57"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F30D70" w:rsidRPr="00AA7D57">
          <w:rPr>
            <w:rFonts w:ascii="Calibri" w:eastAsia="Calibri" w:hAnsi="Calibri" w:cs="Calibri"/>
            <w:color w:val="000000"/>
            <w:sz w:val="22"/>
            <w:szCs w:val="22"/>
          </w:rPr>
          <w:t>Certidão de regularidade de débitos trabalhistas, emitida pelo Tribunal Superior do Trabalho</w:t>
        </w:r>
      </w:hyperlink>
      <w:r w:rsidR="00F30D70" w:rsidRPr="00AA7D57">
        <w:rPr>
          <w:rFonts w:ascii="Calibri" w:eastAsia="Calibri" w:hAnsi="Calibri" w:cs="Calibri"/>
          <w:color w:val="000000"/>
          <w:sz w:val="22"/>
          <w:szCs w:val="22"/>
        </w:rPr>
        <w:t>.</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AA7D57">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AA7D57">
          <w:rPr>
            <w:rFonts w:ascii="Calibri" w:eastAsia="Calibri" w:hAnsi="Calibri" w:cs="Calibri"/>
            <w:color w:val="1155CC"/>
            <w:sz w:val="22"/>
            <w:szCs w:val="22"/>
            <w:u w:val="single"/>
          </w:rPr>
          <w:t>arts</w:t>
        </w:r>
        <w:proofErr w:type="spellEnd"/>
        <w:r w:rsidRPr="00AA7D57">
          <w:rPr>
            <w:rFonts w:ascii="Calibri" w:eastAsia="Calibri" w:hAnsi="Calibri" w:cs="Calibri"/>
            <w:color w:val="1155CC"/>
            <w:sz w:val="22"/>
            <w:szCs w:val="22"/>
            <w:u w:val="single"/>
          </w:rPr>
          <w:t>. 42 e seguintes da Lei Complementar Federal nº 123/2006</w:t>
        </w:r>
      </w:hyperlink>
      <w:r w:rsidR="00AA7D57">
        <w:rPr>
          <w:rFonts w:ascii="Calibri" w:eastAsia="Calibri" w:hAnsi="Calibri" w:cs="Calibri"/>
          <w:sz w:val="22"/>
          <w:szCs w:val="22"/>
        </w:rPr>
        <w:t>.</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146F5A" w:rsidRDefault="00146F5A">
      <w:pPr>
        <w:tabs>
          <w:tab w:val="left" w:pos="1276"/>
        </w:tabs>
        <w:jc w:val="both"/>
        <w:rPr>
          <w:rFonts w:ascii="Calibri" w:eastAsia="Calibri" w:hAnsi="Calibri" w:cs="Calibri"/>
          <w:sz w:val="22"/>
          <w:szCs w:val="22"/>
        </w:rPr>
      </w:pP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 xml:space="preserve">Certidão negativa de falência, recuperação judicial ou extrajudicial expedida pelo cartório distribuidor da sede do </w:t>
      </w:r>
      <w:r w:rsidRPr="00AA7D57">
        <w:rPr>
          <w:rFonts w:ascii="Calibri" w:eastAsia="Calibri" w:hAnsi="Calibri" w:cs="Calibri"/>
          <w:sz w:val="22"/>
          <w:szCs w:val="22"/>
        </w:rPr>
        <w:t>L</w:t>
      </w:r>
      <w:r w:rsidRPr="00AA7D57">
        <w:rPr>
          <w:rFonts w:ascii="Calibri" w:eastAsia="Calibri" w:hAnsi="Calibri" w:cs="Calibri"/>
          <w:color w:val="000000"/>
          <w:sz w:val="22"/>
          <w:szCs w:val="22"/>
        </w:rPr>
        <w:t>icitante.</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146F5A" w:rsidRDefault="00146F5A">
      <w:pPr>
        <w:tabs>
          <w:tab w:val="left" w:pos="1276"/>
        </w:tabs>
        <w:jc w:val="both"/>
        <w:rPr>
          <w:rFonts w:ascii="Calibri" w:eastAsia="Calibri" w:hAnsi="Calibri" w:cs="Calibri"/>
          <w:sz w:val="22"/>
          <w:szCs w:val="22"/>
        </w:rPr>
      </w:pP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sz w:val="22"/>
          <w:szCs w:val="22"/>
        </w:rPr>
        <w:lastRenderedPageBreak/>
        <w:t xml:space="preserve">A Licitante deverá apresentar </w:t>
      </w:r>
      <w:proofErr w:type="gramStart"/>
      <w:r w:rsidRPr="00AA7D57">
        <w:rPr>
          <w:rFonts w:ascii="Calibri" w:eastAsia="Calibri" w:hAnsi="Calibri" w:cs="Calibri"/>
          <w:sz w:val="22"/>
          <w:szCs w:val="22"/>
        </w:rPr>
        <w:t>atestado(</w:t>
      </w:r>
      <w:proofErr w:type="gramEnd"/>
      <w:r w:rsidRPr="00AA7D57">
        <w:rPr>
          <w:rFonts w:ascii="Calibri" w:eastAsia="Calibri" w:hAnsi="Calibri" w:cs="Calibri"/>
          <w:sz w:val="22"/>
          <w:szCs w:val="22"/>
        </w:rPr>
        <w:t xml:space="preserve">s) de capacidade técnica, emitido por pessoa jurídica de direito público ou privado. </w:t>
      </w:r>
      <w:proofErr w:type="gramStart"/>
      <w:r w:rsidRPr="00AA7D57">
        <w:rPr>
          <w:rFonts w:ascii="Calibri" w:eastAsia="Calibri" w:hAnsi="Calibri" w:cs="Calibri"/>
          <w:sz w:val="22"/>
          <w:szCs w:val="22"/>
        </w:rPr>
        <w:t>O(</w:t>
      </w:r>
      <w:proofErr w:type="gramEnd"/>
      <w:r w:rsidRPr="00AA7D57">
        <w:rPr>
          <w:rFonts w:ascii="Calibri" w:eastAsia="Calibri" w:hAnsi="Calibri" w:cs="Calibri"/>
          <w:sz w:val="22"/>
          <w:szCs w:val="22"/>
        </w:rPr>
        <w:t>s) Atestado(s) deverá(</w:t>
      </w:r>
      <w:proofErr w:type="spellStart"/>
      <w:r w:rsidRPr="00AA7D57">
        <w:rPr>
          <w:rFonts w:ascii="Calibri" w:eastAsia="Calibri" w:hAnsi="Calibri" w:cs="Calibri"/>
          <w:sz w:val="22"/>
          <w:szCs w:val="22"/>
        </w:rPr>
        <w:t>ão</w:t>
      </w:r>
      <w:proofErr w:type="spellEnd"/>
      <w:r w:rsidRPr="00AA7D57">
        <w:rPr>
          <w:rFonts w:ascii="Calibri" w:eastAsia="Calibri" w:hAnsi="Calibri" w:cs="Calibri"/>
          <w:sz w:val="22"/>
          <w:szCs w:val="22"/>
        </w:rPr>
        <w:t>) ser pertinente(s) e compatível(</w:t>
      </w:r>
      <w:proofErr w:type="spellStart"/>
      <w:r w:rsidRPr="00AA7D57">
        <w:rPr>
          <w:rFonts w:ascii="Calibri" w:eastAsia="Calibri" w:hAnsi="Calibri" w:cs="Calibri"/>
          <w:sz w:val="22"/>
          <w:szCs w:val="22"/>
        </w:rPr>
        <w:t>is</w:t>
      </w:r>
      <w:proofErr w:type="spellEnd"/>
      <w:r w:rsidRPr="00AA7D57">
        <w:rPr>
          <w:rFonts w:ascii="Calibri" w:eastAsia="Calibri" w:hAnsi="Calibri" w:cs="Calibri"/>
          <w:sz w:val="22"/>
          <w:szCs w:val="22"/>
        </w:rPr>
        <w:t xml:space="preserve">) com o objeto da Licitação em questão e </w:t>
      </w:r>
      <w:r w:rsidRPr="00AA7D57">
        <w:rPr>
          <w:rFonts w:ascii="Calibri" w:eastAsia="Calibri" w:hAnsi="Calibri" w:cs="Calibri"/>
          <w:sz w:val="22"/>
          <w:szCs w:val="22"/>
          <w:u w:val="single"/>
        </w:rPr>
        <w:t>preferencialmente autenticados/assinados digitalmente</w:t>
      </w:r>
      <w:r w:rsidRPr="00AA7D57">
        <w:rPr>
          <w:rFonts w:ascii="Calibri" w:eastAsia="Calibri" w:hAnsi="Calibri" w:cs="Calibri"/>
          <w:sz w:val="22"/>
          <w:szCs w:val="22"/>
        </w:rPr>
        <w:t>.</w:t>
      </w:r>
    </w:p>
    <w:p w:rsidR="00146F5A" w:rsidRPr="00AA7D57"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7D57">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146F5A" w:rsidRDefault="00146F5A">
      <w:pPr>
        <w:tabs>
          <w:tab w:val="left" w:pos="1276"/>
        </w:tabs>
        <w:jc w:val="both"/>
        <w:rPr>
          <w:rFonts w:ascii="Calibri" w:eastAsia="Calibri" w:hAnsi="Calibri" w:cs="Calibri"/>
          <w:sz w:val="22"/>
          <w:szCs w:val="22"/>
        </w:rPr>
      </w:pPr>
    </w:p>
    <w:p w:rsidR="00146F5A" w:rsidRPr="00016CA0"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F30D70" w:rsidRPr="00016CA0">
          <w:rPr>
            <w:rFonts w:ascii="Calibri" w:eastAsia="Calibri" w:hAnsi="Calibri" w:cs="Calibri"/>
            <w:color w:val="000000"/>
            <w:sz w:val="22"/>
            <w:szCs w:val="22"/>
          </w:rPr>
          <w:t>Cadastro de Empresas Inidôneas e Suspensas - CEIS da Controladoria Geral da União - CGU</w:t>
        </w:r>
      </w:hyperlink>
      <w:r w:rsidR="00F30D70" w:rsidRPr="00016CA0">
        <w:rPr>
          <w:rFonts w:ascii="Calibri" w:eastAsia="Calibri" w:hAnsi="Calibri" w:cs="Calibri"/>
          <w:color w:val="000000"/>
          <w:sz w:val="22"/>
          <w:szCs w:val="22"/>
        </w:rPr>
        <w:t>.</w:t>
      </w:r>
    </w:p>
    <w:p w:rsidR="00146F5A" w:rsidRPr="00016CA0"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F30D70" w:rsidRPr="00016CA0">
          <w:rPr>
            <w:rFonts w:ascii="Calibri" w:eastAsia="Calibri" w:hAnsi="Calibri" w:cs="Calibri"/>
            <w:color w:val="000000"/>
            <w:sz w:val="22"/>
            <w:szCs w:val="22"/>
          </w:rPr>
          <w:t>Tribunal de Contas do Estado de Mato Grosso - TCE</w:t>
        </w:r>
      </w:hyperlink>
      <w:r w:rsidR="00F30D70" w:rsidRPr="00016CA0">
        <w:rPr>
          <w:rFonts w:ascii="Calibri" w:eastAsia="Calibri" w:hAnsi="Calibri" w:cs="Calibri"/>
          <w:color w:val="000000"/>
          <w:sz w:val="22"/>
          <w:szCs w:val="22"/>
        </w:rPr>
        <w:t>.</w:t>
      </w:r>
    </w:p>
    <w:p w:rsidR="00146F5A" w:rsidRPr="00016CA0"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F30D70" w:rsidRPr="00016CA0">
          <w:rPr>
            <w:rFonts w:ascii="Calibri" w:eastAsia="Calibri" w:hAnsi="Calibri" w:cs="Calibri"/>
            <w:color w:val="000000"/>
            <w:sz w:val="22"/>
            <w:szCs w:val="22"/>
          </w:rPr>
          <w:t>Cadastro Geral de Fornecedores do Estado de Mato Grosso, gerenciado pela Secretaria de Estado de Planejamento e Gestão - SEPLAG</w:t>
        </w:r>
      </w:hyperlink>
      <w:r w:rsidR="00F30D70" w:rsidRPr="00016CA0">
        <w:rPr>
          <w:rFonts w:ascii="Calibri" w:eastAsia="Calibri" w:hAnsi="Calibri" w:cs="Calibri"/>
          <w:color w:val="000000"/>
          <w:sz w:val="22"/>
          <w:szCs w:val="22"/>
        </w:rPr>
        <w:t>.</w:t>
      </w:r>
    </w:p>
    <w:p w:rsidR="00146F5A" w:rsidRPr="00016CA0" w:rsidRDefault="007D405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F30D70" w:rsidRPr="00016CA0">
          <w:rPr>
            <w:rFonts w:ascii="Calibri" w:eastAsia="Calibri" w:hAnsi="Calibri" w:cs="Calibri"/>
            <w:color w:val="000000"/>
            <w:sz w:val="22"/>
            <w:szCs w:val="22"/>
          </w:rPr>
          <w:t>Cadastro de Empresas Inidôneas e Suspensas - CEIS, mantido pela Controladoria Geral do Estado de Mato Grosso - CGE/MT</w:t>
        </w:r>
      </w:hyperlink>
      <w:r w:rsidR="00F30D70" w:rsidRPr="00016CA0">
        <w:rPr>
          <w:rFonts w:ascii="Calibri" w:eastAsia="Calibri" w:hAnsi="Calibri" w:cs="Calibri"/>
          <w:color w:val="000000"/>
          <w:sz w:val="22"/>
          <w:szCs w:val="22"/>
        </w:rPr>
        <w:t>.</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146F5A" w:rsidRDefault="00146F5A">
      <w:pPr>
        <w:tabs>
          <w:tab w:val="left" w:pos="1276"/>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146F5A" w:rsidRPr="00016CA0" w:rsidRDefault="00F30D70" w:rsidP="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16CA0">
        <w:rPr>
          <w:rFonts w:ascii="Calibri" w:eastAsia="Calibri" w:hAnsi="Calibri" w:cs="Calibri"/>
          <w:color w:val="000000"/>
          <w:sz w:val="22"/>
          <w:szCs w:val="22"/>
        </w:rPr>
        <w:t>Declaração do pleno conhecimento e aceitação das regras e das condições gerais da contratação, constantes do procedimento.</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146F5A" w:rsidRDefault="00146F5A">
      <w:pPr>
        <w:tabs>
          <w:tab w:val="left" w:pos="1276"/>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rsidR="00146F5A" w:rsidRDefault="00146F5A">
      <w:pPr>
        <w:tabs>
          <w:tab w:val="left" w:pos="1276"/>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146F5A" w:rsidRDefault="00146F5A">
      <w:pPr>
        <w:tabs>
          <w:tab w:val="left" w:pos="1276"/>
        </w:tabs>
        <w:jc w:val="both"/>
        <w:rPr>
          <w:rFonts w:ascii="Calibri" w:eastAsia="Calibri" w:hAnsi="Calibri" w:cs="Calibri"/>
          <w:sz w:val="22"/>
          <w:szCs w:val="22"/>
        </w:rPr>
      </w:pPr>
    </w:p>
    <w:p w:rsidR="00146F5A" w:rsidRDefault="00F30D70">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146F5A" w:rsidRDefault="00146F5A">
      <w:pPr>
        <w:tabs>
          <w:tab w:val="left" w:pos="1276"/>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146F5A" w:rsidRDefault="00146F5A">
      <w:pPr>
        <w:tabs>
          <w:tab w:val="left" w:pos="1276"/>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Selecionar o </w:t>
      </w:r>
      <w:r w:rsidR="00F237DC">
        <w:rPr>
          <w:rFonts w:ascii="Calibri" w:eastAsia="Calibri" w:hAnsi="Calibri" w:cs="Calibri"/>
          <w:color w:val="000000"/>
          <w:sz w:val="22"/>
          <w:szCs w:val="22"/>
        </w:rPr>
        <w:t>item</w:t>
      </w:r>
      <w:r>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o prazo da entrega do </w:t>
      </w:r>
      <w:r w:rsidR="00F237DC">
        <w:rPr>
          <w:rFonts w:ascii="Calibri" w:eastAsia="Calibri" w:hAnsi="Calibri" w:cs="Calibri"/>
          <w:color w:val="000000"/>
          <w:sz w:val="22"/>
          <w:szCs w:val="22"/>
        </w:rPr>
        <w:t>item</w:t>
      </w:r>
      <w:r>
        <w:rPr>
          <w:rFonts w:ascii="Calibri" w:eastAsia="Calibri" w:hAnsi="Calibri" w:cs="Calibri"/>
          <w:color w:val="000000"/>
          <w:sz w:val="22"/>
          <w:szCs w:val="22"/>
        </w:rPr>
        <w:t xml:space="preserve"> observando o previsto no Edital.</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146F5A" w:rsidRDefault="00146F5A">
      <w:pPr>
        <w:tabs>
          <w:tab w:val="left" w:pos="1276"/>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146F5A" w:rsidRDefault="00146F5A">
      <w:pPr>
        <w:tabs>
          <w:tab w:val="left" w:pos="567"/>
        </w:tabs>
        <w:jc w:val="both"/>
        <w:rPr>
          <w:rFonts w:ascii="Calibri" w:eastAsia="Calibri" w:hAnsi="Calibri" w:cs="Calibri"/>
          <w:color w:val="000000"/>
          <w:sz w:val="22"/>
          <w:szCs w:val="22"/>
        </w:rPr>
      </w:pPr>
      <w:bookmarkStart w:id="14" w:name="_heading=h.35nkun2" w:colFirst="0" w:colLast="0"/>
      <w:bookmarkEnd w:id="14"/>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146F5A" w:rsidRDefault="00146F5A">
      <w:pPr>
        <w:tabs>
          <w:tab w:val="left" w:pos="1276"/>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146F5A" w:rsidRDefault="00146F5A">
      <w:pPr>
        <w:tabs>
          <w:tab w:val="left" w:pos="1276"/>
        </w:tabs>
        <w:jc w:val="both"/>
        <w:rPr>
          <w:rFonts w:ascii="Calibri" w:eastAsia="Calibri" w:hAnsi="Calibri" w:cs="Calibri"/>
          <w:sz w:val="22"/>
          <w:szCs w:val="22"/>
        </w:rPr>
      </w:pPr>
    </w:p>
    <w:p w:rsidR="00146F5A" w:rsidRDefault="00F30D70">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146F5A" w:rsidRDefault="00146F5A">
      <w:pPr>
        <w:tabs>
          <w:tab w:val="left" w:pos="1276"/>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146F5A" w:rsidRDefault="00146F5A">
      <w:pPr>
        <w:tabs>
          <w:tab w:val="left" w:pos="1276"/>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 xml:space="preserve">Os lances deverão ser apresentados em valores sucessivos e decrescentes para o </w:t>
      </w:r>
      <w:r w:rsidR="00F237DC">
        <w:rPr>
          <w:rFonts w:ascii="Calibri" w:eastAsia="Calibri" w:hAnsi="Calibri" w:cs="Calibri"/>
          <w:color w:val="000000"/>
          <w:sz w:val="22"/>
          <w:szCs w:val="22"/>
        </w:rPr>
        <w:t>item</w:t>
      </w:r>
      <w:r>
        <w:rPr>
          <w:rFonts w:ascii="Calibri" w:eastAsia="Calibri" w:hAnsi="Calibri" w:cs="Calibri"/>
          <w:color w:val="000000"/>
          <w:sz w:val="22"/>
          <w:szCs w:val="22"/>
        </w:rPr>
        <w:t xml:space="preserve">, considerando o VALOR TOTAL GLOBAL DO </w:t>
      </w:r>
      <w:r w:rsidR="00F237DC">
        <w:rPr>
          <w:rFonts w:ascii="Calibri" w:eastAsia="Calibri" w:hAnsi="Calibri" w:cs="Calibri"/>
          <w:color w:val="000000"/>
          <w:sz w:val="22"/>
          <w:szCs w:val="22"/>
        </w:rPr>
        <w:t>ITEM</w:t>
      </w:r>
      <w:r>
        <w:rPr>
          <w:rFonts w:ascii="Calibri" w:eastAsia="Calibri" w:hAnsi="Calibri" w:cs="Calibri"/>
          <w:color w:val="000000"/>
          <w:sz w:val="22"/>
          <w:szCs w:val="22"/>
        </w:rPr>
        <w:t xml:space="preserve"> gerado pelo SIAG no momento do cadastramento da proposta inicial.</w:t>
      </w:r>
    </w:p>
    <w:p w:rsidR="00146F5A" w:rsidRDefault="00146F5A">
      <w:pPr>
        <w:tabs>
          <w:tab w:val="left" w:pos="567"/>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146F5A" w:rsidRPr="00576216"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w:t>
      </w:r>
      <w:r w:rsidRPr="00576216">
        <w:rPr>
          <w:rFonts w:ascii="Calibri" w:eastAsia="Calibri" w:hAnsi="Calibri" w:cs="Calibri"/>
          <w:color w:val="000000"/>
          <w:sz w:val="22"/>
          <w:szCs w:val="22"/>
        </w:rPr>
        <w:t xml:space="preserve">lances, que incidirá tanto em relação aos lances intermediários quanto em relação à proposta que cobrir a melhor </w:t>
      </w:r>
      <w:r w:rsidRPr="00576216">
        <w:rPr>
          <w:rFonts w:ascii="Calibri" w:eastAsia="Calibri" w:hAnsi="Calibri" w:cs="Calibri"/>
          <w:sz w:val="22"/>
          <w:szCs w:val="22"/>
        </w:rPr>
        <w:t>oferta, deverá</w:t>
      </w:r>
      <w:r w:rsidRPr="00576216">
        <w:rPr>
          <w:rFonts w:ascii="Calibri" w:eastAsia="Calibri" w:hAnsi="Calibri" w:cs="Calibri"/>
          <w:color w:val="000000"/>
          <w:sz w:val="22"/>
          <w:szCs w:val="22"/>
        </w:rPr>
        <w:t xml:space="preserve"> ser de R$5,00.</w:t>
      </w:r>
    </w:p>
    <w:p w:rsidR="00146F5A" w:rsidRPr="00576216"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76216">
        <w:rPr>
          <w:rFonts w:ascii="Calibri" w:eastAsia="Calibri" w:hAnsi="Calibri" w:cs="Calibri"/>
          <w:color w:val="000000"/>
          <w:sz w:val="22"/>
          <w:szCs w:val="22"/>
        </w:rPr>
        <w:t>Não serão aceitas cotações com valores com mais de duas casas decimais. Caso ocorra, o valor deverá ser arredondado para menor.</w:t>
      </w:r>
    </w:p>
    <w:p w:rsidR="00146F5A" w:rsidRPr="00576216"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76216">
        <w:rPr>
          <w:rFonts w:ascii="Calibri" w:eastAsia="Calibri" w:hAnsi="Calibri" w:cs="Calibri"/>
          <w:sz w:val="22"/>
          <w:szCs w:val="22"/>
        </w:rPr>
        <w:t>Os Licitantes</w:t>
      </w:r>
      <w:r w:rsidRPr="00576216">
        <w:rPr>
          <w:rFonts w:ascii="Calibri" w:eastAsia="Calibri" w:hAnsi="Calibri" w:cs="Calibri"/>
          <w:color w:val="000000"/>
          <w:sz w:val="22"/>
          <w:szCs w:val="22"/>
        </w:rPr>
        <w:t xml:space="preserve"> poderão oferecer lances, observado o horário fixado e as regras de aceitação dos mesmos.</w:t>
      </w:r>
    </w:p>
    <w:p w:rsidR="00146F5A" w:rsidRPr="00576216" w:rsidRDefault="00146F5A">
      <w:pPr>
        <w:tabs>
          <w:tab w:val="left" w:pos="1276"/>
        </w:tabs>
        <w:jc w:val="both"/>
        <w:rPr>
          <w:rFonts w:ascii="Calibri" w:eastAsia="Calibri" w:hAnsi="Calibri" w:cs="Calibri"/>
          <w:sz w:val="22"/>
          <w:szCs w:val="22"/>
        </w:rPr>
      </w:pPr>
    </w:p>
    <w:p w:rsidR="00146F5A" w:rsidRPr="00576216" w:rsidRDefault="00F30D70">
      <w:pPr>
        <w:numPr>
          <w:ilvl w:val="1"/>
          <w:numId w:val="2"/>
        </w:numPr>
        <w:tabs>
          <w:tab w:val="left" w:pos="567"/>
        </w:tabs>
        <w:ind w:left="0" w:firstLine="0"/>
        <w:jc w:val="both"/>
        <w:rPr>
          <w:rFonts w:ascii="Calibri" w:eastAsia="Calibri" w:hAnsi="Calibri" w:cs="Calibri"/>
          <w:color w:val="000000"/>
          <w:sz w:val="22"/>
          <w:szCs w:val="22"/>
        </w:rPr>
      </w:pPr>
      <w:r w:rsidRPr="00576216">
        <w:rPr>
          <w:rFonts w:ascii="Calibri" w:eastAsia="Calibri" w:hAnsi="Calibri" w:cs="Calibri"/>
          <w:color w:val="000000"/>
          <w:sz w:val="22"/>
          <w:szCs w:val="22"/>
        </w:rPr>
        <w:t xml:space="preserve">Para o presente Pregão, será adotado para o envio de lances, o Modo de Disputa Aberto: </w:t>
      </w:r>
      <w:r w:rsidRPr="00576216">
        <w:rPr>
          <w:rFonts w:ascii="Calibri" w:eastAsia="Calibri" w:hAnsi="Calibri" w:cs="Calibri"/>
          <w:sz w:val="22"/>
          <w:szCs w:val="22"/>
        </w:rPr>
        <w:t>o</w:t>
      </w:r>
      <w:r w:rsidRPr="00576216">
        <w:rPr>
          <w:rFonts w:ascii="Calibri" w:eastAsia="Calibri" w:hAnsi="Calibri" w:cs="Calibri"/>
          <w:color w:val="000000"/>
          <w:sz w:val="22"/>
          <w:szCs w:val="22"/>
        </w:rPr>
        <w:t xml:space="preserve">s </w:t>
      </w:r>
      <w:r w:rsidRPr="00576216">
        <w:rPr>
          <w:rFonts w:ascii="Calibri" w:eastAsia="Calibri" w:hAnsi="Calibri" w:cs="Calibri"/>
          <w:sz w:val="22"/>
          <w:szCs w:val="22"/>
        </w:rPr>
        <w:t>L</w:t>
      </w:r>
      <w:r w:rsidRPr="00576216">
        <w:rPr>
          <w:rFonts w:ascii="Calibri" w:eastAsia="Calibri" w:hAnsi="Calibri" w:cs="Calibri"/>
          <w:color w:val="000000"/>
          <w:sz w:val="22"/>
          <w:szCs w:val="22"/>
        </w:rPr>
        <w:t>icitantes apresentarão lances públicos e sucessivos, conforme o critério de MENOR PREÇO.</w:t>
      </w:r>
    </w:p>
    <w:p w:rsidR="00146F5A" w:rsidRPr="00576216" w:rsidRDefault="00146F5A">
      <w:pPr>
        <w:tabs>
          <w:tab w:val="left" w:pos="1276"/>
        </w:tabs>
        <w:jc w:val="both"/>
        <w:rPr>
          <w:rFonts w:ascii="Calibri" w:eastAsia="Calibri" w:hAnsi="Calibri" w:cs="Calibri"/>
          <w:sz w:val="22"/>
          <w:szCs w:val="22"/>
        </w:rPr>
      </w:pPr>
    </w:p>
    <w:p w:rsidR="00146F5A" w:rsidRPr="00576216"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76216">
        <w:rPr>
          <w:rFonts w:ascii="Calibri" w:eastAsia="Calibri" w:hAnsi="Calibri" w:cs="Calibri"/>
          <w:color w:val="000000"/>
          <w:sz w:val="22"/>
          <w:szCs w:val="22"/>
        </w:rPr>
        <w:lastRenderedPageBreak/>
        <w:t>A etapa de lances da sessão pública terá duração inicial de 1</w:t>
      </w:r>
      <w:r w:rsidRPr="00576216">
        <w:rPr>
          <w:rFonts w:ascii="Calibri" w:eastAsia="Calibri" w:hAnsi="Calibri" w:cs="Calibri"/>
          <w:sz w:val="22"/>
          <w:szCs w:val="22"/>
        </w:rPr>
        <w:t>0</w:t>
      </w:r>
      <w:r w:rsidRPr="00576216">
        <w:rPr>
          <w:rFonts w:ascii="Calibri" w:eastAsia="Calibri" w:hAnsi="Calibri" w:cs="Calibri"/>
          <w:color w:val="000000"/>
          <w:sz w:val="22"/>
          <w:szCs w:val="22"/>
        </w:rPr>
        <w:t xml:space="preserve"> (</w:t>
      </w:r>
      <w:r w:rsidRPr="00576216">
        <w:rPr>
          <w:rFonts w:ascii="Calibri" w:eastAsia="Calibri" w:hAnsi="Calibri" w:cs="Calibri"/>
          <w:sz w:val="22"/>
          <w:szCs w:val="22"/>
        </w:rPr>
        <w:t>dez</w:t>
      </w:r>
      <w:r w:rsidRPr="00576216">
        <w:rPr>
          <w:rFonts w:ascii="Calibri" w:eastAsia="Calibri" w:hAnsi="Calibri" w:cs="Calibri"/>
          <w:color w:val="000000"/>
          <w:sz w:val="22"/>
          <w:szCs w:val="22"/>
        </w:rPr>
        <w:t>) minutos. Superado esse prazo, o sistema encaminhará aviso de fechamento iminente dos lances, após o que transcorrerá o período de tempo de até 10 (dez) minutos</w:t>
      </w:r>
      <w:r>
        <w:rPr>
          <w:rFonts w:ascii="Calibri" w:eastAsia="Calibri" w:hAnsi="Calibri" w:cs="Calibri"/>
          <w:color w:val="000000"/>
          <w:sz w:val="22"/>
          <w:szCs w:val="22"/>
        </w:rPr>
        <w:t xml:space="preserve">, aleatoriamente determinado, findo o qual será automaticamente </w:t>
      </w:r>
      <w:r w:rsidRPr="00576216">
        <w:rPr>
          <w:rFonts w:ascii="Calibri" w:eastAsia="Calibri" w:hAnsi="Calibri" w:cs="Calibri"/>
          <w:color w:val="000000"/>
          <w:sz w:val="22"/>
          <w:szCs w:val="22"/>
        </w:rPr>
        <w:t>encerrada a recepção de lances da fase aberta.</w:t>
      </w:r>
    </w:p>
    <w:p w:rsidR="00146F5A" w:rsidRPr="00576216" w:rsidRDefault="00146F5A">
      <w:pPr>
        <w:tabs>
          <w:tab w:val="left" w:pos="1276"/>
        </w:tabs>
        <w:jc w:val="both"/>
        <w:rPr>
          <w:rFonts w:ascii="Calibri" w:eastAsia="Calibri" w:hAnsi="Calibri" w:cs="Calibri"/>
          <w:sz w:val="22"/>
          <w:szCs w:val="22"/>
        </w:rPr>
      </w:pPr>
    </w:p>
    <w:p w:rsidR="00146F5A" w:rsidRPr="00576216" w:rsidRDefault="00F30D70">
      <w:pPr>
        <w:numPr>
          <w:ilvl w:val="1"/>
          <w:numId w:val="2"/>
        </w:numPr>
        <w:tabs>
          <w:tab w:val="left" w:pos="567"/>
        </w:tabs>
        <w:ind w:left="0" w:firstLine="0"/>
        <w:jc w:val="both"/>
        <w:rPr>
          <w:rFonts w:ascii="Calibri" w:eastAsia="Calibri" w:hAnsi="Calibri" w:cs="Calibri"/>
          <w:color w:val="000000"/>
          <w:sz w:val="22"/>
          <w:szCs w:val="22"/>
        </w:rPr>
      </w:pPr>
      <w:r w:rsidRPr="00576216">
        <w:rPr>
          <w:rFonts w:ascii="Calibri" w:eastAsia="Calibri" w:hAnsi="Calibri" w:cs="Calibri"/>
          <w:color w:val="000000"/>
          <w:sz w:val="22"/>
          <w:szCs w:val="22"/>
        </w:rPr>
        <w:t xml:space="preserve">Após o término dos prazos estabelecidos nos itens anteriores, o sistema ordenará os lances segundo a ordem </w:t>
      </w:r>
      <w:r w:rsidR="00DF2087" w:rsidRPr="00576216">
        <w:rPr>
          <w:rFonts w:ascii="Calibri" w:eastAsia="Calibri" w:hAnsi="Calibri" w:cs="Calibri"/>
          <w:color w:val="000000"/>
          <w:sz w:val="22"/>
          <w:szCs w:val="22"/>
        </w:rPr>
        <w:t>crescente</w:t>
      </w:r>
      <w:r w:rsidRPr="00576216">
        <w:rPr>
          <w:rFonts w:ascii="Calibri" w:eastAsia="Calibri" w:hAnsi="Calibri" w:cs="Calibri"/>
          <w:color w:val="000000"/>
          <w:sz w:val="22"/>
          <w:szCs w:val="22"/>
        </w:rPr>
        <w:t>, de acordo com as melhores propostas.</w:t>
      </w:r>
    </w:p>
    <w:p w:rsidR="00146F5A" w:rsidRPr="00576216" w:rsidRDefault="00F30D70">
      <w:pPr>
        <w:numPr>
          <w:ilvl w:val="1"/>
          <w:numId w:val="2"/>
        </w:numPr>
        <w:tabs>
          <w:tab w:val="left" w:pos="567"/>
        </w:tabs>
        <w:ind w:left="0" w:firstLine="0"/>
        <w:jc w:val="both"/>
        <w:rPr>
          <w:rFonts w:ascii="Calibri" w:eastAsia="Calibri" w:hAnsi="Calibri" w:cs="Calibri"/>
          <w:color w:val="000000"/>
          <w:sz w:val="22"/>
          <w:szCs w:val="22"/>
        </w:rPr>
      </w:pPr>
      <w:r w:rsidRPr="00576216">
        <w:rPr>
          <w:rFonts w:ascii="Calibri" w:eastAsia="Calibri" w:hAnsi="Calibri" w:cs="Calibri"/>
          <w:color w:val="000000"/>
          <w:sz w:val="22"/>
          <w:szCs w:val="22"/>
        </w:rPr>
        <w:t xml:space="preserve">Durante a fase de lances, </w:t>
      </w:r>
      <w:proofErr w:type="gramStart"/>
      <w:r w:rsidRPr="00576216">
        <w:rPr>
          <w:rFonts w:ascii="Calibri" w:eastAsia="Calibri" w:hAnsi="Calibri" w:cs="Calibri"/>
          <w:color w:val="000000"/>
          <w:sz w:val="22"/>
          <w:szCs w:val="22"/>
        </w:rPr>
        <w:t>o(</w:t>
      </w:r>
      <w:proofErr w:type="gramEnd"/>
      <w:r w:rsidRPr="00576216">
        <w:rPr>
          <w:rFonts w:ascii="Calibri" w:eastAsia="Calibri" w:hAnsi="Calibri" w:cs="Calibri"/>
          <w:color w:val="000000"/>
          <w:sz w:val="22"/>
          <w:szCs w:val="22"/>
        </w:rPr>
        <w:t xml:space="preserve">a) agente de contratação/pregoeiro(a) poderá excluir, justificadamente e a pedido da </w:t>
      </w:r>
      <w:r w:rsidRPr="00576216">
        <w:rPr>
          <w:rFonts w:ascii="Calibri" w:eastAsia="Calibri" w:hAnsi="Calibri" w:cs="Calibri"/>
          <w:sz w:val="22"/>
          <w:szCs w:val="22"/>
        </w:rPr>
        <w:t>L</w:t>
      </w:r>
      <w:r w:rsidRPr="00576216">
        <w:rPr>
          <w:rFonts w:ascii="Calibri" w:eastAsia="Calibri" w:hAnsi="Calibri" w:cs="Calibri"/>
          <w:color w:val="000000"/>
          <w:sz w:val="22"/>
          <w:szCs w:val="22"/>
        </w:rPr>
        <w:t xml:space="preserve">icitante, lance cujo </w:t>
      </w:r>
      <w:r w:rsidR="00DF2087" w:rsidRPr="00576216">
        <w:rPr>
          <w:rFonts w:ascii="Calibri" w:eastAsia="Calibri" w:hAnsi="Calibri" w:cs="Calibri"/>
          <w:color w:val="000000"/>
          <w:sz w:val="22"/>
          <w:szCs w:val="22"/>
        </w:rPr>
        <w:t>valor</w:t>
      </w:r>
      <w:r w:rsidRPr="00576216">
        <w:rPr>
          <w:rFonts w:ascii="Calibri" w:eastAsia="Calibri" w:hAnsi="Calibri" w:cs="Calibri"/>
          <w:color w:val="000000"/>
          <w:sz w:val="22"/>
          <w:szCs w:val="22"/>
        </w:rPr>
        <w:t xml:space="preserve"> seja manifestamente inexequível, permanecendo válido o último lance ofertado.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sidRPr="00576216">
        <w:rPr>
          <w:rFonts w:ascii="Calibri" w:eastAsia="Calibri" w:hAnsi="Calibri" w:cs="Calibri"/>
          <w:color w:val="000000"/>
          <w:sz w:val="22"/>
          <w:szCs w:val="22"/>
        </w:rPr>
        <w:t xml:space="preserve">O sistema informará a melhor proposta imediatamente após o encerramento da etapa de lances, devendo </w:t>
      </w:r>
      <w:r w:rsidRPr="00576216">
        <w:rPr>
          <w:rFonts w:ascii="Calibri" w:eastAsia="Calibri" w:hAnsi="Calibri" w:cs="Calibri"/>
          <w:sz w:val="22"/>
          <w:szCs w:val="22"/>
        </w:rPr>
        <w:t>os Licitantes</w:t>
      </w:r>
      <w:r w:rsidRPr="00576216">
        <w:rPr>
          <w:rFonts w:ascii="Calibri" w:eastAsia="Calibri" w:hAnsi="Calibri" w:cs="Calibri"/>
          <w:color w:val="000000"/>
          <w:sz w:val="22"/>
          <w:szCs w:val="22"/>
        </w:rPr>
        <w:t xml:space="preserve"> consultarem regularmente</w:t>
      </w:r>
      <w:r>
        <w:rPr>
          <w:rFonts w:ascii="Calibri" w:eastAsia="Calibri" w:hAnsi="Calibri" w:cs="Calibri"/>
          <w:color w:val="000000"/>
          <w:sz w:val="22"/>
          <w:szCs w:val="22"/>
        </w:rPr>
        <w:t xml:space="preserve"> o sistema eletrônico para verificar o resultado da licitação.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146F5A" w:rsidRDefault="00146F5A">
      <w:pPr>
        <w:tabs>
          <w:tab w:val="left" w:pos="567"/>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146F5A" w:rsidRDefault="00146F5A">
      <w:pPr>
        <w:tabs>
          <w:tab w:val="left" w:pos="567"/>
        </w:tabs>
        <w:jc w:val="both"/>
        <w:rPr>
          <w:rFonts w:ascii="Calibri" w:eastAsia="Calibri" w:hAnsi="Calibri" w:cs="Calibri"/>
          <w:sz w:val="22"/>
          <w:szCs w:val="22"/>
        </w:rPr>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146F5A" w:rsidRDefault="00146F5A">
      <w:pPr>
        <w:tabs>
          <w:tab w:val="left" w:pos="567"/>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146F5A" w:rsidRDefault="00146F5A">
      <w:pPr>
        <w:tabs>
          <w:tab w:val="left" w:pos="567"/>
        </w:tabs>
        <w:jc w:val="both"/>
        <w:rPr>
          <w:rFonts w:ascii="Calibri" w:eastAsia="Calibri" w:hAnsi="Calibri" w:cs="Calibri"/>
          <w:sz w:val="22"/>
          <w:szCs w:val="22"/>
        </w:rPr>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146F5A" w:rsidRDefault="00146F5A">
      <w:pPr>
        <w:tabs>
          <w:tab w:val="left" w:pos="567"/>
        </w:tabs>
        <w:jc w:val="both"/>
        <w:rPr>
          <w:rFonts w:ascii="Calibri" w:eastAsia="Calibri" w:hAnsi="Calibri" w:cs="Calibri"/>
          <w:color w:val="000000"/>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146F5A" w:rsidRDefault="00146F5A">
      <w:pPr>
        <w:tabs>
          <w:tab w:val="left" w:pos="567"/>
        </w:tabs>
        <w:jc w:val="both"/>
        <w:rPr>
          <w:rFonts w:ascii="Calibri" w:eastAsia="Calibri" w:hAnsi="Calibri" w:cs="Calibri"/>
          <w:color w:val="000000"/>
          <w:sz w:val="22"/>
          <w:szCs w:val="22"/>
        </w:rPr>
      </w:pPr>
    </w:p>
    <w:p w:rsidR="00146F5A" w:rsidRPr="00576216"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eletrônico </w:t>
      </w:r>
      <w:r w:rsidRPr="00576216">
        <w:rPr>
          <w:rFonts w:ascii="Calibri" w:eastAsia="Calibri" w:hAnsi="Calibri" w:cs="Calibri"/>
          <w:color w:val="000000"/>
          <w:sz w:val="22"/>
          <w:szCs w:val="22"/>
        </w:rPr>
        <w:t xml:space="preserve">permanecer acessível </w:t>
      </w:r>
      <w:r w:rsidRPr="00576216">
        <w:rPr>
          <w:rFonts w:ascii="Calibri" w:eastAsia="Calibri" w:hAnsi="Calibri" w:cs="Calibri"/>
          <w:sz w:val="22"/>
          <w:szCs w:val="22"/>
        </w:rPr>
        <w:t>aos Licitantes,</w:t>
      </w:r>
      <w:r w:rsidRPr="00576216">
        <w:rPr>
          <w:rFonts w:ascii="Calibri" w:eastAsia="Calibri" w:hAnsi="Calibri" w:cs="Calibri"/>
          <w:color w:val="000000"/>
          <w:sz w:val="22"/>
          <w:szCs w:val="22"/>
        </w:rPr>
        <w:t xml:space="preserve"> os lances continuarão sendo recebidos sem prejuízo dos atos realizados.</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sidRPr="00576216">
        <w:rPr>
          <w:rFonts w:ascii="Calibri" w:eastAsia="Calibri" w:hAnsi="Calibri" w:cs="Calibri"/>
          <w:color w:val="000000"/>
          <w:sz w:val="22"/>
          <w:szCs w:val="22"/>
        </w:rPr>
        <w:t xml:space="preserve">Quando ocorrer a desconexão do sistema SIAG e </w:t>
      </w:r>
      <w:r w:rsidRPr="00576216">
        <w:rPr>
          <w:rFonts w:ascii="Calibri" w:eastAsia="Calibri" w:hAnsi="Calibri" w:cs="Calibri"/>
          <w:sz w:val="22"/>
          <w:szCs w:val="22"/>
        </w:rPr>
        <w:t>esta</w:t>
      </w:r>
      <w:r w:rsidRPr="00576216">
        <w:rPr>
          <w:rFonts w:ascii="Calibri" w:eastAsia="Calibri" w:hAnsi="Calibri" w:cs="Calibri"/>
          <w:color w:val="000000"/>
          <w:sz w:val="22"/>
          <w:szCs w:val="22"/>
        </w:rPr>
        <w:t xml:space="preserve"> persistir por tempo superior a </w:t>
      </w:r>
      <w:r w:rsidRPr="00576216">
        <w:rPr>
          <w:rFonts w:ascii="Calibri" w:eastAsia="Calibri" w:hAnsi="Calibri" w:cs="Calibri"/>
          <w:sz w:val="22"/>
          <w:szCs w:val="22"/>
        </w:rPr>
        <w:t>3</w:t>
      </w:r>
      <w:r w:rsidRPr="00576216">
        <w:rPr>
          <w:rFonts w:ascii="Calibri" w:eastAsia="Calibri" w:hAnsi="Calibri" w:cs="Calibri"/>
          <w:color w:val="000000"/>
          <w:sz w:val="22"/>
          <w:szCs w:val="22"/>
        </w:rPr>
        <w:t>0 (</w:t>
      </w:r>
      <w:r w:rsidRPr="00576216">
        <w:rPr>
          <w:rFonts w:ascii="Calibri" w:eastAsia="Calibri" w:hAnsi="Calibri" w:cs="Calibri"/>
          <w:sz w:val="22"/>
          <w:szCs w:val="22"/>
        </w:rPr>
        <w:t>trinta</w:t>
      </w:r>
      <w:r w:rsidRPr="00576216">
        <w:rPr>
          <w:rFonts w:ascii="Calibri" w:eastAsia="Calibri" w:hAnsi="Calibri" w:cs="Calibri"/>
          <w:color w:val="000000"/>
          <w:sz w:val="22"/>
          <w:szCs w:val="22"/>
        </w:rPr>
        <w:t>) minutos, a sessão pública será suspensa e terá reinício somente após COMUNICADO expresso aos participantes por meio do SIAG - Sistema</w:t>
      </w:r>
      <w:r>
        <w:rPr>
          <w:rFonts w:ascii="Calibri" w:eastAsia="Calibri" w:hAnsi="Calibri" w:cs="Calibri"/>
          <w:color w:val="000000"/>
          <w:sz w:val="22"/>
          <w:szCs w:val="22"/>
        </w:rPr>
        <w:t xml:space="preserve">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146F5A" w:rsidRDefault="00146F5A">
      <w:pPr>
        <w:tabs>
          <w:tab w:val="left" w:pos="1276"/>
        </w:tabs>
        <w:jc w:val="both"/>
        <w:rPr>
          <w:rFonts w:ascii="Calibri" w:eastAsia="Calibri" w:hAnsi="Calibri" w:cs="Calibri"/>
          <w:sz w:val="22"/>
          <w:szCs w:val="22"/>
        </w:rPr>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146F5A" w:rsidRDefault="00146F5A">
      <w:pPr>
        <w:tabs>
          <w:tab w:val="left" w:pos="567"/>
        </w:tabs>
        <w:jc w:val="both"/>
      </w:pPr>
    </w:p>
    <w:p w:rsidR="00146F5A" w:rsidRPr="00763625" w:rsidRDefault="00F30D70">
      <w:pPr>
        <w:numPr>
          <w:ilvl w:val="1"/>
          <w:numId w:val="2"/>
        </w:numPr>
        <w:tabs>
          <w:tab w:val="left" w:pos="567"/>
        </w:tabs>
        <w:ind w:left="0" w:firstLine="0"/>
        <w:jc w:val="both"/>
        <w:rPr>
          <w:rFonts w:ascii="Calibri" w:eastAsia="Calibri" w:hAnsi="Calibri" w:cs="Calibri"/>
          <w:color w:val="000000"/>
          <w:sz w:val="22"/>
          <w:szCs w:val="22"/>
        </w:rPr>
      </w:pPr>
      <w:r w:rsidRPr="00763625">
        <w:rPr>
          <w:rFonts w:ascii="Calibri" w:eastAsia="Calibri" w:hAnsi="Calibri" w:cs="Calibri"/>
          <w:color w:val="000000"/>
          <w:sz w:val="22"/>
          <w:szCs w:val="22"/>
        </w:rPr>
        <w:t>Trata-se de licitação exclusiva para ME/EPP/MEI</w:t>
      </w:r>
      <w:r w:rsidR="008A7D09" w:rsidRPr="00763625">
        <w:rPr>
          <w:rFonts w:ascii="Calibri" w:eastAsia="Calibri" w:hAnsi="Calibri" w:cs="Calibri"/>
          <w:color w:val="000000"/>
          <w:sz w:val="22"/>
          <w:szCs w:val="22"/>
        </w:rPr>
        <w:t>.</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146F5A" w:rsidRDefault="00146F5A">
      <w:pPr>
        <w:tabs>
          <w:tab w:val="left" w:pos="567"/>
        </w:tabs>
        <w:jc w:val="both"/>
      </w:pPr>
    </w:p>
    <w:p w:rsidR="00146F5A" w:rsidRPr="00763625"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w:t>
      </w:r>
      <w:r w:rsidRPr="00763625">
        <w:rPr>
          <w:rFonts w:ascii="Calibri" w:eastAsia="Calibri" w:hAnsi="Calibri" w:cs="Calibri"/>
          <w:color w:val="000000"/>
          <w:sz w:val="22"/>
          <w:szCs w:val="22"/>
        </w:rPr>
        <w:t>das previstas em Edital.</w:t>
      </w:r>
    </w:p>
    <w:p w:rsidR="00146F5A" w:rsidRPr="00763625" w:rsidRDefault="00F30D70">
      <w:pPr>
        <w:numPr>
          <w:ilvl w:val="1"/>
          <w:numId w:val="2"/>
        </w:numPr>
        <w:tabs>
          <w:tab w:val="left" w:pos="567"/>
        </w:tabs>
        <w:ind w:left="0" w:firstLine="0"/>
        <w:jc w:val="both"/>
        <w:rPr>
          <w:rFonts w:ascii="Calibri" w:eastAsia="Calibri" w:hAnsi="Calibri" w:cs="Calibri"/>
          <w:color w:val="000000"/>
          <w:sz w:val="22"/>
          <w:szCs w:val="22"/>
        </w:rPr>
      </w:pPr>
      <w:proofErr w:type="gramStart"/>
      <w:r w:rsidRPr="00763625">
        <w:rPr>
          <w:rFonts w:ascii="Calibri" w:eastAsia="Calibri" w:hAnsi="Calibri" w:cs="Calibri"/>
          <w:color w:val="000000"/>
          <w:sz w:val="22"/>
          <w:szCs w:val="22"/>
        </w:rPr>
        <w:t>O(</w:t>
      </w:r>
      <w:proofErr w:type="gramEnd"/>
      <w:r w:rsidRPr="00763625">
        <w:rPr>
          <w:rFonts w:ascii="Calibri" w:eastAsia="Calibri" w:hAnsi="Calibri" w:cs="Calibri"/>
          <w:color w:val="000000"/>
          <w:sz w:val="22"/>
          <w:szCs w:val="22"/>
        </w:rPr>
        <w:t xml:space="preserve">a) agente de contratação/pregoeiro(a) solicitará à </w:t>
      </w:r>
      <w:r w:rsidRPr="00763625">
        <w:rPr>
          <w:rFonts w:ascii="Calibri" w:eastAsia="Calibri" w:hAnsi="Calibri" w:cs="Calibri"/>
          <w:sz w:val="22"/>
          <w:szCs w:val="22"/>
        </w:rPr>
        <w:t>L</w:t>
      </w:r>
      <w:r w:rsidRPr="00763625">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763625">
        <w:rPr>
          <w:rFonts w:ascii="Calibri" w:eastAsia="Calibri" w:hAnsi="Calibri" w:cs="Calibri"/>
          <w:sz w:val="22"/>
          <w:szCs w:val="22"/>
        </w:rPr>
        <w:t xml:space="preserve">acompanhada dos </w:t>
      </w:r>
      <w:r w:rsidRPr="00763625">
        <w:rPr>
          <w:rFonts w:ascii="Calibri" w:eastAsia="Calibri" w:hAnsi="Calibri" w:cs="Calibri"/>
          <w:b/>
          <w:sz w:val="22"/>
          <w:szCs w:val="22"/>
        </w:rPr>
        <w:t>DOCUMENTOS DE HABILITAÇÃO</w:t>
      </w:r>
      <w:r w:rsidRPr="00763625">
        <w:rPr>
          <w:rFonts w:ascii="Calibri" w:eastAsia="Calibri" w:hAnsi="Calibri" w:cs="Calibri"/>
          <w:color w:val="000000"/>
          <w:sz w:val="22"/>
          <w:szCs w:val="22"/>
        </w:rPr>
        <w:t>, e se for o caso, dos documentos complementares, quando necessários à confirmação daqueles exigidos neste Edital.</w:t>
      </w:r>
    </w:p>
    <w:p w:rsidR="00146F5A" w:rsidRPr="00763625" w:rsidRDefault="00146F5A">
      <w:pPr>
        <w:tabs>
          <w:tab w:val="left" w:pos="567"/>
        </w:tabs>
        <w:jc w:val="both"/>
      </w:pPr>
    </w:p>
    <w:p w:rsidR="00146F5A" w:rsidRPr="00763625"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763625">
        <w:rPr>
          <w:rFonts w:ascii="Calibri" w:eastAsia="Calibri" w:hAnsi="Calibri" w:cs="Calibri"/>
          <w:sz w:val="22"/>
          <w:szCs w:val="22"/>
        </w:rPr>
        <w:t xml:space="preserve">Os documentos deverão ser anexados em </w:t>
      </w:r>
      <w:proofErr w:type="gramStart"/>
      <w:r w:rsidRPr="00763625">
        <w:rPr>
          <w:rFonts w:ascii="Calibri" w:eastAsia="Calibri" w:hAnsi="Calibri" w:cs="Calibri"/>
          <w:sz w:val="22"/>
          <w:szCs w:val="22"/>
        </w:rPr>
        <w:t>arquivo(</w:t>
      </w:r>
      <w:proofErr w:type="gramEnd"/>
      <w:r w:rsidRPr="00763625">
        <w:rPr>
          <w:rFonts w:ascii="Calibri" w:eastAsia="Calibri" w:hAnsi="Calibri" w:cs="Calibri"/>
          <w:sz w:val="22"/>
          <w:szCs w:val="22"/>
        </w:rPr>
        <w:t xml:space="preserve">s) de até 8mb (oito </w:t>
      </w:r>
      <w:r w:rsidRPr="00763625">
        <w:rPr>
          <w:rFonts w:ascii="Calibri" w:eastAsia="Calibri" w:hAnsi="Calibri" w:cs="Calibri"/>
          <w:i/>
          <w:sz w:val="22"/>
          <w:szCs w:val="22"/>
        </w:rPr>
        <w:t>megabytes</w:t>
      </w:r>
      <w:r w:rsidRPr="00763625">
        <w:rPr>
          <w:rFonts w:ascii="Calibri" w:eastAsia="Calibri" w:hAnsi="Calibri" w:cs="Calibri"/>
          <w:sz w:val="22"/>
          <w:szCs w:val="22"/>
        </w:rPr>
        <w:t>).</w:t>
      </w:r>
    </w:p>
    <w:p w:rsidR="00146F5A" w:rsidRPr="00763625"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625">
        <w:rPr>
          <w:rFonts w:ascii="Calibri" w:eastAsia="Calibri" w:hAnsi="Calibri" w:cs="Calibri"/>
          <w:color w:val="000000"/>
          <w:sz w:val="22"/>
          <w:szCs w:val="22"/>
        </w:rPr>
        <w:t xml:space="preserve">É facultado </w:t>
      </w:r>
      <w:proofErr w:type="gramStart"/>
      <w:r w:rsidRPr="00763625">
        <w:rPr>
          <w:rFonts w:ascii="Calibri" w:eastAsia="Calibri" w:hAnsi="Calibri" w:cs="Calibri"/>
          <w:color w:val="000000"/>
          <w:sz w:val="22"/>
          <w:szCs w:val="22"/>
        </w:rPr>
        <w:t>ao(</w:t>
      </w:r>
      <w:proofErr w:type="gramEnd"/>
      <w:r w:rsidRPr="00763625">
        <w:rPr>
          <w:rFonts w:ascii="Calibri" w:eastAsia="Calibri" w:hAnsi="Calibri" w:cs="Calibri"/>
          <w:color w:val="000000"/>
          <w:sz w:val="22"/>
          <w:szCs w:val="22"/>
        </w:rPr>
        <w:t xml:space="preserve">à) agente de contratação/pregoeiro(a) prorrogar o prazo estabelecido, a partir de solicitação fundamentada feita pela </w:t>
      </w:r>
      <w:r w:rsidRPr="00763625">
        <w:rPr>
          <w:rFonts w:ascii="Calibri" w:eastAsia="Calibri" w:hAnsi="Calibri" w:cs="Calibri"/>
          <w:sz w:val="22"/>
          <w:szCs w:val="22"/>
        </w:rPr>
        <w:t>L</w:t>
      </w:r>
      <w:r w:rsidRPr="00763625">
        <w:rPr>
          <w:rFonts w:ascii="Calibri" w:eastAsia="Calibri" w:hAnsi="Calibri" w:cs="Calibri"/>
          <w:color w:val="000000"/>
          <w:sz w:val="22"/>
          <w:szCs w:val="22"/>
        </w:rPr>
        <w:t xml:space="preserve">icitante, antes de </w:t>
      </w:r>
      <w:r w:rsidRPr="00763625">
        <w:rPr>
          <w:rFonts w:ascii="Calibri" w:eastAsia="Calibri" w:hAnsi="Calibri" w:cs="Calibri"/>
          <w:sz w:val="22"/>
          <w:szCs w:val="22"/>
        </w:rPr>
        <w:t xml:space="preserve">findar </w:t>
      </w:r>
      <w:r w:rsidRPr="00763625">
        <w:rPr>
          <w:rFonts w:ascii="Calibri" w:eastAsia="Calibri" w:hAnsi="Calibri" w:cs="Calibri"/>
          <w:color w:val="000000"/>
          <w:sz w:val="22"/>
          <w:szCs w:val="22"/>
        </w:rPr>
        <w:t>o prazo previsto no subitem anterior.</w:t>
      </w:r>
    </w:p>
    <w:p w:rsidR="00146F5A" w:rsidRPr="00763625"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625">
        <w:rPr>
          <w:rFonts w:ascii="Calibri" w:eastAsia="Calibri" w:hAnsi="Calibri" w:cs="Calibri"/>
          <w:color w:val="000000"/>
          <w:sz w:val="22"/>
          <w:szCs w:val="22"/>
        </w:rPr>
        <w:t xml:space="preserve">Se a </w:t>
      </w:r>
      <w:r w:rsidRPr="00763625">
        <w:rPr>
          <w:rFonts w:ascii="Calibri" w:eastAsia="Calibri" w:hAnsi="Calibri" w:cs="Calibri"/>
          <w:sz w:val="22"/>
          <w:szCs w:val="22"/>
        </w:rPr>
        <w:t>L</w:t>
      </w:r>
      <w:r w:rsidRPr="00763625">
        <w:rPr>
          <w:rFonts w:ascii="Calibri" w:eastAsia="Calibri" w:hAnsi="Calibri" w:cs="Calibri"/>
          <w:color w:val="000000"/>
          <w:sz w:val="22"/>
          <w:szCs w:val="22"/>
        </w:rPr>
        <w:t xml:space="preserve">icitante não apresentar proposta atualizada, deverá </w:t>
      </w:r>
      <w:proofErr w:type="gramStart"/>
      <w:r w:rsidRPr="00763625">
        <w:rPr>
          <w:rFonts w:ascii="Calibri" w:eastAsia="Calibri" w:hAnsi="Calibri" w:cs="Calibri"/>
          <w:color w:val="000000"/>
          <w:sz w:val="22"/>
          <w:szCs w:val="22"/>
        </w:rPr>
        <w:t>o(</w:t>
      </w:r>
      <w:proofErr w:type="gramEnd"/>
      <w:r w:rsidRPr="00763625">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sidRPr="00763625">
        <w:rPr>
          <w:rFonts w:ascii="Calibri" w:eastAsia="Calibri" w:hAnsi="Calibri" w:cs="Calibri"/>
          <w:sz w:val="22"/>
          <w:szCs w:val="22"/>
        </w:rPr>
        <w:t>L</w:t>
      </w:r>
      <w:r w:rsidRPr="00763625">
        <w:rPr>
          <w:rFonts w:ascii="Calibri" w:eastAsia="Calibri" w:hAnsi="Calibri" w:cs="Calibri"/>
          <w:color w:val="000000"/>
          <w:sz w:val="22"/>
          <w:szCs w:val="22"/>
        </w:rPr>
        <w:t>icitante declarada vencedora.</w:t>
      </w:r>
    </w:p>
    <w:p w:rsidR="00146F5A" w:rsidRPr="00763625"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sidRPr="00763625">
        <w:rPr>
          <w:rFonts w:ascii="Calibri" w:eastAsia="Calibri" w:hAnsi="Calibri" w:cs="Calibri"/>
          <w:color w:val="000000"/>
          <w:sz w:val="22"/>
          <w:szCs w:val="22"/>
        </w:rPr>
        <w:t xml:space="preserve">Na hipótese acima, garantida a prévia defesa, a Administração poderá aplicar sanção administrativa à </w:t>
      </w:r>
      <w:r w:rsidRPr="00763625">
        <w:rPr>
          <w:rFonts w:ascii="Calibri" w:eastAsia="Calibri" w:hAnsi="Calibri" w:cs="Calibri"/>
          <w:sz w:val="22"/>
          <w:szCs w:val="22"/>
        </w:rPr>
        <w:t>L</w:t>
      </w:r>
      <w:r w:rsidRPr="00763625">
        <w:rPr>
          <w:rFonts w:ascii="Calibri" w:eastAsia="Calibri" w:hAnsi="Calibri" w:cs="Calibri"/>
          <w:color w:val="000000"/>
          <w:sz w:val="22"/>
          <w:szCs w:val="22"/>
        </w:rPr>
        <w:t>icitante que deixou de apresentar a proposta atualizada.</w:t>
      </w:r>
    </w:p>
    <w:p w:rsidR="00146F5A" w:rsidRPr="00763625" w:rsidRDefault="00146F5A">
      <w:pPr>
        <w:tabs>
          <w:tab w:val="left" w:pos="567"/>
        </w:tabs>
        <w:jc w:val="both"/>
      </w:pPr>
    </w:p>
    <w:p w:rsidR="00146F5A" w:rsidRPr="00763625" w:rsidRDefault="00F30D70">
      <w:pPr>
        <w:numPr>
          <w:ilvl w:val="1"/>
          <w:numId w:val="2"/>
        </w:numPr>
        <w:tabs>
          <w:tab w:val="left" w:pos="567"/>
        </w:tabs>
        <w:ind w:left="0" w:firstLine="0"/>
        <w:jc w:val="both"/>
        <w:rPr>
          <w:rFonts w:ascii="Calibri" w:eastAsia="Calibri" w:hAnsi="Calibri" w:cs="Calibri"/>
          <w:color w:val="000000"/>
          <w:sz w:val="22"/>
          <w:szCs w:val="22"/>
        </w:rPr>
      </w:pPr>
      <w:r w:rsidRPr="00763625">
        <w:rPr>
          <w:rFonts w:ascii="Calibri" w:eastAsia="Calibri" w:hAnsi="Calibri" w:cs="Calibri"/>
          <w:sz w:val="22"/>
          <w:szCs w:val="22"/>
        </w:rPr>
        <w:t>O Pregão</w:t>
      </w:r>
      <w:r w:rsidRPr="00763625">
        <w:rPr>
          <w:rFonts w:ascii="Calibri" w:eastAsia="Calibri" w:hAnsi="Calibri" w:cs="Calibri"/>
          <w:color w:val="000000"/>
          <w:sz w:val="22"/>
          <w:szCs w:val="22"/>
        </w:rPr>
        <w:t xml:space="preserve"> Eletrônico tem como critério de julgamento o MENOR PREÇO POR </w:t>
      </w:r>
      <w:r w:rsidR="00EF6DC9" w:rsidRPr="00763625">
        <w:rPr>
          <w:rFonts w:ascii="Calibri" w:eastAsia="Calibri" w:hAnsi="Calibri" w:cs="Calibri"/>
          <w:color w:val="000000"/>
          <w:sz w:val="22"/>
          <w:szCs w:val="22"/>
        </w:rPr>
        <w:t>ITEM</w:t>
      </w:r>
      <w:r w:rsidRPr="00763625">
        <w:rPr>
          <w:rFonts w:ascii="Calibri" w:eastAsia="Calibri" w:hAnsi="Calibri" w:cs="Calibri"/>
          <w:color w:val="000000"/>
          <w:sz w:val="22"/>
          <w:szCs w:val="22"/>
        </w:rPr>
        <w:t xml:space="preserve"> e o modo de DISPUTA ABERTO.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proofErr w:type="gramStart"/>
      <w:r w:rsidRPr="00763625">
        <w:rPr>
          <w:rFonts w:ascii="Calibri" w:eastAsia="Calibri" w:hAnsi="Calibri" w:cs="Calibri"/>
          <w:color w:val="000000"/>
          <w:sz w:val="22"/>
          <w:szCs w:val="22"/>
        </w:rPr>
        <w:t>O(</w:t>
      </w:r>
      <w:proofErr w:type="gramEnd"/>
      <w:r w:rsidRPr="00763625">
        <w:rPr>
          <w:rFonts w:ascii="Calibri" w:eastAsia="Calibri" w:hAnsi="Calibri" w:cs="Calibri"/>
          <w:color w:val="000000"/>
          <w:sz w:val="22"/>
          <w:szCs w:val="22"/>
        </w:rPr>
        <w:t>a) agente de contratação/pregoeiro(a) poderá suspender a sessão pública para realizar análise prévia das propostas, cujo prazo s</w:t>
      </w:r>
      <w:r>
        <w:rPr>
          <w:rFonts w:ascii="Calibri" w:eastAsia="Calibri" w:hAnsi="Calibri" w:cs="Calibri"/>
          <w:color w:val="000000"/>
          <w:sz w:val="22"/>
          <w:szCs w:val="22"/>
        </w:rPr>
        <w:t>erá definido na própria sessão.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146F5A" w:rsidRDefault="00146F5A">
      <w:pPr>
        <w:pBdr>
          <w:top w:val="nil"/>
          <w:left w:val="nil"/>
          <w:bottom w:val="nil"/>
          <w:right w:val="nil"/>
          <w:between w:val="nil"/>
        </w:pBdr>
        <w:jc w:val="both"/>
        <w:rPr>
          <w:color w:val="000000"/>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146F5A" w:rsidRDefault="00146F5A">
      <w:pPr>
        <w:tabs>
          <w:tab w:val="left" w:pos="567"/>
        </w:tabs>
        <w:jc w:val="both"/>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146F5A" w:rsidRDefault="00146F5A">
      <w:pPr>
        <w:tabs>
          <w:tab w:val="left" w:pos="567"/>
        </w:tabs>
        <w:jc w:val="both"/>
      </w:pPr>
    </w:p>
    <w:p w:rsidR="00146F5A" w:rsidRDefault="00F30D70">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146F5A" w:rsidRDefault="00146F5A">
      <w:pPr>
        <w:pBdr>
          <w:top w:val="nil"/>
          <w:left w:val="nil"/>
          <w:bottom w:val="nil"/>
          <w:right w:val="nil"/>
          <w:between w:val="nil"/>
        </w:pBdr>
        <w:tabs>
          <w:tab w:val="left" w:pos="1276"/>
        </w:tabs>
        <w:jc w:val="both"/>
        <w:rPr>
          <w:rFonts w:ascii="Calibri" w:eastAsia="Calibri" w:hAnsi="Calibri" w:cs="Calibri"/>
          <w:sz w:val="22"/>
          <w:szCs w:val="22"/>
        </w:rPr>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w:t>
      </w:r>
      <w:r>
        <w:rPr>
          <w:rFonts w:ascii="Calibri" w:eastAsia="Calibri" w:hAnsi="Calibri" w:cs="Calibri"/>
          <w:sz w:val="22"/>
          <w:szCs w:val="22"/>
        </w:rPr>
        <w:lastRenderedPageBreak/>
        <w:t>pública, ficando as demais Licitantes desde logo intimadas para apresentar as contrarrazões em igual número de dias, que começarão a correr do término do prazo do recorrente, sendo-lhes assegurada vista dos autos.</w:t>
      </w:r>
    </w:p>
    <w:p w:rsidR="00146F5A" w:rsidRDefault="00146F5A">
      <w:pPr>
        <w:tabs>
          <w:tab w:val="left" w:pos="567"/>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146F5A" w:rsidRDefault="00146F5A">
      <w:pPr>
        <w:tabs>
          <w:tab w:val="left" w:pos="567"/>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146F5A"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146F5A" w:rsidRPr="00763625" w:rsidRDefault="00F30D70">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763625">
        <w:rPr>
          <w:rFonts w:ascii="Calibri" w:eastAsia="Calibri" w:hAnsi="Calibri" w:cs="Calibri"/>
          <w:sz w:val="22"/>
          <w:szCs w:val="22"/>
        </w:rPr>
        <w:t>recurso contra decisão em um determinado item ou lote, este não terá efeito suspensivo para os demais.</w:t>
      </w:r>
    </w:p>
    <w:p w:rsidR="00146F5A" w:rsidRPr="00763625" w:rsidRDefault="00F30D70">
      <w:pPr>
        <w:numPr>
          <w:ilvl w:val="1"/>
          <w:numId w:val="2"/>
        </w:numPr>
        <w:tabs>
          <w:tab w:val="left" w:pos="567"/>
        </w:tabs>
        <w:ind w:left="0" w:firstLine="0"/>
        <w:jc w:val="both"/>
        <w:rPr>
          <w:rFonts w:ascii="Calibri" w:eastAsia="Calibri" w:hAnsi="Calibri" w:cs="Calibri"/>
          <w:sz w:val="22"/>
          <w:szCs w:val="22"/>
        </w:rPr>
      </w:pPr>
      <w:r w:rsidRPr="00763625">
        <w:rPr>
          <w:rFonts w:ascii="Calibri" w:eastAsia="Calibri" w:hAnsi="Calibri" w:cs="Calibri"/>
          <w:sz w:val="22"/>
          <w:szCs w:val="22"/>
        </w:rPr>
        <w:t xml:space="preserve">Sobre </w:t>
      </w:r>
      <w:proofErr w:type="gramStart"/>
      <w:r w:rsidRPr="00763625">
        <w:rPr>
          <w:rFonts w:ascii="Calibri" w:eastAsia="Calibri" w:hAnsi="Calibri" w:cs="Calibri"/>
          <w:sz w:val="22"/>
          <w:szCs w:val="22"/>
        </w:rPr>
        <w:t>o(</w:t>
      </w:r>
      <w:proofErr w:type="gramEnd"/>
      <w:r w:rsidRPr="00763625">
        <w:rPr>
          <w:rFonts w:ascii="Calibri" w:eastAsia="Calibri" w:hAnsi="Calibri" w:cs="Calibri"/>
          <w:sz w:val="22"/>
          <w:szCs w:val="22"/>
        </w:rPr>
        <w:t>s) pedido(s) de esclarecimento(s) ou impugnação(</w:t>
      </w:r>
      <w:proofErr w:type="spellStart"/>
      <w:r w:rsidRPr="00763625">
        <w:rPr>
          <w:rFonts w:ascii="Calibri" w:eastAsia="Calibri" w:hAnsi="Calibri" w:cs="Calibri"/>
          <w:sz w:val="22"/>
          <w:szCs w:val="22"/>
        </w:rPr>
        <w:t>ções</w:t>
      </w:r>
      <w:proofErr w:type="spellEnd"/>
      <w:r w:rsidRPr="00763625">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146F5A" w:rsidRPr="00763625" w:rsidRDefault="00F30D70">
      <w:pPr>
        <w:numPr>
          <w:ilvl w:val="1"/>
          <w:numId w:val="2"/>
        </w:numPr>
        <w:tabs>
          <w:tab w:val="left" w:pos="567"/>
        </w:tabs>
        <w:ind w:left="0" w:firstLine="0"/>
        <w:jc w:val="both"/>
        <w:rPr>
          <w:rFonts w:ascii="Calibri" w:eastAsia="Calibri" w:hAnsi="Calibri" w:cs="Calibri"/>
          <w:sz w:val="22"/>
          <w:szCs w:val="22"/>
        </w:rPr>
      </w:pPr>
      <w:r w:rsidRPr="00763625">
        <w:rPr>
          <w:rFonts w:ascii="Calibri" w:eastAsia="Calibri" w:hAnsi="Calibri" w:cs="Calibri"/>
          <w:sz w:val="22"/>
          <w:szCs w:val="22"/>
        </w:rPr>
        <w:t xml:space="preserve">Também é facultado </w:t>
      </w:r>
      <w:proofErr w:type="gramStart"/>
      <w:r w:rsidRPr="00763625">
        <w:rPr>
          <w:rFonts w:ascii="Calibri" w:eastAsia="Calibri" w:hAnsi="Calibri" w:cs="Calibri"/>
          <w:sz w:val="22"/>
          <w:szCs w:val="22"/>
        </w:rPr>
        <w:t>ao(</w:t>
      </w:r>
      <w:proofErr w:type="gramEnd"/>
      <w:r w:rsidRPr="00763625">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146F5A" w:rsidRPr="00763625" w:rsidRDefault="00F30D70">
      <w:pPr>
        <w:numPr>
          <w:ilvl w:val="1"/>
          <w:numId w:val="2"/>
        </w:numPr>
        <w:tabs>
          <w:tab w:val="left" w:pos="567"/>
        </w:tabs>
        <w:ind w:left="0" w:firstLine="0"/>
        <w:jc w:val="both"/>
        <w:rPr>
          <w:rFonts w:ascii="Calibri" w:eastAsia="Calibri" w:hAnsi="Calibri" w:cs="Calibri"/>
          <w:sz w:val="22"/>
          <w:szCs w:val="22"/>
        </w:rPr>
      </w:pPr>
      <w:r w:rsidRPr="00763625">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146F5A" w:rsidRPr="00763625" w:rsidRDefault="00F30D70">
      <w:pPr>
        <w:numPr>
          <w:ilvl w:val="1"/>
          <w:numId w:val="2"/>
        </w:numPr>
        <w:tabs>
          <w:tab w:val="left" w:pos="567"/>
        </w:tabs>
        <w:ind w:left="0" w:firstLine="0"/>
        <w:jc w:val="both"/>
        <w:rPr>
          <w:rFonts w:ascii="Calibri" w:eastAsia="Calibri" w:hAnsi="Calibri" w:cs="Calibri"/>
          <w:sz w:val="22"/>
          <w:szCs w:val="22"/>
        </w:rPr>
      </w:pPr>
      <w:r w:rsidRPr="00763625">
        <w:rPr>
          <w:rFonts w:ascii="Calibri" w:eastAsia="Calibri" w:hAnsi="Calibri" w:cs="Calibri"/>
          <w:sz w:val="22"/>
          <w:szCs w:val="22"/>
        </w:rPr>
        <w:t xml:space="preserve">A fase recursal seguirá o disposto nos </w:t>
      </w:r>
      <w:hyperlink r:id="rId67" w:anchor=":~:text=Geral%20do%20Estado.-,Art.%20143,-Dos%20atos%20da">
        <w:r w:rsidRPr="00763625">
          <w:rPr>
            <w:rFonts w:ascii="Calibri" w:eastAsia="Calibri" w:hAnsi="Calibri" w:cs="Calibri"/>
            <w:sz w:val="22"/>
            <w:szCs w:val="22"/>
          </w:rPr>
          <w:t>artigos 143 e 144 do Decreto Estadual nº 1.525/2022</w:t>
        </w:r>
      </w:hyperlink>
      <w:r w:rsidRPr="00763625">
        <w:rPr>
          <w:rFonts w:ascii="Calibri" w:eastAsia="Calibri" w:hAnsi="Calibri" w:cs="Calibri"/>
          <w:sz w:val="22"/>
          <w:szCs w:val="22"/>
        </w:rPr>
        <w:t>.</w:t>
      </w:r>
    </w:p>
    <w:p w:rsidR="00146F5A" w:rsidRPr="00763625" w:rsidRDefault="00F30D70">
      <w:pPr>
        <w:numPr>
          <w:ilvl w:val="1"/>
          <w:numId w:val="2"/>
        </w:numPr>
        <w:tabs>
          <w:tab w:val="left" w:pos="567"/>
        </w:tabs>
        <w:ind w:left="0" w:firstLine="0"/>
        <w:jc w:val="both"/>
        <w:rPr>
          <w:rFonts w:ascii="Calibri" w:eastAsia="Calibri" w:hAnsi="Calibri" w:cs="Calibri"/>
          <w:sz w:val="22"/>
          <w:szCs w:val="22"/>
        </w:rPr>
      </w:pPr>
      <w:r w:rsidRPr="00763625">
        <w:rPr>
          <w:rFonts w:ascii="Calibri" w:eastAsia="Calibri" w:hAnsi="Calibri" w:cs="Calibri"/>
          <w:sz w:val="22"/>
          <w:szCs w:val="22"/>
        </w:rPr>
        <w:t>Decididos os recursos e constatada a regularidade dos atos procedimentais, a autoridade competente adjudicará e homologará o certame.</w:t>
      </w:r>
    </w:p>
    <w:p w:rsidR="00146F5A" w:rsidRDefault="00F30D70">
      <w:pPr>
        <w:numPr>
          <w:ilvl w:val="1"/>
          <w:numId w:val="2"/>
        </w:numPr>
        <w:tabs>
          <w:tab w:val="left" w:pos="567"/>
        </w:tabs>
        <w:ind w:left="0" w:firstLine="0"/>
        <w:jc w:val="both"/>
        <w:rPr>
          <w:rFonts w:ascii="Calibri" w:eastAsia="Calibri" w:hAnsi="Calibri" w:cs="Calibri"/>
          <w:sz w:val="22"/>
          <w:szCs w:val="22"/>
        </w:rPr>
      </w:pPr>
      <w:r w:rsidRPr="00763625">
        <w:rPr>
          <w:rFonts w:ascii="Calibri" w:eastAsia="Calibri" w:hAnsi="Calibri" w:cs="Calibri"/>
          <w:sz w:val="22"/>
          <w:szCs w:val="22"/>
        </w:rPr>
        <w:t>A decisão será disponibilizada por</w:t>
      </w:r>
      <w:r>
        <w:rPr>
          <w:rFonts w:ascii="Calibri" w:eastAsia="Calibri" w:hAnsi="Calibri" w:cs="Calibri"/>
          <w:sz w:val="22"/>
          <w:szCs w:val="22"/>
        </w:rPr>
        <w:t xml:space="preserve"> meio do Sistema de Aquisições Governamentais - SIAG, na área pública, junto ao Edital.</w:t>
      </w:r>
    </w:p>
    <w:p w:rsidR="00146F5A" w:rsidRDefault="00146F5A">
      <w:pPr>
        <w:tabs>
          <w:tab w:val="left" w:pos="567"/>
        </w:tabs>
        <w:jc w:val="both"/>
        <w:rPr>
          <w:rFonts w:ascii="Calibri" w:eastAsia="Calibri" w:hAnsi="Calibri" w:cs="Calibri"/>
          <w:sz w:val="22"/>
          <w:szCs w:val="22"/>
        </w:rPr>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146F5A" w:rsidRDefault="00146F5A">
      <w:pPr>
        <w:tabs>
          <w:tab w:val="left" w:pos="567"/>
        </w:tabs>
        <w:jc w:val="both"/>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53447F">
        <w:rPr>
          <w:rFonts w:ascii="Calibri" w:eastAsia="Calibri" w:hAnsi="Calibri" w:cs="Calibri"/>
          <w:color w:val="000000"/>
          <w:sz w:val="22"/>
          <w:szCs w:val="22"/>
        </w:rPr>
        <w:t>13 do Termo de Referência.</w:t>
      </w:r>
    </w:p>
    <w:p w:rsidR="0053447F" w:rsidRDefault="0053447F" w:rsidP="0053447F">
      <w:pPr>
        <w:tabs>
          <w:tab w:val="left" w:pos="567"/>
        </w:tabs>
        <w:jc w:val="both"/>
        <w:rPr>
          <w:rFonts w:ascii="Calibri" w:eastAsia="Calibri" w:hAnsi="Calibri" w:cs="Calibri"/>
          <w:color w:val="000000"/>
          <w:sz w:val="22"/>
          <w:szCs w:val="22"/>
        </w:rPr>
      </w:pP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lastRenderedPageBreak/>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AB3065" w:rsidRDefault="00AB3065" w:rsidP="00AB3065">
      <w:pPr>
        <w:jc w:val="both"/>
        <w:rPr>
          <w:color w:val="000000"/>
        </w:rPr>
      </w:pPr>
    </w:p>
    <w:p w:rsidR="00AB3065" w:rsidRPr="00AB3065"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AB3065" w:rsidRPr="00AB3065" w:rsidRDefault="007D405A"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374345512"/>
        </w:sdtPr>
        <w:sdtEndPr/>
        <w:sdtContent/>
      </w:sdt>
      <w:r w:rsidR="00AB3065" w:rsidRPr="00AB3065">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AB3065" w:rsidRPr="00AB3065"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Será considerada data do pagamento o dia em que constar como emitida a ordem bancária para pagamento;</w:t>
      </w:r>
    </w:p>
    <w:p w:rsidR="00AB3065" w:rsidRPr="00AB3065"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Quando do pagamento, será efetuada a retenção tributária prevista na legislação aplicável;</w:t>
      </w:r>
    </w:p>
    <w:p w:rsidR="00AB3065" w:rsidRPr="00AB3065"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 xml:space="preserve">A CONTRATADA regularmente optante pelo Simples Nacional, nos termos da </w:t>
      </w:r>
      <w:hyperlink r:id="rId68">
        <w:r w:rsidRPr="00AB3065">
          <w:rPr>
            <w:rFonts w:ascii="Calibri" w:eastAsia="Calibri" w:hAnsi="Calibri" w:cs="Calibri"/>
            <w:color w:val="000000"/>
            <w:sz w:val="22"/>
            <w:szCs w:val="22"/>
          </w:rPr>
          <w:t>Lei Complementar Federal nº 123/2006</w:t>
        </w:r>
      </w:hyperlink>
      <w:r w:rsidRPr="00AB3065">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B3065" w:rsidRPr="00AB3065" w:rsidRDefault="00AB3065" w:rsidP="00AB3065">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AB3065" w:rsidRDefault="00AB3065" w:rsidP="00AB3065">
      <w:pPr>
        <w:tabs>
          <w:tab w:val="left" w:pos="567"/>
        </w:tabs>
        <w:jc w:val="both"/>
        <w:rPr>
          <w:color w:val="000000"/>
        </w:rPr>
      </w:pPr>
    </w:p>
    <w:p w:rsidR="00AB3065" w:rsidRPr="00AB3065"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AB3065" w:rsidRDefault="00AB3065" w:rsidP="00AB3065">
      <w:pPr>
        <w:tabs>
          <w:tab w:val="left" w:pos="567"/>
        </w:tabs>
        <w:jc w:val="both"/>
        <w:rPr>
          <w:color w:val="000000"/>
        </w:rPr>
      </w:pP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A emissão antecipada do documento fiscal não implicará adiantamento para o pagamento da despesa;</w:t>
      </w: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AB3065" w:rsidRDefault="00AB3065" w:rsidP="00AB3065">
      <w:pPr>
        <w:tabs>
          <w:tab w:val="left" w:pos="567"/>
        </w:tabs>
        <w:jc w:val="both"/>
        <w:rPr>
          <w:color w:val="000000"/>
        </w:rPr>
      </w:pPr>
    </w:p>
    <w:p w:rsidR="00AB3065" w:rsidRPr="00AB3065" w:rsidRDefault="007D405A"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sdt>
        <w:sdtPr>
          <w:tag w:val="goog_rdk_26"/>
          <w:id w:val="215097200"/>
        </w:sdtPr>
        <w:sdtEndPr/>
        <w:sdtContent/>
      </w:sdt>
      <w:r w:rsidR="00AB3065" w:rsidRPr="00AB3065">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9" w:anchor=":~:text=seguradora%2C%20quando%20cab%C3%ADvel%3B-,IV,-%2D%20reten%C3%A7%C3%A3o%20dos%20cr%C3%A9ditos" w:history="1">
        <w:r w:rsidR="00AB3065" w:rsidRPr="00AB3065">
          <w:rPr>
            <w:rFonts w:ascii="Calibri" w:eastAsia="Calibri" w:hAnsi="Calibri" w:cs="Calibri"/>
            <w:color w:val="000000"/>
            <w:sz w:val="22"/>
            <w:szCs w:val="22"/>
          </w:rPr>
          <w:t>inciso IV do art. 139 da Lei Federal nº 14.133/2021</w:t>
        </w:r>
      </w:hyperlink>
      <w:r w:rsidR="00AB3065" w:rsidRPr="00AB3065">
        <w:rPr>
          <w:rFonts w:ascii="Calibri" w:eastAsia="Calibri" w:hAnsi="Calibri" w:cs="Calibri"/>
          <w:color w:val="000000"/>
          <w:sz w:val="22"/>
          <w:szCs w:val="22"/>
        </w:rPr>
        <w:t>;</w:t>
      </w:r>
    </w:p>
    <w:p w:rsidR="00AB3065" w:rsidRDefault="00AB3065" w:rsidP="00AB3065">
      <w:pPr>
        <w:tabs>
          <w:tab w:val="left" w:pos="567"/>
        </w:tabs>
        <w:jc w:val="both"/>
        <w:rPr>
          <w:color w:val="000000"/>
        </w:rPr>
      </w:pP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O CONTRATANTE reserva-se, ainda, o direito de somente efetuar o pagamento após a atestação de que o objeto foi executado em conformidade;</w:t>
      </w: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Nenhum pagamento isentará a CONTRATADA das suas responsabilidades e obrigações, nem implicará aceitação definitiva do objeto;</w:t>
      </w: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AB3065">
        <w:rPr>
          <w:rFonts w:ascii="Calibri" w:eastAsia="Calibri" w:hAnsi="Calibri" w:cs="Calibri"/>
          <w:color w:val="000000"/>
          <w:sz w:val="22"/>
          <w:szCs w:val="22"/>
        </w:rPr>
        <w:t>factoring</w:t>
      </w:r>
      <w:proofErr w:type="spellEnd"/>
      <w:r w:rsidRPr="00AB3065">
        <w:rPr>
          <w:rFonts w:ascii="Calibri" w:eastAsia="Calibri" w:hAnsi="Calibri" w:cs="Calibri"/>
          <w:color w:val="000000"/>
          <w:sz w:val="22"/>
          <w:szCs w:val="22"/>
        </w:rPr>
        <w:t>”;</w:t>
      </w: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As despesas bancárias decorrentes de transferência de valores para outras praças serão de responsabilidade da CONTRATADA;</w:t>
      </w:r>
    </w:p>
    <w:p w:rsidR="00AB3065" w:rsidRPr="00AB3065" w:rsidRDefault="007D405A"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225726948"/>
        </w:sdtPr>
        <w:sdtEndPr/>
        <w:sdtContent/>
      </w:sdt>
      <w:r w:rsidR="00AB3065" w:rsidRPr="00AB3065">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w:t>
      </w:r>
      <w:r w:rsidR="00AB3065" w:rsidRPr="00AB3065">
        <w:rPr>
          <w:rFonts w:ascii="Calibri" w:eastAsia="Calibri" w:hAnsi="Calibri" w:cs="Calibri"/>
          <w:color w:val="000000"/>
          <w:sz w:val="22"/>
          <w:szCs w:val="22"/>
        </w:rPr>
        <w:lastRenderedPageBreak/>
        <w:t xml:space="preserve">do CONTRATADO, para pagamento, apenas a </w:t>
      </w:r>
      <w:hyperlink r:id="rId70">
        <w:r w:rsidR="00AB3065" w:rsidRPr="00AB3065">
          <w:rPr>
            <w:rFonts w:ascii="Calibri" w:eastAsia="Calibri" w:hAnsi="Calibri" w:cs="Calibri"/>
            <w:color w:val="000000"/>
            <w:sz w:val="22"/>
            <w:szCs w:val="22"/>
          </w:rPr>
          <w:t>prova da regularidade fiscal perante o Estado de Mato Grosso</w:t>
        </w:r>
      </w:hyperlink>
      <w:r w:rsidR="00AB3065" w:rsidRPr="00AB3065">
        <w:rPr>
          <w:rFonts w:ascii="Calibri" w:eastAsia="Calibri" w:hAnsi="Calibri" w:cs="Calibri"/>
          <w:color w:val="000000"/>
          <w:sz w:val="22"/>
          <w:szCs w:val="22"/>
        </w:rPr>
        <w:t>;</w:t>
      </w:r>
    </w:p>
    <w:p w:rsidR="00AB3065" w:rsidRDefault="00AB3065" w:rsidP="00AB3065">
      <w:pPr>
        <w:tabs>
          <w:tab w:val="left" w:pos="709"/>
        </w:tabs>
        <w:jc w:val="both"/>
        <w:rPr>
          <w:color w:val="000000"/>
        </w:rPr>
      </w:pPr>
    </w:p>
    <w:p w:rsidR="00AB3065" w:rsidRPr="00AB3065"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AB3065" w:rsidRPr="00AB3065"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 xml:space="preserve">O documento exigido neste item poderá ser substituído pelo </w:t>
      </w:r>
      <w:hyperlink r:id="rId71">
        <w:r w:rsidRPr="00AB3065">
          <w:rPr>
            <w:rFonts w:ascii="Calibri" w:eastAsia="Calibri" w:hAnsi="Calibri" w:cs="Calibri"/>
            <w:color w:val="000000"/>
            <w:sz w:val="22"/>
            <w:szCs w:val="22"/>
          </w:rPr>
          <w:t>Certificado de Regularidade perante o Cadastro Geral de Fornecedores do Estado de Mato Grosso</w:t>
        </w:r>
      </w:hyperlink>
      <w:r w:rsidRPr="00AB3065">
        <w:rPr>
          <w:rFonts w:ascii="Calibri" w:eastAsia="Calibri" w:hAnsi="Calibri" w:cs="Calibri"/>
          <w:color w:val="000000"/>
          <w:sz w:val="22"/>
          <w:szCs w:val="22"/>
        </w:rPr>
        <w:t>, desde que em plena validade;</w:t>
      </w:r>
    </w:p>
    <w:p w:rsidR="00AB3065" w:rsidRPr="00AB3065"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AB3065" w:rsidRDefault="00AB3065" w:rsidP="00AB3065">
      <w:pPr>
        <w:tabs>
          <w:tab w:val="left" w:pos="709"/>
        </w:tabs>
        <w:jc w:val="both"/>
        <w:rPr>
          <w:color w:val="000000"/>
        </w:rPr>
      </w:pP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AB3065" w:rsidRPr="00AB3065" w:rsidRDefault="00AB3065" w:rsidP="00AB30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AB3065" w:rsidRDefault="00AB3065" w:rsidP="00AB3065">
      <w:pPr>
        <w:tabs>
          <w:tab w:val="left" w:pos="709"/>
        </w:tabs>
        <w:jc w:val="both"/>
      </w:pPr>
    </w:p>
    <w:p w:rsidR="0053447F" w:rsidRDefault="00AB3065" w:rsidP="00AB3065">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B3065">
        <w:rPr>
          <w:rFonts w:ascii="Calibri" w:eastAsia="Calibri" w:hAnsi="Calibri" w:cs="Calibri"/>
          <w:color w:val="000000"/>
          <w:sz w:val="22"/>
          <w:szCs w:val="22"/>
        </w:rPr>
        <w:t>Cabe ao respectivo fiscal ou gestor adotar as providências para apuração de possível descumprimento contratual;</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123B3A">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123B3A">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123B3A">
        <w:rPr>
          <w:rFonts w:ascii="Calibri" w:eastAsia="Calibri" w:hAnsi="Calibri" w:cs="Calibri"/>
          <w:color w:val="000000"/>
          <w:sz w:val="22"/>
          <w:szCs w:val="22"/>
        </w:rPr>
        <w:t>13.17 a 13.</w:t>
      </w:r>
      <w:r w:rsidR="00023BA2">
        <w:rPr>
          <w:rFonts w:ascii="Calibri" w:eastAsia="Calibri" w:hAnsi="Calibri" w:cs="Calibri"/>
          <w:color w:val="000000"/>
          <w:sz w:val="22"/>
          <w:szCs w:val="22"/>
        </w:rPr>
        <w:t>18</w:t>
      </w:r>
      <w:r w:rsidR="00123B3A">
        <w:rPr>
          <w:rFonts w:ascii="Calibri" w:eastAsia="Calibri" w:hAnsi="Calibri" w:cs="Calibri"/>
          <w:color w:val="000000"/>
          <w:sz w:val="22"/>
          <w:szCs w:val="22"/>
        </w:rPr>
        <w:t xml:space="preserve"> </w:t>
      </w:r>
      <w:r>
        <w:rPr>
          <w:rFonts w:ascii="Calibri" w:eastAsia="Calibri" w:hAnsi="Calibri" w:cs="Calibri"/>
          <w:color w:val="000000"/>
          <w:sz w:val="22"/>
          <w:szCs w:val="22"/>
        </w:rPr>
        <w:t>do Termo de Referência</w:t>
      </w:r>
      <w:r w:rsidR="00123B3A">
        <w:rPr>
          <w:rFonts w:ascii="Calibri" w:eastAsia="Calibri" w:hAnsi="Calibri" w:cs="Calibri"/>
          <w:color w:val="000000"/>
          <w:sz w:val="22"/>
          <w:szCs w:val="22"/>
        </w:rPr>
        <w:t>.</w:t>
      </w:r>
    </w:p>
    <w:p w:rsidR="00123B3A" w:rsidRDefault="00123B3A" w:rsidP="00123B3A">
      <w:pPr>
        <w:tabs>
          <w:tab w:val="left" w:pos="567"/>
        </w:tabs>
        <w:jc w:val="both"/>
        <w:rPr>
          <w:rFonts w:ascii="Calibri" w:eastAsia="Calibri" w:hAnsi="Calibri" w:cs="Calibri"/>
          <w:color w:val="000000"/>
          <w:sz w:val="22"/>
          <w:szCs w:val="22"/>
        </w:rPr>
      </w:pPr>
    </w:p>
    <w:p w:rsidR="00123B3A" w:rsidRDefault="00123B3A" w:rsidP="00123B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23B3A">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123B3A" w:rsidRDefault="00123B3A" w:rsidP="00123B3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23B3A">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AF6C03">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AF6C03">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AF6C03">
        <w:rPr>
          <w:rFonts w:ascii="Calibri" w:eastAsia="Calibri" w:hAnsi="Calibri" w:cs="Calibri"/>
          <w:color w:val="000000"/>
          <w:sz w:val="22"/>
          <w:szCs w:val="22"/>
        </w:rPr>
        <w:t>13.19 a 13.23 do Termo de Referência.</w:t>
      </w:r>
    </w:p>
    <w:p w:rsidR="00AF6C03" w:rsidRDefault="00AF6C03" w:rsidP="00AF6C03">
      <w:pPr>
        <w:tabs>
          <w:tab w:val="left" w:pos="567"/>
        </w:tabs>
        <w:jc w:val="both"/>
        <w:rPr>
          <w:rFonts w:ascii="Calibri" w:eastAsia="Calibri" w:hAnsi="Calibri" w:cs="Calibri"/>
          <w:color w:val="000000"/>
          <w:sz w:val="22"/>
          <w:szCs w:val="22"/>
        </w:rPr>
      </w:pPr>
    </w:p>
    <w:p w:rsidR="00AF6C03" w:rsidRDefault="00AF6C03" w:rsidP="00AF6C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F6C03">
        <w:rPr>
          <w:rFonts w:ascii="Calibri" w:eastAsia="Calibri" w:hAnsi="Calibri" w:cs="Calibri"/>
          <w:color w:val="000000"/>
          <w:sz w:val="22"/>
          <w:szCs w:val="22"/>
        </w:rPr>
        <w:lastRenderedPageBreak/>
        <w:t>Também durante a vigência da contratação, a CONTRATADA poderá solicitar a revisão dos preços para manter a equação econômico-financeira do contrato, mediante a comprovação dos fatos, inclusive com demonstração em planilhas de custos.</w:t>
      </w:r>
    </w:p>
    <w:p w:rsidR="00AF6C03" w:rsidRPr="00AF6C03" w:rsidRDefault="00AF6C03" w:rsidP="00AF6C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F6C03">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AF6C03" w:rsidRPr="00AF6C03" w:rsidRDefault="00AF6C03" w:rsidP="00AF6C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F6C03">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AF6C03" w:rsidRPr="00AF6C03" w:rsidRDefault="00AF6C03" w:rsidP="00AF6C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F6C03">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AF6C03" w:rsidRDefault="00AF6C03" w:rsidP="00AF6C0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F6C03">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146F5A" w:rsidRDefault="00146F5A">
      <w:pPr>
        <w:tabs>
          <w:tab w:val="left" w:pos="567"/>
        </w:tabs>
        <w:jc w:val="both"/>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146F5A" w:rsidRDefault="00146F5A">
      <w:pPr>
        <w:tabs>
          <w:tab w:val="left" w:pos="567"/>
        </w:tabs>
        <w:jc w:val="both"/>
        <w:rPr>
          <w:rFonts w:ascii="Calibri" w:eastAsia="Calibri" w:hAnsi="Calibri" w:cs="Calibri"/>
          <w:color w:val="000000"/>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146F5A" w:rsidRDefault="00146F5A">
      <w:pPr>
        <w:tabs>
          <w:tab w:val="left" w:pos="567"/>
        </w:tabs>
        <w:jc w:val="both"/>
      </w:pPr>
    </w:p>
    <w:p w:rsidR="00146F5A" w:rsidRPr="009C31B3" w:rsidRDefault="009C31B3">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9C31B3">
        <w:rPr>
          <w:rFonts w:ascii="Calibri" w:eastAsia="Calibri" w:hAnsi="Calibri" w:cs="Calibri"/>
          <w:sz w:val="22"/>
          <w:szCs w:val="22"/>
        </w:rPr>
        <w:t>O objeto será medido de forma parcelada, conforme ordens de fornecimento emitidas pelo fiscal da contratação, com o prazo de até 15 dias corridos a partir da assinatura da ordem de fornecimento</w:t>
      </w:r>
      <w:r w:rsidR="00F30D70">
        <w:rPr>
          <w:rFonts w:ascii="Calibri" w:eastAsia="Calibri" w:hAnsi="Calibri" w:cs="Calibri"/>
          <w:sz w:val="22"/>
          <w:szCs w:val="22"/>
        </w:rPr>
        <w:t>.</w:t>
      </w:r>
    </w:p>
    <w:p w:rsidR="00146F5A" w:rsidRPr="007B0DB2"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B0DB2">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72">
        <w:r w:rsidRPr="007B0DB2">
          <w:rPr>
            <w:rFonts w:ascii="Calibri" w:eastAsia="Calibri" w:hAnsi="Calibri" w:cs="Calibri"/>
            <w:sz w:val="22"/>
            <w:szCs w:val="22"/>
          </w:rPr>
          <w:t xml:space="preserve"> </w:t>
        </w:r>
      </w:hyperlink>
      <w:hyperlink r:id="rId73">
        <w:r w:rsidRPr="007B0DB2">
          <w:rPr>
            <w:rFonts w:ascii="Calibri" w:eastAsia="Calibri" w:hAnsi="Calibri" w:cs="Calibri"/>
            <w:sz w:val="22"/>
            <w:szCs w:val="22"/>
          </w:rPr>
          <w:t>Av. Dr. Hélio Ribeiro Torquato da Silva, nº 1000 - Centro Político Administrativo - CEP 78.048-910 - Cuiabá/MT</w:t>
        </w:r>
      </w:hyperlink>
      <w:r w:rsidRPr="007B0DB2">
        <w:rPr>
          <w:rFonts w:ascii="Calibri" w:eastAsia="Calibri" w:hAnsi="Calibri" w:cs="Calibri"/>
          <w:sz w:val="22"/>
          <w:szCs w:val="22"/>
        </w:rPr>
        <w:t>.</w:t>
      </w: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146F5A" w:rsidRDefault="00146F5A">
      <w:pPr>
        <w:pBdr>
          <w:top w:val="nil"/>
          <w:left w:val="nil"/>
          <w:bottom w:val="nil"/>
          <w:right w:val="nil"/>
          <w:between w:val="nil"/>
        </w:pBdr>
        <w:tabs>
          <w:tab w:val="left" w:pos="567"/>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pelo fiscal do contrato:</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146F5A" w:rsidRPr="00085C5D" w:rsidRDefault="00F30D70" w:rsidP="0030114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85C5D">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sidRPr="00085C5D">
        <w:rPr>
          <w:rFonts w:ascii="Calibri" w:eastAsia="Calibri" w:hAnsi="Calibri" w:cs="Calibri"/>
          <w:sz w:val="22"/>
          <w:szCs w:val="22"/>
        </w:rPr>
        <w:t>Danfe</w:t>
      </w:r>
      <w:proofErr w:type="spellEnd"/>
      <w:r w:rsidRPr="00085C5D">
        <w:rPr>
          <w:rFonts w:ascii="Calibri" w:eastAsia="Calibri" w:hAnsi="Calibri" w:cs="Calibri"/>
          <w:sz w:val="22"/>
          <w:szCs w:val="22"/>
        </w:rPr>
        <w:t>) ou na Nota Fiscal, em até 05 (cinco) dias úteis, contados da data de apresentação.</w:t>
      </w:r>
    </w:p>
    <w:p w:rsidR="00146F5A" w:rsidRDefault="00146F5A">
      <w:pPr>
        <w:tabs>
          <w:tab w:val="left" w:pos="567"/>
        </w:tabs>
        <w:jc w:val="both"/>
      </w:pPr>
    </w:p>
    <w:p w:rsidR="00146F5A"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146F5A" w:rsidRDefault="00146F5A">
      <w:pPr>
        <w:tabs>
          <w:tab w:val="left" w:pos="567"/>
        </w:tabs>
        <w:jc w:val="both"/>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Não sendo sanadas as irregularidades pelo contratado, deverá o fiscal do contrato encaminhar o caso à autoridade superior, para procedimentos inerentes à aplicação de penalidades.</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146F5A" w:rsidRDefault="00146F5A">
      <w:pPr>
        <w:tabs>
          <w:tab w:val="left" w:pos="567"/>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sidRPr="00AB0C1C">
        <w:rPr>
          <w:rFonts w:ascii="Calibri" w:eastAsia="Calibri" w:hAnsi="Calibri" w:cs="Calibri"/>
          <w:color w:val="000000"/>
          <w:sz w:val="22"/>
          <w:szCs w:val="22"/>
        </w:rPr>
        <w:t xml:space="preserve">Conforme item </w:t>
      </w:r>
      <w:r w:rsidR="00AB0C1C" w:rsidRPr="00AB0C1C">
        <w:rPr>
          <w:rFonts w:ascii="Calibri" w:eastAsia="Calibri" w:hAnsi="Calibri" w:cs="Calibri"/>
          <w:sz w:val="22"/>
          <w:szCs w:val="22"/>
        </w:rPr>
        <w:t>14.24</w:t>
      </w:r>
      <w:r w:rsidRPr="00AB0C1C">
        <w:rPr>
          <w:rFonts w:ascii="Calibri" w:eastAsia="Calibri" w:hAnsi="Calibri" w:cs="Calibri"/>
          <w:color w:val="000000"/>
          <w:sz w:val="22"/>
          <w:szCs w:val="22"/>
        </w:rPr>
        <w:t xml:space="preserve"> do Termo de Referência, a CONTRATADA não poderá subcont</w:t>
      </w:r>
      <w:r w:rsidR="00AB0C1C" w:rsidRPr="00AB0C1C">
        <w:rPr>
          <w:rFonts w:ascii="Calibri" w:eastAsia="Calibri" w:hAnsi="Calibri" w:cs="Calibri"/>
          <w:color w:val="000000"/>
          <w:sz w:val="22"/>
          <w:szCs w:val="22"/>
        </w:rPr>
        <w:t>ratar o objeto desta licitação.</w:t>
      </w:r>
    </w:p>
    <w:p w:rsidR="00761A21" w:rsidRDefault="00761A21" w:rsidP="00761A21">
      <w:pPr>
        <w:tabs>
          <w:tab w:val="left" w:pos="567"/>
        </w:tabs>
        <w:jc w:val="both"/>
        <w:rPr>
          <w:rFonts w:ascii="Calibri" w:eastAsia="Calibri" w:hAnsi="Calibri" w:cs="Calibri"/>
          <w:color w:val="000000"/>
          <w:sz w:val="22"/>
          <w:szCs w:val="22"/>
        </w:rPr>
      </w:pPr>
    </w:p>
    <w:p w:rsidR="00761A21" w:rsidRPr="00761A21" w:rsidRDefault="00761A21" w:rsidP="00761A2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61A21">
        <w:rPr>
          <w:rFonts w:ascii="Calibri" w:eastAsia="Calibri" w:hAnsi="Calibri" w:cs="Calibri"/>
          <w:sz w:val="22"/>
          <w:szCs w:val="22"/>
        </w:rPr>
        <w:t xml:space="preserve">Nos termos do </w:t>
      </w:r>
      <w:hyperlink r:id="rId74" w:anchor=":~:text=julho%20de%201991.-,Art.%20122,-.%20Na%20execu%C3%A7%C3%A3o%20do" w:history="1">
        <w:r w:rsidRPr="00761A21">
          <w:rPr>
            <w:rFonts w:ascii="Calibri" w:eastAsia="Calibri" w:hAnsi="Calibri" w:cs="Calibri"/>
            <w:sz w:val="22"/>
            <w:szCs w:val="22"/>
          </w:rPr>
          <w:t>art. 122 da Lei Federal nº 14.133/2021</w:t>
        </w:r>
      </w:hyperlink>
      <w:r w:rsidRPr="00761A21">
        <w:rPr>
          <w:rFonts w:ascii="Calibri" w:eastAsia="Calibri" w:hAnsi="Calibri" w:cs="Calibri"/>
          <w:sz w:val="22"/>
          <w:szCs w:val="22"/>
        </w:rPr>
        <w:t>, a CONTRATADA não poderá subcontratar quaisquer partes desta contratação;</w:t>
      </w:r>
    </w:p>
    <w:p w:rsidR="00146F5A" w:rsidRDefault="00146F5A">
      <w:pPr>
        <w:tabs>
          <w:tab w:val="left" w:pos="567"/>
        </w:tabs>
        <w:jc w:val="both"/>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146F5A" w:rsidRDefault="00146F5A">
      <w:pPr>
        <w:tabs>
          <w:tab w:val="left" w:pos="567"/>
        </w:tabs>
        <w:jc w:val="both"/>
        <w:rPr>
          <w:rFonts w:ascii="Calibri" w:eastAsia="Calibri" w:hAnsi="Calibri" w:cs="Calibri"/>
          <w:sz w:val="22"/>
          <w:szCs w:val="22"/>
        </w:rPr>
      </w:pPr>
    </w:p>
    <w:p w:rsidR="00146F5A" w:rsidRPr="00AC609D" w:rsidRDefault="00F30D70" w:rsidP="0053447F">
      <w:pPr>
        <w:numPr>
          <w:ilvl w:val="1"/>
          <w:numId w:val="2"/>
        </w:numPr>
        <w:tabs>
          <w:tab w:val="left" w:pos="567"/>
        </w:tabs>
        <w:ind w:left="0" w:firstLine="0"/>
        <w:jc w:val="both"/>
        <w:rPr>
          <w:rFonts w:ascii="Calibri" w:eastAsia="Calibri" w:hAnsi="Calibri" w:cs="Calibri"/>
        </w:rPr>
      </w:pPr>
      <w:r w:rsidRPr="00AC609D">
        <w:rPr>
          <w:rFonts w:ascii="Calibri" w:eastAsia="Calibri" w:hAnsi="Calibri" w:cs="Calibri"/>
          <w:sz w:val="22"/>
          <w:szCs w:val="22"/>
        </w:rPr>
        <w:t xml:space="preserve">Os critérios de </w:t>
      </w:r>
      <w:r w:rsidRPr="00AC609D">
        <w:rPr>
          <w:rFonts w:ascii="Calibri" w:eastAsia="Calibri" w:hAnsi="Calibri" w:cs="Calibri"/>
          <w:color w:val="000000"/>
          <w:sz w:val="22"/>
          <w:szCs w:val="22"/>
        </w:rPr>
        <w:t>fixação</w:t>
      </w:r>
      <w:r w:rsidRPr="00AC609D">
        <w:rPr>
          <w:rFonts w:ascii="Calibri" w:eastAsia="Calibri" w:hAnsi="Calibri" w:cs="Calibri"/>
          <w:sz w:val="22"/>
          <w:szCs w:val="22"/>
        </w:rPr>
        <w:t xml:space="preserve"> do valor de multas por inadimplência contratual estão disciplinados no tópico </w:t>
      </w:r>
      <w:r w:rsidR="00AC609D" w:rsidRPr="00AC609D">
        <w:rPr>
          <w:rFonts w:ascii="Calibri" w:eastAsia="Calibri" w:hAnsi="Calibri" w:cs="Calibri"/>
          <w:sz w:val="22"/>
          <w:szCs w:val="22"/>
        </w:rPr>
        <w:t>15</w:t>
      </w:r>
      <w:r w:rsidRPr="00AC609D">
        <w:rPr>
          <w:rFonts w:ascii="Calibri" w:eastAsia="Calibri" w:hAnsi="Calibri" w:cs="Calibri"/>
          <w:sz w:val="22"/>
          <w:szCs w:val="22"/>
        </w:rPr>
        <w:t xml:space="preserve"> </w:t>
      </w:r>
      <w:r w:rsidR="00AC609D" w:rsidRPr="00AC609D">
        <w:rPr>
          <w:rFonts w:ascii="Calibri" w:eastAsia="Calibri" w:hAnsi="Calibri" w:cs="Calibri"/>
          <w:sz w:val="22"/>
          <w:szCs w:val="22"/>
        </w:rPr>
        <w:t>do Termo de Referência.</w:t>
      </w:r>
    </w:p>
    <w:p w:rsidR="00AC609D" w:rsidRDefault="00AC609D" w:rsidP="00AC609D">
      <w:pPr>
        <w:tabs>
          <w:tab w:val="left" w:pos="567"/>
        </w:tabs>
        <w:jc w:val="both"/>
        <w:rPr>
          <w:rFonts w:ascii="Calibri" w:eastAsia="Calibri" w:hAnsi="Calibri" w:cs="Calibri"/>
          <w:sz w:val="22"/>
          <w:szCs w:val="22"/>
        </w:rPr>
      </w:pPr>
    </w:p>
    <w:p w:rsidR="00AC609D" w:rsidRPr="00AC609D" w:rsidRDefault="00AC609D" w:rsidP="00AC60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C609D">
        <w:rPr>
          <w:rFonts w:ascii="Calibri" w:eastAsia="Calibri" w:hAnsi="Calibri" w:cs="Calibri"/>
          <w:sz w:val="22"/>
          <w:szCs w:val="22"/>
        </w:rPr>
        <w:t xml:space="preserve">O LICITANTE ou a CONTRATADA que incorra nas infrações previstas no </w:t>
      </w:r>
      <w:hyperlink r:id="rId75" w:anchor=":~:text=E%20SAN%C3%87%C3%95ES%20ADMINISTRATIVAS-,Art.%20155,-.%20O%20licitante" w:history="1">
        <w:r w:rsidRPr="00AC609D">
          <w:rPr>
            <w:rFonts w:ascii="Calibri" w:eastAsia="Calibri" w:hAnsi="Calibri" w:cs="Calibri"/>
            <w:sz w:val="22"/>
            <w:szCs w:val="22"/>
          </w:rPr>
          <w:t>art. 155, da Lei Federal nº 14.133/2021</w:t>
        </w:r>
      </w:hyperlink>
      <w:r w:rsidRPr="00AC609D">
        <w:rPr>
          <w:rFonts w:ascii="Calibri" w:eastAsia="Calibri" w:hAnsi="Calibri" w:cs="Calibri"/>
          <w:sz w:val="22"/>
          <w:szCs w:val="22"/>
        </w:rPr>
        <w:t>, apuradas em regular processo administrativo com garantia de contraditório e ampla defesa, sujeita-se às seguintes sanções:</w:t>
      </w:r>
    </w:p>
    <w:p w:rsidR="00AC609D" w:rsidRDefault="00AC609D" w:rsidP="00AC609D">
      <w:pPr>
        <w:jc w:val="both"/>
        <w:rPr>
          <w:color w:val="000000"/>
        </w:rPr>
      </w:pPr>
    </w:p>
    <w:p w:rsidR="00AC609D" w:rsidRPr="00AC609D" w:rsidRDefault="00AC609D" w:rsidP="00AC609D">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C609D">
        <w:rPr>
          <w:rFonts w:ascii="Calibri" w:eastAsia="Calibri" w:hAnsi="Calibri" w:cs="Calibri"/>
          <w:color w:val="000000"/>
          <w:sz w:val="22"/>
          <w:szCs w:val="22"/>
        </w:rPr>
        <w:t>Advertência;</w:t>
      </w:r>
    </w:p>
    <w:p w:rsidR="00AC609D" w:rsidRPr="00AC609D" w:rsidRDefault="00AC609D" w:rsidP="00AC609D">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C609D">
        <w:rPr>
          <w:rFonts w:ascii="Calibri" w:eastAsia="Calibri" w:hAnsi="Calibri" w:cs="Calibri"/>
          <w:color w:val="000000"/>
          <w:sz w:val="22"/>
          <w:szCs w:val="22"/>
        </w:rPr>
        <w:t>Multa;</w:t>
      </w:r>
    </w:p>
    <w:p w:rsidR="00AC609D" w:rsidRPr="00AC609D" w:rsidRDefault="00AC609D" w:rsidP="00AC609D">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C609D">
        <w:rPr>
          <w:rFonts w:ascii="Calibri" w:eastAsia="Calibri" w:hAnsi="Calibri" w:cs="Calibri"/>
          <w:color w:val="000000"/>
          <w:sz w:val="22"/>
          <w:szCs w:val="22"/>
        </w:rPr>
        <w:t>Impedimento de licitar e contratar;</w:t>
      </w:r>
    </w:p>
    <w:p w:rsidR="00AC609D" w:rsidRPr="00AC609D" w:rsidRDefault="00AC609D" w:rsidP="00AC609D">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C609D">
        <w:rPr>
          <w:rFonts w:ascii="Calibri" w:eastAsia="Calibri" w:hAnsi="Calibri" w:cs="Calibri"/>
          <w:color w:val="000000"/>
          <w:sz w:val="22"/>
          <w:szCs w:val="22"/>
        </w:rPr>
        <w:t>Declaração de inidoneidade para licitar ou contratar;</w:t>
      </w:r>
    </w:p>
    <w:p w:rsidR="00AC609D" w:rsidRDefault="00AC609D" w:rsidP="00AC609D">
      <w:pPr>
        <w:jc w:val="both"/>
        <w:rPr>
          <w:color w:val="000000"/>
        </w:rPr>
      </w:pPr>
    </w:p>
    <w:p w:rsidR="00AC609D" w:rsidRPr="00AC609D" w:rsidRDefault="00AC609D" w:rsidP="00AC60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C609D">
        <w:rPr>
          <w:rFonts w:ascii="Calibri" w:eastAsia="Calibri" w:hAnsi="Calibri" w:cs="Calibri"/>
          <w:sz w:val="22"/>
          <w:szCs w:val="22"/>
        </w:rPr>
        <w:t>A aplicação das sanções previstas não exclui, em hipótese alguma, a obrigação de reparação integral do dano causado à Administração Pública;</w:t>
      </w:r>
    </w:p>
    <w:p w:rsidR="00AC609D" w:rsidRPr="00AC609D" w:rsidRDefault="00AC609D" w:rsidP="00AC60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C609D">
        <w:rPr>
          <w:rFonts w:ascii="Calibri" w:eastAsia="Calibri" w:hAnsi="Calibri" w:cs="Calibri"/>
          <w:sz w:val="22"/>
          <w:szCs w:val="22"/>
        </w:rPr>
        <w:t>A competência para determinar a instauração do processo administrativo, julgar e aplicar as sanções é da Autoridade Máxima desta Autarquia;</w:t>
      </w:r>
    </w:p>
    <w:p w:rsidR="00AC609D" w:rsidRDefault="00AC609D" w:rsidP="00AC609D">
      <w:pPr>
        <w:jc w:val="both"/>
        <w:rPr>
          <w:color w:val="000000"/>
        </w:rPr>
      </w:pPr>
    </w:p>
    <w:p w:rsidR="00AC609D" w:rsidRPr="00AC609D" w:rsidRDefault="00AC609D" w:rsidP="00AC609D">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C609D">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AC609D" w:rsidRDefault="00AC609D" w:rsidP="00AC609D">
      <w:pPr>
        <w:jc w:val="both"/>
        <w:rPr>
          <w:color w:val="000000"/>
        </w:rPr>
      </w:pPr>
    </w:p>
    <w:p w:rsidR="00AC609D" w:rsidRPr="00AC609D" w:rsidRDefault="00AC609D" w:rsidP="00AC60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C609D">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AC609D" w:rsidRDefault="00AC609D" w:rsidP="00AC609D">
      <w:pPr>
        <w:jc w:val="both"/>
        <w:rPr>
          <w:color w:val="000000"/>
        </w:rPr>
      </w:pPr>
    </w:p>
    <w:p w:rsidR="00AC609D" w:rsidRPr="00AC609D" w:rsidRDefault="00AC609D" w:rsidP="00AC609D">
      <w:pPr>
        <w:pStyle w:val="PargrafodaLista"/>
        <w:numPr>
          <w:ilvl w:val="3"/>
          <w:numId w:val="2"/>
        </w:numPr>
        <w:pBdr>
          <w:top w:val="nil"/>
          <w:left w:val="nil"/>
          <w:bottom w:val="nil"/>
          <w:right w:val="nil"/>
          <w:between w:val="nil"/>
        </w:pBdr>
        <w:tabs>
          <w:tab w:val="left" w:pos="1985"/>
        </w:tabs>
        <w:ind w:left="1134" w:firstLine="0"/>
        <w:jc w:val="both"/>
        <w:rPr>
          <w:rFonts w:ascii="Calibri" w:eastAsia="Calibri" w:hAnsi="Calibri" w:cs="Calibri"/>
          <w:color w:val="000000"/>
          <w:sz w:val="22"/>
          <w:szCs w:val="22"/>
        </w:rPr>
      </w:pPr>
      <w:r w:rsidRPr="00AC609D">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AC609D" w:rsidRDefault="00AC609D" w:rsidP="00AC609D">
      <w:pPr>
        <w:jc w:val="both"/>
        <w:rPr>
          <w:color w:val="000000"/>
        </w:rPr>
      </w:pPr>
    </w:p>
    <w:p w:rsidR="00AC609D" w:rsidRPr="00AC609D" w:rsidRDefault="00AC609D" w:rsidP="00AC60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C609D">
        <w:rPr>
          <w:rFonts w:ascii="Calibri" w:eastAsia="Calibri" w:hAnsi="Calibri" w:cs="Calibri"/>
          <w:sz w:val="22"/>
          <w:szCs w:val="22"/>
        </w:rPr>
        <w:lastRenderedPageBreak/>
        <w:t>A sanção de multa será aplicada isolada ou cumulativamente com outras penalidades no caso de atraso injustificado ou em qualquer outro caso de inexecução que implique prejuízo ou transtorno à administração;</w:t>
      </w:r>
    </w:p>
    <w:p w:rsidR="00AC609D" w:rsidRDefault="00AC609D" w:rsidP="00AC609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C609D">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AC609D" w:rsidRDefault="00AC609D" w:rsidP="00AC609D">
      <w:pPr>
        <w:tabs>
          <w:tab w:val="left" w:pos="567"/>
        </w:tabs>
        <w:jc w:val="both"/>
        <w:rPr>
          <w:rFonts w:ascii="Calibri" w:eastAsia="Calibri" w:hAnsi="Calibri" w:cs="Calibri"/>
        </w:rPr>
      </w:pPr>
    </w:p>
    <w:tbl>
      <w:tblPr>
        <w:tblW w:w="9344" w:type="dxa"/>
        <w:jc w:val="center"/>
        <w:tblLayout w:type="fixed"/>
        <w:tblCellMar>
          <w:left w:w="70" w:type="dxa"/>
        </w:tblCellMar>
        <w:tblLook w:val="0400" w:firstRow="0" w:lastRow="0" w:firstColumn="0" w:lastColumn="0" w:noHBand="0" w:noVBand="1"/>
      </w:tblPr>
      <w:tblGrid>
        <w:gridCol w:w="3215"/>
        <w:gridCol w:w="2791"/>
        <w:gridCol w:w="3338"/>
      </w:tblGrid>
      <w:tr w:rsidR="00FE17B7" w:rsidRPr="00FE17B7" w:rsidTr="00FE17B7">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CORRESPONDÊNCIA</w:t>
            </w:r>
          </w:p>
        </w:tc>
      </w:tr>
      <w:tr w:rsidR="00FE17B7" w:rsidRPr="00FE17B7" w:rsidTr="00FE17B7">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1</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1%</w:t>
            </w:r>
          </w:p>
        </w:tc>
      </w:tr>
      <w:tr w:rsidR="00FE17B7" w:rsidRPr="00FE17B7" w:rsidTr="00FE17B7">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2</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2%</w:t>
            </w:r>
          </w:p>
        </w:tc>
      </w:tr>
      <w:tr w:rsidR="00FE17B7" w:rsidRPr="00FE17B7" w:rsidTr="00FE17B7">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3</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3%</w:t>
            </w:r>
          </w:p>
        </w:tc>
      </w:tr>
      <w:tr w:rsidR="00FE17B7" w:rsidRPr="00FE17B7" w:rsidTr="00FE17B7">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4</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4%</w:t>
            </w:r>
          </w:p>
        </w:tc>
      </w:tr>
      <w:tr w:rsidR="00FE17B7" w:rsidRPr="00FE17B7" w:rsidTr="00FE17B7">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5</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5%</w:t>
            </w:r>
          </w:p>
        </w:tc>
      </w:tr>
      <w:tr w:rsidR="00FE17B7" w:rsidRPr="00FE17B7" w:rsidTr="00FE17B7">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6</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E17B7" w:rsidRPr="00FE17B7" w:rsidRDefault="00FE17B7" w:rsidP="00FE17B7">
            <w:pPr>
              <w:jc w:val="center"/>
              <w:rPr>
                <w:rFonts w:asciiTheme="majorHAnsi" w:hAnsiTheme="majorHAnsi" w:cstheme="majorHAnsi"/>
                <w:sz w:val="18"/>
                <w:szCs w:val="18"/>
              </w:rPr>
            </w:pPr>
            <w:r w:rsidRPr="00FE17B7">
              <w:rPr>
                <w:rFonts w:asciiTheme="majorHAnsi" w:hAnsiTheme="majorHAnsi" w:cstheme="majorHAnsi"/>
                <w:color w:val="000000"/>
                <w:sz w:val="18"/>
                <w:szCs w:val="18"/>
              </w:rPr>
              <w:t>6%</w:t>
            </w:r>
          </w:p>
        </w:tc>
      </w:tr>
    </w:tbl>
    <w:p w:rsidR="00FE17B7" w:rsidRDefault="00FE17B7" w:rsidP="00AC609D">
      <w:pPr>
        <w:tabs>
          <w:tab w:val="left" w:pos="567"/>
        </w:tabs>
        <w:jc w:val="both"/>
        <w:rPr>
          <w:rFonts w:ascii="Calibri" w:eastAsia="Calibri" w:hAnsi="Calibri" w:cs="Calibri"/>
        </w:rPr>
      </w:pPr>
    </w:p>
    <w:tbl>
      <w:tblPr>
        <w:tblW w:w="9344" w:type="dxa"/>
        <w:jc w:val="center"/>
        <w:tblLayout w:type="fixed"/>
        <w:tblLook w:val="0400" w:firstRow="0" w:lastRow="0" w:firstColumn="0" w:lastColumn="0" w:noHBand="0" w:noVBand="1"/>
      </w:tblPr>
      <w:tblGrid>
        <w:gridCol w:w="704"/>
        <w:gridCol w:w="6209"/>
        <w:gridCol w:w="912"/>
        <w:gridCol w:w="1519"/>
      </w:tblGrid>
      <w:tr w:rsidR="007478AB" w:rsidRPr="007478AB" w:rsidTr="007478AB">
        <w:trPr>
          <w:trHeight w:val="3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ITEM</w:t>
            </w:r>
          </w:p>
        </w:tc>
        <w:tc>
          <w:tcPr>
            <w:tcW w:w="6209" w:type="dxa"/>
            <w:tcBorders>
              <w:top w:val="single" w:sz="4" w:space="0" w:color="000000"/>
              <w:bottom w:val="single" w:sz="4" w:space="0" w:color="000000"/>
              <w:right w:val="single" w:sz="4" w:space="0" w:color="000000"/>
            </w:tcBorders>
            <w:shd w:val="clear" w:color="auto" w:fill="FFFFFF"/>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DESCRIÇÃO</w:t>
            </w:r>
          </w:p>
        </w:tc>
        <w:tc>
          <w:tcPr>
            <w:tcW w:w="912" w:type="dxa"/>
            <w:tcBorders>
              <w:top w:val="single" w:sz="4" w:space="0" w:color="000000"/>
              <w:bottom w:val="single" w:sz="4" w:space="0" w:color="000000"/>
              <w:right w:val="single" w:sz="4" w:space="0" w:color="000000"/>
            </w:tcBorders>
            <w:shd w:val="clear" w:color="auto" w:fill="FFFFFF"/>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GRAU</w:t>
            </w:r>
          </w:p>
        </w:tc>
        <w:tc>
          <w:tcPr>
            <w:tcW w:w="1519" w:type="dxa"/>
            <w:tcBorders>
              <w:top w:val="single" w:sz="4" w:space="0" w:color="000000"/>
              <w:bottom w:val="single" w:sz="4" w:space="0" w:color="000000"/>
              <w:right w:val="single" w:sz="4" w:space="0" w:color="000000"/>
            </w:tcBorders>
            <w:shd w:val="clear" w:color="auto" w:fill="FFFFFF"/>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INCIDÊNCIA</w:t>
            </w:r>
          </w:p>
        </w:tc>
      </w:tr>
      <w:tr w:rsidR="007478AB" w:rsidRPr="007478AB" w:rsidTr="007478AB">
        <w:trPr>
          <w:trHeight w:val="600"/>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1</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6</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ocorrência</w:t>
            </w:r>
          </w:p>
        </w:tc>
      </w:tr>
      <w:tr w:rsidR="007478AB" w:rsidRPr="007478AB" w:rsidTr="007478AB">
        <w:trPr>
          <w:trHeight w:val="304"/>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2</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Destruir ou danificar documentos por culpa ou dolo de seus agentes.</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ocorrência</w:t>
            </w:r>
          </w:p>
        </w:tc>
      </w:tr>
      <w:tr w:rsidR="007478AB" w:rsidRPr="007478AB" w:rsidTr="007478AB">
        <w:trPr>
          <w:trHeight w:val="600"/>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3</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Recusar-se a executar determinações da FISCALIZAÇÃO, sem motivo justificado.</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5</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ocorrência</w:t>
            </w:r>
          </w:p>
        </w:tc>
      </w:tr>
      <w:tr w:rsidR="007478AB" w:rsidRPr="007478AB" w:rsidTr="007478AB">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Para os itens a seguir, deixar de:</w:t>
            </w:r>
          </w:p>
        </w:tc>
      </w:tr>
      <w:tr w:rsidR="007478AB" w:rsidRPr="007478AB" w:rsidTr="007478AB">
        <w:trPr>
          <w:trHeight w:val="416"/>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4</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Informar alterações de telefone, endereço, conta bancária e e-mail.</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2</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ocorrência</w:t>
            </w:r>
          </w:p>
        </w:tc>
      </w:tr>
      <w:tr w:rsidR="007478AB" w:rsidRPr="007478AB" w:rsidTr="007478AB">
        <w:trPr>
          <w:trHeight w:val="416"/>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5</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 xml:space="preserve">Responder tempestivamente </w:t>
            </w:r>
            <w:r w:rsidRPr="007478AB">
              <w:rPr>
                <w:rFonts w:asciiTheme="majorHAnsi" w:hAnsiTheme="majorHAnsi" w:cstheme="majorHAnsi"/>
                <w:sz w:val="20"/>
                <w:szCs w:val="20"/>
              </w:rPr>
              <w:t>às indagações</w:t>
            </w:r>
            <w:r w:rsidRPr="007478AB">
              <w:rPr>
                <w:rFonts w:asciiTheme="majorHAnsi" w:hAnsiTheme="majorHAnsi" w:cstheme="majorHAnsi"/>
                <w:color w:val="000000"/>
                <w:sz w:val="20"/>
                <w:szCs w:val="20"/>
              </w:rPr>
              <w:t xml:space="preserve"> formuladas pela CONTRATADA.</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ocorrência e por dia.</w:t>
            </w:r>
          </w:p>
        </w:tc>
      </w:tr>
      <w:tr w:rsidR="007478AB" w:rsidRPr="007478AB" w:rsidTr="007478AB">
        <w:trPr>
          <w:trHeight w:val="416"/>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6</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Apresentar informações atualizadas.</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5</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ocorrência.</w:t>
            </w:r>
          </w:p>
        </w:tc>
      </w:tr>
      <w:tr w:rsidR="007478AB" w:rsidRPr="007478AB" w:rsidTr="007478AB">
        <w:trPr>
          <w:trHeight w:val="416"/>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7</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Cumprir quaisquer itens não previstos nesta tabela de multas.</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item e por ocorrência.</w:t>
            </w:r>
          </w:p>
        </w:tc>
      </w:tr>
      <w:tr w:rsidR="007478AB" w:rsidRPr="007478AB" w:rsidTr="007478AB">
        <w:trPr>
          <w:trHeight w:val="416"/>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8</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Manter a documentação de habilitação atualizada.</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item e por ocorrência</w:t>
            </w:r>
          </w:p>
        </w:tc>
      </w:tr>
      <w:tr w:rsidR="007478AB" w:rsidRPr="007478AB" w:rsidTr="007478AB">
        <w:trPr>
          <w:trHeight w:val="416"/>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9</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Cumprir determinação formal ou instrução complementar da FISCALIZAÇÃO.</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2</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ocorrência</w:t>
            </w:r>
          </w:p>
        </w:tc>
      </w:tr>
      <w:tr w:rsidR="007478AB" w:rsidRPr="007478AB" w:rsidTr="007478AB">
        <w:trPr>
          <w:trHeight w:val="416"/>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10</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Prestar o fornecimento dentro dos padrões estabelecidos.</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4</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ocorrência</w:t>
            </w:r>
          </w:p>
        </w:tc>
      </w:tr>
      <w:tr w:rsidR="007478AB" w:rsidRPr="007478AB" w:rsidTr="007478AB">
        <w:trPr>
          <w:trHeight w:val="416"/>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11</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Entregar ou entregar com atraso ou incompleta a documentação exigida no contrato.</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item e por ocorrência</w:t>
            </w:r>
          </w:p>
        </w:tc>
      </w:tr>
      <w:tr w:rsidR="007478AB" w:rsidRPr="007478AB" w:rsidTr="007478AB">
        <w:trPr>
          <w:trHeight w:val="600"/>
          <w:jc w:val="center"/>
        </w:trPr>
        <w:tc>
          <w:tcPr>
            <w:tcW w:w="704" w:type="dxa"/>
            <w:tcBorders>
              <w:left w:val="single" w:sz="4" w:space="0" w:color="000000"/>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12</w:t>
            </w:r>
          </w:p>
        </w:tc>
        <w:tc>
          <w:tcPr>
            <w:tcW w:w="620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 xml:space="preserve">Atender as demais obrigações e responsabilidades previstas na </w:t>
            </w:r>
            <w:hyperlink r:id="rId76">
              <w:r w:rsidRPr="007478AB">
                <w:rPr>
                  <w:rFonts w:asciiTheme="majorHAnsi" w:hAnsiTheme="majorHAnsi" w:cstheme="majorHAnsi"/>
                  <w:color w:val="1155CC"/>
                  <w:sz w:val="20"/>
                  <w:szCs w:val="20"/>
                  <w:u w:val="single"/>
                </w:rPr>
                <w:t>Lei Federal nº 14.133/2021</w:t>
              </w:r>
            </w:hyperlink>
            <w:r w:rsidRPr="007478AB">
              <w:rPr>
                <w:rFonts w:asciiTheme="majorHAnsi" w:hAnsiTheme="majorHAnsi" w:cstheme="majorHAnsi"/>
                <w:color w:val="000000"/>
                <w:sz w:val="20"/>
                <w:szCs w:val="20"/>
              </w:rPr>
              <w:t xml:space="preserve"> e </w:t>
            </w:r>
            <w:hyperlink r:id="rId77">
              <w:r w:rsidRPr="007478AB">
                <w:rPr>
                  <w:rFonts w:asciiTheme="majorHAnsi" w:hAnsiTheme="majorHAnsi" w:cstheme="majorHAnsi"/>
                  <w:color w:val="1155CC"/>
                  <w:sz w:val="20"/>
                  <w:szCs w:val="20"/>
                  <w:u w:val="single"/>
                </w:rPr>
                <w:t>Decreto Estadual nº 1.525/2022</w:t>
              </w:r>
            </w:hyperlink>
            <w:r w:rsidRPr="007478AB">
              <w:rPr>
                <w:rFonts w:asciiTheme="majorHAnsi" w:hAnsiTheme="majorHAnsi" w:cstheme="majorHAnsi"/>
                <w:color w:val="000000"/>
                <w:sz w:val="20"/>
                <w:szCs w:val="20"/>
              </w:rPr>
              <w:t>.</w:t>
            </w:r>
          </w:p>
        </w:tc>
        <w:tc>
          <w:tcPr>
            <w:tcW w:w="912"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7478AB" w:rsidRPr="007478AB" w:rsidRDefault="007478AB" w:rsidP="00B571E5">
            <w:pPr>
              <w:jc w:val="both"/>
              <w:rPr>
                <w:rFonts w:asciiTheme="majorHAnsi" w:hAnsiTheme="majorHAnsi" w:cstheme="majorHAnsi"/>
                <w:sz w:val="20"/>
                <w:szCs w:val="20"/>
              </w:rPr>
            </w:pPr>
            <w:r w:rsidRPr="007478AB">
              <w:rPr>
                <w:rFonts w:asciiTheme="majorHAnsi" w:hAnsiTheme="majorHAnsi" w:cstheme="majorHAnsi"/>
                <w:color w:val="000000"/>
                <w:sz w:val="20"/>
                <w:szCs w:val="20"/>
              </w:rPr>
              <w:t>Por item e por ocorrência</w:t>
            </w:r>
          </w:p>
        </w:tc>
      </w:tr>
    </w:tbl>
    <w:p w:rsidR="00146F5A" w:rsidRDefault="00146F5A">
      <w:pPr>
        <w:tabs>
          <w:tab w:val="left" w:pos="567"/>
        </w:tabs>
        <w:jc w:val="both"/>
        <w:rPr>
          <w:rFonts w:ascii="Calibri" w:eastAsia="Calibri" w:hAnsi="Calibri" w:cs="Calibri"/>
          <w:sz w:val="22"/>
          <w:szCs w:val="22"/>
        </w:rPr>
      </w:pPr>
    </w:p>
    <w:p w:rsidR="00146F5A" w:rsidRDefault="00146F5A">
      <w:pPr>
        <w:tabs>
          <w:tab w:val="left" w:pos="567"/>
        </w:tabs>
        <w:jc w:val="both"/>
        <w:rPr>
          <w:rFonts w:ascii="Calibri" w:eastAsia="Calibri" w:hAnsi="Calibri" w:cs="Calibri"/>
          <w:sz w:val="22"/>
          <w:szCs w:val="22"/>
        </w:rPr>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146F5A" w:rsidRDefault="00146F5A">
      <w:pPr>
        <w:tabs>
          <w:tab w:val="left" w:pos="567"/>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146F5A" w:rsidRDefault="00146F5A">
      <w:pPr>
        <w:tabs>
          <w:tab w:val="left" w:pos="567"/>
        </w:tabs>
        <w:jc w:val="both"/>
        <w:rPr>
          <w:rFonts w:ascii="Calibri" w:eastAsia="Calibri" w:hAnsi="Calibri" w:cs="Calibri"/>
          <w:sz w:val="22"/>
          <w:szCs w:val="22"/>
        </w:rPr>
      </w:pPr>
    </w:p>
    <w:p w:rsidR="00146F5A" w:rsidRDefault="00F30D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w:t>
      </w:r>
      <w:r>
        <w:rPr>
          <w:rFonts w:ascii="Calibri" w:eastAsia="Calibri" w:hAnsi="Calibri" w:cs="Calibri"/>
          <w:sz w:val="22"/>
          <w:szCs w:val="22"/>
        </w:rPr>
        <w:lastRenderedPageBreak/>
        <w:t xml:space="preserve">regularidade dos atos procedimentais, poderá adjudicar o objeto à Licitante vencedora e homologar o processo licitatório, observadas no que couber, as disposições do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146F5A" w:rsidRDefault="00146F5A">
      <w:pPr>
        <w:tabs>
          <w:tab w:val="left" w:pos="567"/>
        </w:tabs>
        <w:jc w:val="both"/>
        <w:rPr>
          <w:rFonts w:ascii="Calibri" w:eastAsia="Calibri" w:hAnsi="Calibri" w:cs="Calibri"/>
          <w:sz w:val="22"/>
          <w:szCs w:val="22"/>
        </w:rPr>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146F5A" w:rsidRDefault="00146F5A">
      <w:pPr>
        <w:tabs>
          <w:tab w:val="left" w:pos="567"/>
        </w:tabs>
        <w:jc w:val="both"/>
        <w:rPr>
          <w:rFonts w:ascii="Calibri" w:eastAsia="Calibri" w:hAnsi="Calibri" w:cs="Calibri"/>
          <w:sz w:val="22"/>
          <w:szCs w:val="22"/>
        </w:rPr>
      </w:pPr>
    </w:p>
    <w:p w:rsidR="00146F5A" w:rsidRPr="001E1398" w:rsidRDefault="00F30D70">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E1398">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087316" w:rsidRPr="001E1398">
        <w:rPr>
          <w:rFonts w:ascii="Calibri" w:eastAsia="Calibri" w:hAnsi="Calibri" w:cs="Calibri"/>
          <w:sz w:val="22"/>
          <w:szCs w:val="22"/>
        </w:rPr>
        <w:t>2007</w:t>
      </w:r>
      <w:r w:rsidRPr="001E1398">
        <w:rPr>
          <w:rFonts w:ascii="Calibri" w:eastAsia="Calibri" w:hAnsi="Calibri" w:cs="Calibri"/>
          <w:sz w:val="22"/>
          <w:szCs w:val="22"/>
        </w:rPr>
        <w:t xml:space="preserve">/Estado – Fonte: </w:t>
      </w:r>
      <w:r w:rsidR="00087316" w:rsidRPr="001E1398">
        <w:rPr>
          <w:rFonts w:ascii="Calibri" w:eastAsia="Calibri" w:hAnsi="Calibri" w:cs="Calibri"/>
          <w:sz w:val="22"/>
          <w:szCs w:val="22"/>
        </w:rPr>
        <w:t>15010000</w:t>
      </w:r>
      <w:r w:rsidRPr="001E1398">
        <w:rPr>
          <w:rFonts w:ascii="Calibri" w:eastAsia="Calibri" w:hAnsi="Calibri" w:cs="Calibri"/>
          <w:sz w:val="22"/>
          <w:szCs w:val="22"/>
        </w:rPr>
        <w:t xml:space="preserve"> - Elemento de despesa - </w:t>
      </w:r>
      <w:r w:rsidR="00087316" w:rsidRPr="001E1398">
        <w:rPr>
          <w:rFonts w:ascii="Calibri" w:eastAsia="Calibri" w:hAnsi="Calibri" w:cs="Calibri"/>
          <w:sz w:val="22"/>
          <w:szCs w:val="22"/>
        </w:rPr>
        <w:t>3390</w:t>
      </w:r>
      <w:r w:rsidRPr="001E1398">
        <w:rPr>
          <w:rFonts w:ascii="Calibri" w:eastAsia="Calibri" w:hAnsi="Calibri" w:cs="Calibri"/>
          <w:sz w:val="22"/>
          <w:szCs w:val="22"/>
        </w:rPr>
        <w:t>-</w:t>
      </w:r>
      <w:r w:rsidR="00087316" w:rsidRPr="001E1398">
        <w:rPr>
          <w:rFonts w:ascii="Calibri" w:eastAsia="Calibri" w:hAnsi="Calibri" w:cs="Calibri"/>
          <w:sz w:val="22"/>
          <w:szCs w:val="22"/>
        </w:rPr>
        <w:t>3000</w:t>
      </w:r>
      <w:r w:rsidRPr="001E1398">
        <w:rPr>
          <w:rFonts w:ascii="Calibri" w:eastAsia="Calibri" w:hAnsi="Calibri" w:cs="Calibri"/>
          <w:sz w:val="22"/>
          <w:szCs w:val="22"/>
        </w:rPr>
        <w:t>.</w:t>
      </w:r>
    </w:p>
    <w:p w:rsidR="00146F5A" w:rsidRDefault="00146F5A">
      <w:pPr>
        <w:tabs>
          <w:tab w:val="left" w:pos="567"/>
        </w:tabs>
        <w:jc w:val="both"/>
        <w:rPr>
          <w:rFonts w:ascii="Calibri" w:eastAsia="Calibri" w:hAnsi="Calibri" w:cs="Calibri"/>
          <w:sz w:val="22"/>
          <w:szCs w:val="22"/>
        </w:rPr>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146F5A" w:rsidRDefault="00146F5A">
      <w:pPr>
        <w:tabs>
          <w:tab w:val="left" w:pos="567"/>
        </w:tabs>
        <w:jc w:val="both"/>
        <w:rPr>
          <w:rFonts w:ascii="Calibri" w:eastAsia="Calibri" w:hAnsi="Calibri" w:cs="Calibri"/>
          <w:sz w:val="22"/>
          <w:szCs w:val="22"/>
        </w:rPr>
      </w:pPr>
    </w:p>
    <w:tbl>
      <w:tblPr>
        <w:tblStyle w:val="a"/>
        <w:tblW w:w="97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599"/>
        <w:gridCol w:w="561"/>
        <w:gridCol w:w="727"/>
        <w:gridCol w:w="3967"/>
        <w:gridCol w:w="1020"/>
        <w:gridCol w:w="1230"/>
      </w:tblGrid>
      <w:tr w:rsidR="00146F5A" w:rsidRPr="001E1398" w:rsidTr="00830D22">
        <w:trPr>
          <w:trHeight w:val="731"/>
          <w:jc w:val="center"/>
        </w:trPr>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rsidR="00146F5A" w:rsidRPr="001E1398" w:rsidRDefault="00F30D70" w:rsidP="00744304">
            <w:pPr>
              <w:jc w:val="center"/>
              <w:rPr>
                <w:rFonts w:asciiTheme="majorHAnsi" w:hAnsiTheme="majorHAnsi" w:cstheme="majorHAnsi"/>
                <w:sz w:val="20"/>
                <w:szCs w:val="20"/>
              </w:rPr>
            </w:pPr>
            <w:r w:rsidRPr="001E1398">
              <w:rPr>
                <w:rFonts w:asciiTheme="majorHAnsi" w:hAnsiTheme="majorHAnsi" w:cstheme="majorHAnsi"/>
                <w:sz w:val="20"/>
                <w:szCs w:val="20"/>
              </w:rPr>
              <w:t>ITEM</w:t>
            </w:r>
          </w:p>
        </w:tc>
        <w:tc>
          <w:tcPr>
            <w:tcW w:w="1599"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6F5A" w:rsidRPr="001E1398" w:rsidRDefault="00D72A45" w:rsidP="00D72A45">
            <w:pPr>
              <w:jc w:val="center"/>
              <w:rPr>
                <w:rFonts w:asciiTheme="majorHAnsi" w:hAnsiTheme="majorHAnsi" w:cstheme="majorHAnsi"/>
                <w:sz w:val="20"/>
                <w:szCs w:val="20"/>
              </w:rPr>
            </w:pPr>
            <w:r w:rsidRPr="001E1398">
              <w:rPr>
                <w:rFonts w:asciiTheme="majorHAnsi" w:hAnsiTheme="majorHAnsi" w:cstheme="majorHAnsi"/>
                <w:sz w:val="20"/>
                <w:szCs w:val="20"/>
              </w:rPr>
              <w:t>CÓDIGO SIAG</w:t>
            </w:r>
          </w:p>
        </w:tc>
        <w:tc>
          <w:tcPr>
            <w:tcW w:w="561"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6F5A" w:rsidRPr="001E1398" w:rsidRDefault="00F30D70" w:rsidP="00744304">
            <w:pPr>
              <w:jc w:val="center"/>
              <w:rPr>
                <w:rFonts w:asciiTheme="majorHAnsi" w:hAnsiTheme="majorHAnsi" w:cstheme="majorHAnsi"/>
                <w:sz w:val="20"/>
                <w:szCs w:val="20"/>
              </w:rPr>
            </w:pPr>
            <w:r w:rsidRPr="001E1398">
              <w:rPr>
                <w:rFonts w:asciiTheme="majorHAnsi" w:hAnsiTheme="majorHAnsi" w:cstheme="majorHAnsi"/>
                <w:sz w:val="20"/>
                <w:szCs w:val="20"/>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6F5A" w:rsidRPr="001E1398" w:rsidRDefault="00F30D70" w:rsidP="00744304">
            <w:pPr>
              <w:jc w:val="center"/>
              <w:rPr>
                <w:rFonts w:asciiTheme="majorHAnsi" w:hAnsiTheme="majorHAnsi" w:cstheme="majorHAnsi"/>
                <w:sz w:val="20"/>
                <w:szCs w:val="20"/>
              </w:rPr>
            </w:pPr>
            <w:r w:rsidRPr="001E1398">
              <w:rPr>
                <w:rFonts w:asciiTheme="majorHAnsi" w:hAnsiTheme="majorHAnsi" w:cstheme="majorHAnsi"/>
                <w:sz w:val="20"/>
                <w:szCs w:val="20"/>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6F5A" w:rsidRPr="001E1398" w:rsidRDefault="00F30D70" w:rsidP="00744304">
            <w:pPr>
              <w:jc w:val="center"/>
              <w:rPr>
                <w:rFonts w:asciiTheme="majorHAnsi" w:hAnsiTheme="majorHAnsi" w:cstheme="majorHAnsi"/>
                <w:sz w:val="20"/>
                <w:szCs w:val="20"/>
              </w:rPr>
            </w:pPr>
            <w:r w:rsidRPr="001E1398">
              <w:rPr>
                <w:rFonts w:asciiTheme="majorHAnsi" w:hAnsiTheme="majorHAnsi" w:cstheme="majorHAnsi"/>
                <w:sz w:val="20"/>
                <w:szCs w:val="20"/>
              </w:rPr>
              <w:t>DESCRIÇÃO DO OBJETO</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6F5A" w:rsidRPr="001E1398" w:rsidRDefault="00F30D70" w:rsidP="00744304">
            <w:pPr>
              <w:jc w:val="center"/>
              <w:rPr>
                <w:rFonts w:asciiTheme="majorHAnsi" w:hAnsiTheme="majorHAnsi" w:cstheme="majorHAnsi"/>
                <w:sz w:val="20"/>
                <w:szCs w:val="20"/>
              </w:rPr>
            </w:pPr>
            <w:r w:rsidRPr="001E1398">
              <w:rPr>
                <w:rFonts w:asciiTheme="majorHAnsi" w:hAnsiTheme="majorHAnsi" w:cstheme="majorHAnsi"/>
                <w:sz w:val="20"/>
                <w:szCs w:val="20"/>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6F5A" w:rsidRPr="001E1398" w:rsidRDefault="00F30D70" w:rsidP="00744304">
            <w:pPr>
              <w:jc w:val="center"/>
              <w:rPr>
                <w:rFonts w:asciiTheme="majorHAnsi" w:hAnsiTheme="majorHAnsi" w:cstheme="majorHAnsi"/>
                <w:sz w:val="20"/>
                <w:szCs w:val="20"/>
              </w:rPr>
            </w:pPr>
            <w:r w:rsidRPr="001E1398">
              <w:rPr>
                <w:rFonts w:asciiTheme="majorHAnsi" w:hAnsiTheme="majorHAnsi" w:cstheme="majorHAnsi"/>
                <w:sz w:val="20"/>
                <w:szCs w:val="20"/>
              </w:rPr>
              <w:t>SUBTOTAL</w:t>
            </w:r>
          </w:p>
        </w:tc>
      </w:tr>
      <w:tr w:rsidR="00146F5A" w:rsidRPr="001E1398" w:rsidTr="00830D22">
        <w:trPr>
          <w:trHeight w:val="163"/>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46F5A"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001</w:t>
            </w:r>
          </w:p>
        </w:tc>
        <w:tc>
          <w:tcPr>
            <w:tcW w:w="159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6F5A"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4090044200006</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6F5A"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6F5A"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6F5A" w:rsidRPr="001E1398" w:rsidRDefault="00830D22" w:rsidP="00744304">
            <w:pPr>
              <w:jc w:val="both"/>
              <w:rPr>
                <w:rFonts w:asciiTheme="majorHAnsi" w:hAnsiTheme="majorHAnsi" w:cstheme="majorHAnsi"/>
                <w:sz w:val="20"/>
                <w:szCs w:val="20"/>
              </w:rPr>
            </w:pPr>
            <w:r w:rsidRPr="001E1398">
              <w:rPr>
                <w:rFonts w:asciiTheme="majorHAnsi" w:hAnsiTheme="majorHAnsi" w:cstheme="majorHAnsi"/>
                <w:sz w:val="20"/>
                <w:szCs w:val="20"/>
              </w:rPr>
              <w:t>CADEADO DE 40MM CROMADO, COM DUAS CHAVES DE TRAVA/DESTRAVA. GARANTIA M</w:t>
            </w:r>
            <w:r w:rsidRPr="001E1398">
              <w:rPr>
                <w:rFonts w:asciiTheme="majorHAnsi" w:hAnsiTheme="majorHAnsi" w:cstheme="majorHAnsi" w:hint="cs"/>
                <w:sz w:val="20"/>
                <w:szCs w:val="20"/>
              </w:rPr>
              <w:t>Í</w:t>
            </w:r>
            <w:r w:rsidRPr="001E1398">
              <w:rPr>
                <w:rFonts w:asciiTheme="majorHAnsi" w:hAnsiTheme="majorHAnsi" w:cstheme="majorHAnsi"/>
                <w:sz w:val="20"/>
                <w:szCs w:val="20"/>
              </w:rPr>
              <w:t>NIMA DE 90 DIAS.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6F5A"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R$25,33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6F5A"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R$1.266,50</w:t>
            </w:r>
          </w:p>
        </w:tc>
      </w:tr>
      <w:tr w:rsidR="00830D22" w:rsidRPr="001E1398" w:rsidTr="00830D22">
        <w:trPr>
          <w:trHeight w:val="163"/>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002</w:t>
            </w:r>
          </w:p>
        </w:tc>
        <w:tc>
          <w:tcPr>
            <w:tcW w:w="159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4090044200001</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50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both"/>
              <w:rPr>
                <w:rFonts w:asciiTheme="majorHAnsi" w:hAnsiTheme="majorHAnsi" w:cstheme="majorHAnsi"/>
                <w:sz w:val="20"/>
                <w:szCs w:val="20"/>
              </w:rPr>
            </w:pPr>
            <w:r w:rsidRPr="001E1398">
              <w:rPr>
                <w:rFonts w:asciiTheme="majorHAnsi" w:hAnsiTheme="majorHAnsi" w:cstheme="majorHAnsi"/>
                <w:sz w:val="20"/>
                <w:szCs w:val="20"/>
              </w:rPr>
              <w:t>CADEADO 50MM, CORPO EM LAT</w:t>
            </w:r>
            <w:r w:rsidRPr="001E1398">
              <w:rPr>
                <w:rFonts w:asciiTheme="majorHAnsi" w:hAnsiTheme="majorHAnsi" w:cstheme="majorHAnsi" w:hint="cs"/>
                <w:sz w:val="20"/>
                <w:szCs w:val="20"/>
              </w:rPr>
              <w:t>Ã</w:t>
            </w:r>
            <w:r w:rsidRPr="001E1398">
              <w:rPr>
                <w:rFonts w:asciiTheme="majorHAnsi" w:hAnsiTheme="majorHAnsi" w:cstheme="majorHAnsi"/>
                <w:sz w:val="20"/>
                <w:szCs w:val="20"/>
              </w:rPr>
              <w:t>O MACI</w:t>
            </w:r>
            <w:r w:rsidRPr="001E1398">
              <w:rPr>
                <w:rFonts w:asciiTheme="majorHAnsi" w:hAnsiTheme="majorHAnsi" w:cstheme="majorHAnsi" w:hint="cs"/>
                <w:sz w:val="20"/>
                <w:szCs w:val="20"/>
              </w:rPr>
              <w:t>Ç</w:t>
            </w:r>
            <w:r w:rsidRPr="001E1398">
              <w:rPr>
                <w:rFonts w:asciiTheme="majorHAnsi" w:hAnsiTheme="majorHAnsi" w:cstheme="majorHAnsi"/>
                <w:sz w:val="20"/>
                <w:szCs w:val="20"/>
              </w:rPr>
              <w:t>O E HASTE EM A</w:t>
            </w:r>
            <w:r w:rsidRPr="001E1398">
              <w:rPr>
                <w:rFonts w:asciiTheme="majorHAnsi" w:hAnsiTheme="majorHAnsi" w:cstheme="majorHAnsi" w:hint="cs"/>
                <w:sz w:val="20"/>
                <w:szCs w:val="20"/>
              </w:rPr>
              <w:t>Ç</w:t>
            </w:r>
            <w:r w:rsidRPr="001E1398">
              <w:rPr>
                <w:rFonts w:asciiTheme="majorHAnsi" w:hAnsiTheme="majorHAnsi" w:cstheme="majorHAnsi"/>
                <w:sz w:val="20"/>
                <w:szCs w:val="20"/>
              </w:rPr>
              <w:t>O TEMPERADO, COM 2 CHAVES.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R$40,18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R$2.009,00</w:t>
            </w:r>
          </w:p>
        </w:tc>
      </w:tr>
      <w:tr w:rsidR="00830D22" w:rsidRPr="001E1398" w:rsidTr="00830D22">
        <w:trPr>
          <w:trHeight w:val="163"/>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003</w:t>
            </w:r>
          </w:p>
        </w:tc>
        <w:tc>
          <w:tcPr>
            <w:tcW w:w="159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0005975</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03</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both"/>
              <w:rPr>
                <w:rFonts w:asciiTheme="majorHAnsi" w:hAnsiTheme="majorHAnsi" w:cstheme="majorHAnsi"/>
                <w:sz w:val="20"/>
                <w:szCs w:val="20"/>
              </w:rPr>
            </w:pPr>
            <w:r w:rsidRPr="001E1398">
              <w:rPr>
                <w:rFonts w:asciiTheme="majorHAnsi" w:hAnsiTheme="majorHAnsi" w:cstheme="majorHAnsi"/>
                <w:sz w:val="20"/>
                <w:szCs w:val="20"/>
              </w:rPr>
              <w:t>GUILHOTINA - SISTEMA: POR ALAVANCA E SISTEMA DE TRAVA DE SEGURAN</w:t>
            </w:r>
            <w:r w:rsidRPr="001E1398">
              <w:rPr>
                <w:rFonts w:asciiTheme="majorHAnsi" w:hAnsiTheme="majorHAnsi" w:cstheme="majorHAnsi" w:hint="cs"/>
                <w:sz w:val="20"/>
                <w:szCs w:val="20"/>
              </w:rPr>
              <w:t>Ç</w:t>
            </w:r>
            <w:r w:rsidRPr="001E1398">
              <w:rPr>
                <w:rFonts w:asciiTheme="majorHAnsi" w:hAnsiTheme="majorHAnsi" w:cstheme="majorHAnsi"/>
                <w:sz w:val="20"/>
                <w:szCs w:val="20"/>
              </w:rPr>
              <w:t xml:space="preserve">A.; CAPACIDADE: CORTE APROXIMADO DE 250 FOLHAS DE PAPEL DE 75 G/M2 POR VEZ; TIPO: SEMI INDUSTRIAL DE MESA; </w:t>
            </w:r>
            <w:r w:rsidRPr="001E1398">
              <w:rPr>
                <w:rFonts w:asciiTheme="majorHAnsi" w:hAnsiTheme="majorHAnsi" w:cstheme="majorHAnsi" w:hint="cs"/>
                <w:sz w:val="20"/>
                <w:szCs w:val="20"/>
              </w:rPr>
              <w:t>Á</w:t>
            </w:r>
            <w:r w:rsidRPr="001E1398">
              <w:rPr>
                <w:rFonts w:asciiTheme="majorHAnsi" w:hAnsiTheme="majorHAnsi" w:cstheme="majorHAnsi"/>
                <w:sz w:val="20"/>
                <w:szCs w:val="20"/>
              </w:rPr>
              <w:t xml:space="preserve">REA </w:t>
            </w:r>
            <w:r w:rsidRPr="001E1398">
              <w:rPr>
                <w:rFonts w:asciiTheme="majorHAnsi" w:hAnsiTheme="majorHAnsi" w:cstheme="majorHAnsi" w:hint="cs"/>
                <w:sz w:val="20"/>
                <w:szCs w:val="20"/>
              </w:rPr>
              <w:t>Ú</w:t>
            </w:r>
            <w:r w:rsidRPr="001E1398">
              <w:rPr>
                <w:rFonts w:asciiTheme="majorHAnsi" w:hAnsiTheme="majorHAnsi" w:cstheme="majorHAnsi"/>
                <w:sz w:val="20"/>
                <w:szCs w:val="20"/>
              </w:rPr>
              <w:t>TIL DE CORTE: M</w:t>
            </w:r>
            <w:r w:rsidRPr="001E1398">
              <w:rPr>
                <w:rFonts w:asciiTheme="majorHAnsi" w:hAnsiTheme="majorHAnsi" w:cstheme="majorHAnsi" w:hint="cs"/>
                <w:sz w:val="20"/>
                <w:szCs w:val="20"/>
              </w:rPr>
              <w:t>Í</w:t>
            </w:r>
            <w:r w:rsidRPr="001E1398">
              <w:rPr>
                <w:rFonts w:asciiTheme="majorHAnsi" w:hAnsiTheme="majorHAnsi" w:cstheme="majorHAnsi"/>
                <w:sz w:val="20"/>
                <w:szCs w:val="20"/>
              </w:rPr>
              <w:t>NIMO DE 300MM.</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R$249,00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R$747,00</w:t>
            </w:r>
          </w:p>
        </w:tc>
      </w:tr>
      <w:tr w:rsidR="00830D22" w:rsidRPr="001E1398" w:rsidTr="00830D22">
        <w:trPr>
          <w:trHeight w:val="163"/>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004</w:t>
            </w:r>
          </w:p>
        </w:tc>
        <w:tc>
          <w:tcPr>
            <w:tcW w:w="159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1034143</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PR</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20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both"/>
              <w:rPr>
                <w:rFonts w:asciiTheme="majorHAnsi" w:hAnsiTheme="majorHAnsi" w:cstheme="majorHAnsi"/>
                <w:sz w:val="20"/>
                <w:szCs w:val="20"/>
              </w:rPr>
            </w:pPr>
            <w:r w:rsidRPr="001E1398">
              <w:rPr>
                <w:rFonts w:asciiTheme="majorHAnsi" w:hAnsiTheme="majorHAnsi" w:cstheme="majorHAnsi"/>
                <w:sz w:val="20"/>
                <w:szCs w:val="20"/>
              </w:rPr>
              <w:t>LUVA DE VAQUETA, COM CINCO DEDOS, PARA PROTE</w:t>
            </w:r>
            <w:r w:rsidRPr="001E1398">
              <w:rPr>
                <w:rFonts w:asciiTheme="majorHAnsi" w:hAnsiTheme="majorHAnsi" w:cstheme="majorHAnsi" w:hint="cs"/>
                <w:sz w:val="20"/>
                <w:szCs w:val="20"/>
              </w:rPr>
              <w:t>ÇÃ</w:t>
            </w:r>
            <w:r w:rsidRPr="001E1398">
              <w:rPr>
                <w:rFonts w:asciiTheme="majorHAnsi" w:hAnsiTheme="majorHAnsi" w:cstheme="majorHAnsi"/>
                <w:sz w:val="20"/>
                <w:szCs w:val="20"/>
              </w:rPr>
              <w:t>O DAS M</w:t>
            </w:r>
            <w:r w:rsidRPr="001E1398">
              <w:rPr>
                <w:rFonts w:asciiTheme="majorHAnsi" w:hAnsiTheme="majorHAnsi" w:cstheme="majorHAnsi" w:hint="cs"/>
                <w:sz w:val="20"/>
                <w:szCs w:val="20"/>
              </w:rPr>
              <w:t>Ã</w:t>
            </w:r>
            <w:r w:rsidRPr="001E1398">
              <w:rPr>
                <w:rFonts w:asciiTheme="majorHAnsi" w:hAnsiTheme="majorHAnsi" w:cstheme="majorHAnsi"/>
                <w:sz w:val="20"/>
                <w:szCs w:val="20"/>
              </w:rPr>
              <w:t>OS, CONFECCIONADA EM COURO LISO, EM VAQUETA NA PALMA E NO DORSO, COM REFOR</w:t>
            </w:r>
            <w:r w:rsidRPr="001E1398">
              <w:rPr>
                <w:rFonts w:asciiTheme="majorHAnsi" w:hAnsiTheme="majorHAnsi" w:cstheme="majorHAnsi" w:hint="cs"/>
                <w:sz w:val="20"/>
                <w:szCs w:val="20"/>
              </w:rPr>
              <w:t>Ç</w:t>
            </w:r>
            <w:r w:rsidRPr="001E1398">
              <w:rPr>
                <w:rFonts w:asciiTheme="majorHAnsi" w:hAnsiTheme="majorHAnsi" w:cstheme="majorHAnsi"/>
                <w:sz w:val="20"/>
                <w:szCs w:val="20"/>
              </w:rPr>
              <w:t>O EXTERNO NA PALMA E NOS DEDOS, TIRA DE REFOR</w:t>
            </w:r>
            <w:r w:rsidRPr="001E1398">
              <w:rPr>
                <w:rFonts w:asciiTheme="majorHAnsi" w:hAnsiTheme="majorHAnsi" w:cstheme="majorHAnsi" w:hint="cs"/>
                <w:sz w:val="20"/>
                <w:szCs w:val="20"/>
              </w:rPr>
              <w:t>Ç</w:t>
            </w:r>
            <w:r w:rsidRPr="001E1398">
              <w:rPr>
                <w:rFonts w:asciiTheme="majorHAnsi" w:hAnsiTheme="majorHAnsi" w:cstheme="majorHAnsi"/>
                <w:sz w:val="20"/>
                <w:szCs w:val="20"/>
              </w:rPr>
              <w:t>O ENTRE O POLEGAR E O INDICADOR. PUNHO DE RASPA COM 15 CENT</w:t>
            </w:r>
            <w:r w:rsidRPr="001E1398">
              <w:rPr>
                <w:rFonts w:asciiTheme="majorHAnsi" w:hAnsiTheme="majorHAnsi" w:cstheme="majorHAnsi" w:hint="cs"/>
                <w:sz w:val="20"/>
                <w:szCs w:val="20"/>
              </w:rPr>
              <w:t>Í</w:t>
            </w:r>
            <w:r w:rsidRPr="001E1398">
              <w:rPr>
                <w:rFonts w:asciiTheme="majorHAnsi" w:hAnsiTheme="majorHAnsi" w:cstheme="majorHAnsi"/>
                <w:sz w:val="20"/>
                <w:szCs w:val="20"/>
              </w:rPr>
              <w:t>METROS DE COMPRIMENTO. COMPRIMENTO TOTAL APROXIMADO DE 22 CENT</w:t>
            </w:r>
            <w:r w:rsidRPr="001E1398">
              <w:rPr>
                <w:rFonts w:asciiTheme="majorHAnsi" w:hAnsiTheme="majorHAnsi" w:cstheme="majorHAnsi" w:hint="cs"/>
                <w:sz w:val="20"/>
                <w:szCs w:val="20"/>
              </w:rPr>
              <w:t>Í</w:t>
            </w:r>
            <w:r w:rsidRPr="001E1398">
              <w:rPr>
                <w:rFonts w:asciiTheme="majorHAnsi" w:hAnsiTheme="majorHAnsi" w:cstheme="majorHAnsi"/>
                <w:sz w:val="20"/>
                <w:szCs w:val="20"/>
              </w:rPr>
              <w:t>METROS. PAR.</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R$14,29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R$285,80</w:t>
            </w:r>
          </w:p>
        </w:tc>
      </w:tr>
      <w:tr w:rsidR="00830D22" w:rsidRPr="001E1398" w:rsidTr="00830D22">
        <w:trPr>
          <w:trHeight w:val="163"/>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005</w:t>
            </w:r>
          </w:p>
        </w:tc>
        <w:tc>
          <w:tcPr>
            <w:tcW w:w="159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6135044100002</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CT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300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both"/>
              <w:rPr>
                <w:rFonts w:asciiTheme="majorHAnsi" w:hAnsiTheme="majorHAnsi" w:cstheme="majorHAnsi"/>
                <w:sz w:val="20"/>
                <w:szCs w:val="20"/>
              </w:rPr>
            </w:pPr>
            <w:r w:rsidRPr="001E1398">
              <w:rPr>
                <w:rFonts w:asciiTheme="majorHAnsi" w:hAnsiTheme="majorHAnsi" w:cstheme="majorHAnsi"/>
                <w:sz w:val="20"/>
                <w:szCs w:val="20"/>
              </w:rPr>
              <w:t>PILHA ALCALINA, TAMANHO PEQUENA (AAA), FORMATO CIL</w:t>
            </w:r>
            <w:r w:rsidRPr="001E1398">
              <w:rPr>
                <w:rFonts w:asciiTheme="majorHAnsi" w:hAnsiTheme="majorHAnsi" w:cstheme="majorHAnsi" w:hint="cs"/>
                <w:sz w:val="20"/>
                <w:szCs w:val="20"/>
              </w:rPr>
              <w:t>Í</w:t>
            </w:r>
            <w:r w:rsidRPr="001E1398">
              <w:rPr>
                <w:rFonts w:asciiTheme="majorHAnsi" w:hAnsiTheme="majorHAnsi" w:cstheme="majorHAnsi"/>
                <w:sz w:val="20"/>
                <w:szCs w:val="20"/>
              </w:rPr>
              <w:t>NDRICO, TIPO PALITO, EMBALAGEM DE PAPEL</w:t>
            </w:r>
            <w:r w:rsidRPr="001E1398">
              <w:rPr>
                <w:rFonts w:asciiTheme="majorHAnsi" w:hAnsiTheme="majorHAnsi" w:cstheme="majorHAnsi" w:hint="cs"/>
                <w:sz w:val="20"/>
                <w:szCs w:val="20"/>
              </w:rPr>
              <w:t>Ã</w:t>
            </w:r>
            <w:r w:rsidRPr="001E1398">
              <w:rPr>
                <w:rFonts w:asciiTheme="majorHAnsi" w:hAnsiTheme="majorHAnsi" w:cstheme="majorHAnsi"/>
                <w:sz w:val="20"/>
                <w:szCs w:val="20"/>
              </w:rPr>
              <w:t>O COM PL</w:t>
            </w:r>
            <w:r w:rsidRPr="001E1398">
              <w:rPr>
                <w:rFonts w:asciiTheme="majorHAnsi" w:hAnsiTheme="majorHAnsi" w:cstheme="majorHAnsi" w:hint="cs"/>
                <w:sz w:val="20"/>
                <w:szCs w:val="20"/>
              </w:rPr>
              <w:t>Á</w:t>
            </w:r>
            <w:r w:rsidRPr="001E1398">
              <w:rPr>
                <w:rFonts w:asciiTheme="majorHAnsi" w:hAnsiTheme="majorHAnsi" w:cstheme="majorHAnsi"/>
                <w:sz w:val="20"/>
                <w:szCs w:val="20"/>
              </w:rPr>
              <w:t>STICO DE PROTE</w:t>
            </w:r>
            <w:r w:rsidRPr="001E1398">
              <w:rPr>
                <w:rFonts w:asciiTheme="majorHAnsi" w:hAnsiTheme="majorHAnsi" w:cstheme="majorHAnsi" w:hint="cs"/>
                <w:sz w:val="20"/>
                <w:szCs w:val="20"/>
              </w:rPr>
              <w:t>ÇÃ</w:t>
            </w:r>
            <w:r w:rsidRPr="001E1398">
              <w:rPr>
                <w:rFonts w:asciiTheme="majorHAnsi" w:hAnsiTheme="majorHAnsi" w:cstheme="majorHAnsi"/>
                <w:sz w:val="20"/>
                <w:szCs w:val="20"/>
              </w:rPr>
              <w:t>O, COM IDENTIFICA</w:t>
            </w:r>
            <w:r w:rsidRPr="001E1398">
              <w:rPr>
                <w:rFonts w:asciiTheme="majorHAnsi" w:hAnsiTheme="majorHAnsi" w:cstheme="majorHAnsi" w:hint="cs"/>
                <w:sz w:val="20"/>
                <w:szCs w:val="20"/>
              </w:rPr>
              <w:t>ÇÃ</w:t>
            </w:r>
            <w:r w:rsidRPr="001E1398">
              <w:rPr>
                <w:rFonts w:asciiTheme="majorHAnsi" w:hAnsiTheme="majorHAnsi" w:cstheme="majorHAnsi"/>
                <w:sz w:val="20"/>
                <w:szCs w:val="20"/>
              </w:rPr>
              <w:t>O DO PRODUTO, MARCA DO FABRICANTE, DATA DE FABRICA</w:t>
            </w:r>
            <w:r w:rsidRPr="001E1398">
              <w:rPr>
                <w:rFonts w:asciiTheme="majorHAnsi" w:hAnsiTheme="majorHAnsi" w:cstheme="majorHAnsi" w:hint="cs"/>
                <w:sz w:val="20"/>
                <w:szCs w:val="20"/>
              </w:rPr>
              <w:t>ÇÃ</w:t>
            </w:r>
            <w:r w:rsidRPr="001E1398">
              <w:rPr>
                <w:rFonts w:asciiTheme="majorHAnsi" w:hAnsiTheme="majorHAnsi" w:cstheme="majorHAnsi"/>
                <w:sz w:val="20"/>
                <w:szCs w:val="20"/>
              </w:rPr>
              <w:t>O E PRAZO DE VALIDADE. UNIDADE DE FORNECIMENTO: CARTELA COM 2 UNIDADES.</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R$3,37</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830D22">
            <w:pPr>
              <w:jc w:val="center"/>
              <w:rPr>
                <w:rFonts w:asciiTheme="majorHAnsi" w:hAnsiTheme="majorHAnsi" w:cstheme="majorHAnsi"/>
                <w:sz w:val="20"/>
                <w:szCs w:val="20"/>
              </w:rPr>
            </w:pPr>
            <w:r w:rsidRPr="001E1398">
              <w:rPr>
                <w:rFonts w:asciiTheme="majorHAnsi" w:hAnsiTheme="majorHAnsi" w:cstheme="majorHAnsi"/>
                <w:sz w:val="20"/>
                <w:szCs w:val="20"/>
              </w:rPr>
              <w:t>R$1.011,00</w:t>
            </w:r>
          </w:p>
        </w:tc>
      </w:tr>
      <w:tr w:rsidR="00830D22" w:rsidRPr="001E1398" w:rsidTr="00830D22">
        <w:trPr>
          <w:trHeight w:val="163"/>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006</w:t>
            </w:r>
          </w:p>
        </w:tc>
        <w:tc>
          <w:tcPr>
            <w:tcW w:w="159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1022224</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300</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both"/>
              <w:rPr>
                <w:rFonts w:asciiTheme="majorHAnsi" w:hAnsiTheme="majorHAnsi" w:cstheme="majorHAnsi"/>
                <w:sz w:val="20"/>
                <w:szCs w:val="20"/>
              </w:rPr>
            </w:pPr>
            <w:r w:rsidRPr="001E1398">
              <w:rPr>
                <w:rFonts w:asciiTheme="majorHAnsi" w:hAnsiTheme="majorHAnsi" w:cstheme="majorHAnsi"/>
                <w:sz w:val="20"/>
                <w:szCs w:val="20"/>
              </w:rPr>
              <w:t>REPELENTE SPRAY EFICAZ CONTRA: MOSQUITOS, PERNILONGOS, CARRAPATOS, BORRACHUDOS, MURI</w:t>
            </w:r>
            <w:r w:rsidRPr="001E1398">
              <w:rPr>
                <w:rFonts w:asciiTheme="majorHAnsi" w:hAnsiTheme="majorHAnsi" w:cstheme="majorHAnsi" w:hint="cs"/>
                <w:sz w:val="20"/>
                <w:szCs w:val="20"/>
              </w:rPr>
              <w:t>Ç</w:t>
            </w:r>
            <w:r w:rsidRPr="001E1398">
              <w:rPr>
                <w:rFonts w:asciiTheme="majorHAnsi" w:hAnsiTheme="majorHAnsi" w:cstheme="majorHAnsi"/>
                <w:sz w:val="20"/>
                <w:szCs w:val="20"/>
              </w:rPr>
              <w:t>OCAS, PULGAS, ENTRE OUTROS, PROTE</w:t>
            </w:r>
            <w:r w:rsidRPr="001E1398">
              <w:rPr>
                <w:rFonts w:asciiTheme="majorHAnsi" w:hAnsiTheme="majorHAnsi" w:cstheme="majorHAnsi" w:hint="cs"/>
                <w:sz w:val="20"/>
                <w:szCs w:val="20"/>
              </w:rPr>
              <w:t>ÇÃ</w:t>
            </w:r>
            <w:r w:rsidRPr="001E1398">
              <w:rPr>
                <w:rFonts w:asciiTheme="majorHAnsi" w:hAnsiTheme="majorHAnsi" w:cstheme="majorHAnsi"/>
                <w:sz w:val="20"/>
                <w:szCs w:val="20"/>
              </w:rPr>
              <w:t>O POR AT</w:t>
            </w:r>
            <w:r w:rsidRPr="001E1398">
              <w:rPr>
                <w:rFonts w:asciiTheme="majorHAnsi" w:hAnsiTheme="majorHAnsi" w:cstheme="majorHAnsi" w:hint="cs"/>
                <w:sz w:val="20"/>
                <w:szCs w:val="20"/>
              </w:rPr>
              <w:t>É</w:t>
            </w:r>
            <w:r w:rsidRPr="001E1398">
              <w:rPr>
                <w:rFonts w:asciiTheme="majorHAnsi" w:hAnsiTheme="majorHAnsi" w:cstheme="majorHAnsi"/>
                <w:sz w:val="20"/>
                <w:szCs w:val="20"/>
              </w:rPr>
              <w:t xml:space="preserve"> 5 HORAS. F</w:t>
            </w:r>
            <w:r w:rsidRPr="001E1398">
              <w:rPr>
                <w:rFonts w:asciiTheme="majorHAnsi" w:hAnsiTheme="majorHAnsi" w:cstheme="majorHAnsi" w:hint="cs"/>
                <w:sz w:val="20"/>
                <w:szCs w:val="20"/>
              </w:rPr>
              <w:t>Á</w:t>
            </w:r>
            <w:r w:rsidRPr="001E1398">
              <w:rPr>
                <w:rFonts w:asciiTheme="majorHAnsi" w:hAnsiTheme="majorHAnsi" w:cstheme="majorHAnsi"/>
                <w:sz w:val="20"/>
                <w:szCs w:val="20"/>
              </w:rPr>
              <w:t xml:space="preserve">CIL </w:t>
            </w:r>
            <w:r w:rsidRPr="001E1398">
              <w:rPr>
                <w:rFonts w:asciiTheme="majorHAnsi" w:hAnsiTheme="majorHAnsi" w:cstheme="majorHAnsi"/>
                <w:sz w:val="20"/>
                <w:szCs w:val="20"/>
              </w:rPr>
              <w:lastRenderedPageBreak/>
              <w:t>APLICA</w:t>
            </w:r>
            <w:r w:rsidRPr="001E1398">
              <w:rPr>
                <w:rFonts w:asciiTheme="majorHAnsi" w:hAnsiTheme="majorHAnsi" w:cstheme="majorHAnsi" w:hint="cs"/>
                <w:sz w:val="20"/>
                <w:szCs w:val="20"/>
              </w:rPr>
              <w:t>ÇÃ</w:t>
            </w:r>
            <w:r w:rsidRPr="001E1398">
              <w:rPr>
                <w:rFonts w:asciiTheme="majorHAnsi" w:hAnsiTheme="majorHAnsi" w:cstheme="majorHAnsi"/>
                <w:sz w:val="20"/>
                <w:szCs w:val="20"/>
              </w:rPr>
              <w:t>O. EMBALAGEM DE 200 ML, CONTENDO DADOS DO FABRICANTE DATA DE FABRICA</w:t>
            </w:r>
            <w:r w:rsidRPr="001E1398">
              <w:rPr>
                <w:rFonts w:asciiTheme="majorHAnsi" w:hAnsiTheme="majorHAnsi" w:cstheme="majorHAnsi" w:hint="cs"/>
                <w:sz w:val="20"/>
                <w:szCs w:val="20"/>
              </w:rPr>
              <w:t>ÇÃ</w:t>
            </w:r>
            <w:r w:rsidRPr="001E1398">
              <w:rPr>
                <w:rFonts w:asciiTheme="majorHAnsi" w:hAnsiTheme="majorHAnsi" w:cstheme="majorHAnsi"/>
                <w:sz w:val="20"/>
                <w:szCs w:val="20"/>
              </w:rPr>
              <w:t>O, PRAZO DE VALIDADE.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lastRenderedPageBreak/>
              <w:t>R$13,08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830D22" w:rsidRPr="001E1398" w:rsidRDefault="00830D22" w:rsidP="00744304">
            <w:pPr>
              <w:jc w:val="center"/>
              <w:rPr>
                <w:rFonts w:asciiTheme="majorHAnsi" w:hAnsiTheme="majorHAnsi" w:cstheme="majorHAnsi"/>
                <w:sz w:val="20"/>
                <w:szCs w:val="20"/>
              </w:rPr>
            </w:pPr>
            <w:r w:rsidRPr="001E1398">
              <w:rPr>
                <w:rFonts w:asciiTheme="majorHAnsi" w:hAnsiTheme="majorHAnsi" w:cstheme="majorHAnsi"/>
                <w:sz w:val="20"/>
                <w:szCs w:val="20"/>
              </w:rPr>
              <w:t>R$3.924,00</w:t>
            </w:r>
          </w:p>
        </w:tc>
      </w:tr>
      <w:tr w:rsidR="00146F5A" w:rsidRPr="00F63353" w:rsidTr="00830D22">
        <w:trPr>
          <w:trHeight w:val="439"/>
          <w:jc w:val="center"/>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46F5A" w:rsidRPr="001E1398" w:rsidRDefault="00F30D70" w:rsidP="00744304">
            <w:pPr>
              <w:jc w:val="center"/>
              <w:rPr>
                <w:rFonts w:asciiTheme="majorHAnsi" w:hAnsiTheme="majorHAnsi" w:cstheme="majorHAnsi"/>
                <w:sz w:val="20"/>
                <w:szCs w:val="20"/>
              </w:rPr>
            </w:pPr>
            <w:r w:rsidRPr="001E1398">
              <w:rPr>
                <w:rFonts w:asciiTheme="majorHAnsi" w:hAnsiTheme="majorHAnsi" w:cstheme="majorHAnsi"/>
                <w:sz w:val="20"/>
                <w:szCs w:val="20"/>
              </w:rPr>
              <w:lastRenderedPageBreak/>
              <w:t>TOTAL ESTIMADO DA CONTRATAÇÃO R$</w:t>
            </w:r>
            <w:r w:rsidR="00830D22" w:rsidRPr="001E1398">
              <w:rPr>
                <w:rFonts w:asciiTheme="majorHAnsi" w:hAnsiTheme="majorHAnsi" w:cstheme="majorHAnsi"/>
                <w:sz w:val="20"/>
                <w:szCs w:val="20"/>
              </w:rPr>
              <w:t>9.243,30</w:t>
            </w:r>
          </w:p>
          <w:p w:rsidR="00146F5A" w:rsidRPr="001E1398" w:rsidRDefault="00F30D70" w:rsidP="00830D22">
            <w:pPr>
              <w:jc w:val="center"/>
              <w:rPr>
                <w:rFonts w:asciiTheme="majorHAnsi" w:hAnsiTheme="majorHAnsi" w:cstheme="majorHAnsi"/>
                <w:sz w:val="20"/>
                <w:szCs w:val="20"/>
              </w:rPr>
            </w:pPr>
            <w:r w:rsidRPr="001E1398">
              <w:rPr>
                <w:rFonts w:asciiTheme="majorHAnsi" w:hAnsiTheme="majorHAnsi" w:cstheme="majorHAnsi"/>
                <w:sz w:val="20"/>
                <w:szCs w:val="20"/>
              </w:rPr>
              <w:t>(</w:t>
            </w:r>
            <w:r w:rsidR="00830D22" w:rsidRPr="001E1398">
              <w:rPr>
                <w:rFonts w:asciiTheme="majorHAnsi" w:hAnsiTheme="majorHAnsi" w:cstheme="majorHAnsi"/>
                <w:sz w:val="20"/>
                <w:szCs w:val="20"/>
              </w:rPr>
              <w:t>nove mil duzentos e quarenta e três reais e trinta centavos</w:t>
            </w:r>
            <w:r w:rsidRPr="001E1398">
              <w:rPr>
                <w:rFonts w:asciiTheme="majorHAnsi" w:hAnsiTheme="majorHAnsi" w:cstheme="majorHAnsi"/>
                <w:sz w:val="20"/>
                <w:szCs w:val="20"/>
              </w:rPr>
              <w:t>)</w:t>
            </w:r>
          </w:p>
        </w:tc>
      </w:tr>
    </w:tbl>
    <w:p w:rsidR="00146F5A" w:rsidRDefault="00146F5A">
      <w:pPr>
        <w:tabs>
          <w:tab w:val="left" w:pos="567"/>
        </w:tabs>
        <w:jc w:val="both"/>
        <w:rPr>
          <w:rFonts w:ascii="Calibri" w:eastAsia="Calibri" w:hAnsi="Calibri" w:cs="Calibri"/>
          <w:sz w:val="22"/>
          <w:szCs w:val="22"/>
        </w:rPr>
      </w:pPr>
    </w:p>
    <w:p w:rsidR="00146F5A" w:rsidRDefault="00F30D70">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146F5A" w:rsidRDefault="00146F5A">
      <w:pPr>
        <w:tabs>
          <w:tab w:val="left" w:pos="567"/>
        </w:tabs>
        <w:jc w:val="both"/>
        <w:rPr>
          <w:rFonts w:ascii="Calibri" w:eastAsia="Calibri" w:hAnsi="Calibri" w:cs="Calibri"/>
          <w:sz w:val="22"/>
          <w:szCs w:val="22"/>
        </w:rPr>
      </w:pP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9"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146F5A" w:rsidRDefault="00F30D7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146F5A" w:rsidRDefault="00F30D70">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80">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1">
        <w:r>
          <w:rPr>
            <w:rFonts w:ascii="Calibri" w:eastAsia="Calibri" w:hAnsi="Calibri" w:cs="Calibri"/>
            <w:sz w:val="22"/>
            <w:szCs w:val="22"/>
          </w:rPr>
          <w:t>Decreto Estadual nº 1.525/2022</w:t>
        </w:r>
      </w:hyperlink>
      <w:r>
        <w:rPr>
          <w:rFonts w:ascii="Calibri" w:eastAsia="Calibri" w:hAnsi="Calibri" w:cs="Calibri"/>
          <w:sz w:val="22"/>
          <w:szCs w:val="22"/>
        </w:rPr>
        <w:t>.</w:t>
      </w:r>
    </w:p>
    <w:p w:rsidR="00146F5A" w:rsidRDefault="00F30D70">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146F5A" w:rsidRDefault="00146F5A">
      <w:pPr>
        <w:tabs>
          <w:tab w:val="left" w:pos="567"/>
        </w:tabs>
        <w:jc w:val="both"/>
        <w:rPr>
          <w:rFonts w:ascii="Calibri" w:eastAsia="Calibri" w:hAnsi="Calibri" w:cs="Calibri"/>
          <w:sz w:val="22"/>
          <w:szCs w:val="22"/>
        </w:rPr>
      </w:pPr>
      <w:bookmarkStart w:id="32" w:name="_heading=h.w79nnc3vhnkr" w:colFirst="0" w:colLast="0"/>
      <w:bookmarkEnd w:id="32"/>
    </w:p>
    <w:p w:rsidR="00146F5A" w:rsidRDefault="00F30D70">
      <w:pPr>
        <w:tabs>
          <w:tab w:val="left" w:pos="567"/>
        </w:tabs>
        <w:jc w:val="right"/>
        <w:rPr>
          <w:rFonts w:ascii="Calibri" w:eastAsia="Calibri" w:hAnsi="Calibri" w:cs="Calibri"/>
          <w:sz w:val="22"/>
          <w:szCs w:val="22"/>
        </w:rPr>
      </w:pPr>
      <w:bookmarkStart w:id="33" w:name="_heading=h.mp7s34lnsqqh" w:colFirst="0" w:colLast="0"/>
      <w:bookmarkEnd w:id="33"/>
      <w:r w:rsidRPr="006A281C">
        <w:rPr>
          <w:rFonts w:ascii="Calibri" w:eastAsia="Calibri" w:hAnsi="Calibri" w:cs="Calibri"/>
          <w:sz w:val="22"/>
          <w:szCs w:val="22"/>
        </w:rPr>
        <w:t xml:space="preserve">Cuiabá/MT, </w:t>
      </w:r>
      <w:r w:rsidR="006A281C" w:rsidRPr="006A281C">
        <w:rPr>
          <w:rFonts w:ascii="Calibri" w:eastAsia="Calibri" w:hAnsi="Calibri" w:cs="Calibri"/>
          <w:sz w:val="22"/>
          <w:szCs w:val="22"/>
        </w:rPr>
        <w:t>28</w:t>
      </w:r>
      <w:r w:rsidRPr="006A281C">
        <w:rPr>
          <w:rFonts w:ascii="Calibri" w:eastAsia="Calibri" w:hAnsi="Calibri" w:cs="Calibri"/>
          <w:sz w:val="22"/>
          <w:szCs w:val="22"/>
        </w:rPr>
        <w:t xml:space="preserve"> de </w:t>
      </w:r>
      <w:r w:rsidR="006A281C" w:rsidRPr="006A281C">
        <w:rPr>
          <w:rFonts w:ascii="Calibri" w:eastAsia="Calibri" w:hAnsi="Calibri" w:cs="Calibri"/>
          <w:sz w:val="22"/>
          <w:szCs w:val="22"/>
        </w:rPr>
        <w:t>janeiro</w:t>
      </w:r>
      <w:r w:rsidRPr="006A281C">
        <w:rPr>
          <w:rFonts w:ascii="Calibri" w:eastAsia="Calibri" w:hAnsi="Calibri" w:cs="Calibri"/>
          <w:sz w:val="22"/>
          <w:szCs w:val="22"/>
        </w:rPr>
        <w:t xml:space="preserve"> de </w:t>
      </w:r>
      <w:r w:rsidR="006A281C" w:rsidRPr="006A281C">
        <w:rPr>
          <w:rFonts w:ascii="Calibri" w:eastAsia="Calibri" w:hAnsi="Calibri" w:cs="Calibri"/>
          <w:sz w:val="22"/>
          <w:szCs w:val="22"/>
        </w:rPr>
        <w:t>2025</w:t>
      </w:r>
      <w:r w:rsidRPr="006A281C">
        <w:rPr>
          <w:rFonts w:ascii="Calibri" w:eastAsia="Calibri" w:hAnsi="Calibri" w:cs="Calibri"/>
          <w:sz w:val="22"/>
          <w:szCs w:val="22"/>
        </w:rPr>
        <w:t>.</w:t>
      </w:r>
    </w:p>
    <w:p w:rsidR="00146F5A" w:rsidRDefault="00146F5A">
      <w:pPr>
        <w:tabs>
          <w:tab w:val="left" w:pos="567"/>
        </w:tabs>
        <w:jc w:val="both"/>
        <w:rPr>
          <w:rFonts w:ascii="Calibri" w:eastAsia="Calibri" w:hAnsi="Calibri" w:cs="Calibri"/>
          <w:sz w:val="22"/>
          <w:szCs w:val="22"/>
        </w:rPr>
      </w:pPr>
      <w:bookmarkStart w:id="34" w:name="_heading=h.la3pz4phw053" w:colFirst="0" w:colLast="0"/>
      <w:bookmarkEnd w:id="34"/>
    </w:p>
    <w:p w:rsidR="00C43DE0" w:rsidRDefault="00C43DE0">
      <w:pPr>
        <w:tabs>
          <w:tab w:val="left" w:pos="567"/>
        </w:tabs>
        <w:jc w:val="both"/>
        <w:rPr>
          <w:rFonts w:ascii="Calibri" w:eastAsia="Calibri" w:hAnsi="Calibri" w:cs="Calibri"/>
          <w:sz w:val="22"/>
          <w:szCs w:val="22"/>
        </w:rPr>
      </w:pPr>
    </w:p>
    <w:p w:rsidR="00DB114C" w:rsidRPr="00551D65" w:rsidRDefault="00551D65" w:rsidP="00DB114C">
      <w:pPr>
        <w:tabs>
          <w:tab w:val="left" w:pos="567"/>
        </w:tabs>
        <w:spacing w:before="240" w:after="240"/>
        <w:jc w:val="center"/>
        <w:rPr>
          <w:rFonts w:ascii="Calibri" w:eastAsia="Calibri" w:hAnsi="Calibri" w:cs="Calibri"/>
          <w:b/>
          <w:sz w:val="22"/>
          <w:szCs w:val="22"/>
        </w:rPr>
      </w:pPr>
      <w:r w:rsidRPr="00551D65">
        <w:rPr>
          <w:rFonts w:ascii="Calibri" w:eastAsia="Calibri" w:hAnsi="Calibri" w:cs="Calibri"/>
          <w:b/>
          <w:sz w:val="22"/>
          <w:szCs w:val="22"/>
        </w:rPr>
        <w:t>PAULO HENRIQUE LIMA MARQUES</w:t>
      </w:r>
    </w:p>
    <w:p w:rsidR="00DB114C" w:rsidRPr="00551D65" w:rsidRDefault="00DB114C" w:rsidP="00DB114C">
      <w:pPr>
        <w:tabs>
          <w:tab w:val="left" w:pos="567"/>
        </w:tabs>
        <w:spacing w:before="240" w:after="240"/>
        <w:jc w:val="center"/>
        <w:rPr>
          <w:rFonts w:ascii="Calibri" w:eastAsia="Calibri" w:hAnsi="Calibri" w:cs="Calibri"/>
          <w:sz w:val="22"/>
          <w:szCs w:val="22"/>
        </w:rPr>
      </w:pPr>
      <w:r w:rsidRPr="00551D65">
        <w:rPr>
          <w:rFonts w:ascii="Calibri" w:eastAsia="Calibri" w:hAnsi="Calibri" w:cs="Calibri"/>
          <w:sz w:val="22"/>
          <w:szCs w:val="22"/>
        </w:rPr>
        <w:t>Diretor de Administração Sistêmica</w:t>
      </w:r>
      <w:r w:rsidR="007D405A">
        <w:rPr>
          <w:rFonts w:ascii="Calibri" w:eastAsia="Calibri" w:hAnsi="Calibri" w:cs="Calibri"/>
          <w:sz w:val="22"/>
          <w:szCs w:val="22"/>
        </w:rPr>
        <w:t xml:space="preserve"> / Ordenador de Despesas</w:t>
      </w:r>
      <w:bookmarkStart w:id="35" w:name="_GoBack"/>
      <w:bookmarkEnd w:id="35"/>
    </w:p>
    <w:p w:rsidR="00DB114C" w:rsidRDefault="00DB114C" w:rsidP="00DB114C">
      <w:pPr>
        <w:tabs>
          <w:tab w:val="left" w:pos="567"/>
        </w:tabs>
        <w:jc w:val="center"/>
        <w:rPr>
          <w:rFonts w:ascii="Calibri" w:eastAsia="Calibri" w:hAnsi="Calibri" w:cs="Calibri"/>
          <w:sz w:val="22"/>
          <w:szCs w:val="22"/>
        </w:rPr>
      </w:pPr>
      <w:r w:rsidRPr="00551D65">
        <w:rPr>
          <w:rFonts w:ascii="Calibri" w:eastAsia="Calibri" w:hAnsi="Calibri" w:cs="Calibri"/>
          <w:sz w:val="22"/>
          <w:szCs w:val="22"/>
        </w:rPr>
        <w:t>DETRAN/MT</w:t>
      </w:r>
    </w:p>
    <w:p w:rsidR="00C43DE0" w:rsidRDefault="00C43DE0">
      <w:pPr>
        <w:tabs>
          <w:tab w:val="left" w:pos="567"/>
        </w:tabs>
        <w:jc w:val="both"/>
        <w:rPr>
          <w:rFonts w:ascii="Calibri" w:eastAsia="Calibri" w:hAnsi="Calibri" w:cs="Calibri"/>
          <w:sz w:val="22"/>
          <w:szCs w:val="22"/>
        </w:rPr>
      </w:pPr>
    </w:p>
    <w:p w:rsidR="00C43DE0" w:rsidRDefault="00C43DE0">
      <w:pPr>
        <w:tabs>
          <w:tab w:val="left" w:pos="567"/>
        </w:tabs>
        <w:jc w:val="both"/>
        <w:rPr>
          <w:rFonts w:ascii="Calibri" w:eastAsia="Calibri" w:hAnsi="Calibri" w:cs="Calibri"/>
          <w:sz w:val="22"/>
          <w:szCs w:val="22"/>
        </w:rPr>
      </w:pPr>
    </w:p>
    <w:p w:rsidR="00146F5A" w:rsidRDefault="00146F5A">
      <w:pPr>
        <w:tabs>
          <w:tab w:val="left" w:pos="567"/>
        </w:tabs>
        <w:jc w:val="both"/>
        <w:rPr>
          <w:rFonts w:ascii="Calibri" w:eastAsia="Calibri" w:hAnsi="Calibri" w:cs="Calibri"/>
          <w:sz w:val="22"/>
          <w:szCs w:val="22"/>
        </w:rPr>
      </w:pPr>
      <w:bookmarkStart w:id="36" w:name="_heading=h.r2p2rgdoswb1" w:colFirst="0" w:colLast="0"/>
      <w:bookmarkEnd w:id="36"/>
    </w:p>
    <w:p w:rsidR="00B81B81" w:rsidRDefault="00B81B81">
      <w:pPr>
        <w:tabs>
          <w:tab w:val="left" w:pos="567"/>
        </w:tabs>
        <w:jc w:val="both"/>
        <w:rPr>
          <w:rFonts w:ascii="Calibri" w:eastAsia="Calibri" w:hAnsi="Calibri" w:cs="Calibri"/>
          <w:sz w:val="22"/>
          <w:szCs w:val="22"/>
        </w:rPr>
      </w:pPr>
    </w:p>
    <w:p w:rsidR="00DB114C" w:rsidRDefault="00DB114C">
      <w:pPr>
        <w:tabs>
          <w:tab w:val="left" w:pos="567"/>
        </w:tabs>
        <w:jc w:val="both"/>
        <w:rPr>
          <w:rFonts w:ascii="Calibri" w:eastAsia="Calibri" w:hAnsi="Calibri" w:cs="Calibri"/>
          <w:sz w:val="22"/>
          <w:szCs w:val="22"/>
        </w:rPr>
      </w:pPr>
    </w:p>
    <w:p w:rsidR="00146F5A" w:rsidRDefault="00146F5A">
      <w:pPr>
        <w:tabs>
          <w:tab w:val="left" w:pos="567"/>
        </w:tabs>
        <w:jc w:val="both"/>
        <w:rPr>
          <w:rFonts w:ascii="Calibri" w:eastAsia="Calibri" w:hAnsi="Calibri" w:cs="Calibri"/>
          <w:sz w:val="22"/>
          <w:szCs w:val="22"/>
        </w:rPr>
      </w:pPr>
      <w:bookmarkStart w:id="37" w:name="_heading=h.l5owxidcdtfk" w:colFirst="0" w:colLast="0"/>
      <w:bookmarkEnd w:id="37"/>
    </w:p>
    <w:p w:rsidR="00AB509F" w:rsidRDefault="00AB509F">
      <w:pPr>
        <w:tabs>
          <w:tab w:val="left" w:pos="567"/>
        </w:tabs>
        <w:jc w:val="both"/>
        <w:rPr>
          <w:rFonts w:ascii="Calibri" w:eastAsia="Calibri" w:hAnsi="Calibri" w:cs="Calibri"/>
          <w:sz w:val="22"/>
          <w:szCs w:val="22"/>
        </w:rPr>
      </w:pPr>
    </w:p>
    <w:p w:rsidR="00146F5A" w:rsidRDefault="00F30D70">
      <w:pPr>
        <w:tabs>
          <w:tab w:val="left" w:pos="567"/>
        </w:tabs>
        <w:spacing w:before="240" w:after="240"/>
        <w:jc w:val="center"/>
        <w:rPr>
          <w:rFonts w:ascii="Calibri" w:eastAsia="Calibri" w:hAnsi="Calibri" w:cs="Calibri"/>
          <w:sz w:val="22"/>
          <w:szCs w:val="22"/>
          <w:u w:val="single"/>
        </w:rPr>
      </w:pPr>
      <w:bookmarkStart w:id="38" w:name="_heading=h.erl1lfw9ysf9" w:colFirst="0" w:colLast="0"/>
      <w:bookmarkStart w:id="39" w:name="_heading=h.obnmlid8iezc" w:colFirst="0" w:colLast="0"/>
      <w:bookmarkStart w:id="40" w:name="_heading=h.sr1ehqcdxrp1" w:colFirst="0" w:colLast="0"/>
      <w:bookmarkStart w:id="41" w:name="_heading=h.ktto6pth9igp" w:colFirst="0" w:colLast="0"/>
      <w:bookmarkEnd w:id="38"/>
      <w:bookmarkEnd w:id="39"/>
      <w:bookmarkEnd w:id="40"/>
      <w:bookmarkEnd w:id="41"/>
      <w:r>
        <w:rPr>
          <w:rFonts w:ascii="Calibri" w:eastAsia="Calibri" w:hAnsi="Calibri" w:cs="Calibri"/>
          <w:sz w:val="22"/>
          <w:szCs w:val="22"/>
          <w:u w:val="single"/>
        </w:rPr>
        <w:t>ANEXO I</w:t>
      </w:r>
    </w:p>
    <w:p w:rsidR="00146F5A" w:rsidRDefault="00F30D70">
      <w:pPr>
        <w:tabs>
          <w:tab w:val="left" w:pos="567"/>
        </w:tabs>
        <w:spacing w:before="240" w:after="240"/>
        <w:jc w:val="center"/>
        <w:rPr>
          <w:rFonts w:ascii="Calibri" w:eastAsia="Calibri" w:hAnsi="Calibri" w:cs="Calibri"/>
          <w:sz w:val="22"/>
          <w:szCs w:val="22"/>
        </w:rPr>
      </w:pPr>
      <w:bookmarkStart w:id="42" w:name="_heading=h.90j6shidk63" w:colFirst="0" w:colLast="0"/>
      <w:bookmarkEnd w:id="42"/>
      <w:r>
        <w:rPr>
          <w:rFonts w:ascii="Calibri" w:eastAsia="Calibri" w:hAnsi="Calibri" w:cs="Calibri"/>
          <w:sz w:val="22"/>
          <w:szCs w:val="22"/>
          <w:u w:val="single"/>
        </w:rPr>
        <w:t xml:space="preserve"> TERMO DE REFERÊNCIA</w:t>
      </w:r>
    </w:p>
    <w:p w:rsidR="00146F5A" w:rsidRDefault="00146F5A">
      <w:pPr>
        <w:tabs>
          <w:tab w:val="left" w:pos="567"/>
        </w:tabs>
        <w:jc w:val="both"/>
        <w:rPr>
          <w:rFonts w:ascii="Calibri" w:eastAsia="Calibri" w:hAnsi="Calibri" w:cs="Calibri"/>
          <w:sz w:val="22"/>
          <w:szCs w:val="22"/>
        </w:rPr>
      </w:pPr>
      <w:bookmarkStart w:id="43" w:name="_heading=h.4t2y54aguwkx" w:colFirst="0" w:colLast="0"/>
      <w:bookmarkEnd w:id="43"/>
    </w:p>
    <w:p w:rsidR="00146F5A" w:rsidRDefault="00146F5A">
      <w:pPr>
        <w:tabs>
          <w:tab w:val="left" w:pos="567"/>
        </w:tabs>
        <w:jc w:val="both"/>
        <w:rPr>
          <w:rFonts w:ascii="Calibri" w:eastAsia="Calibri" w:hAnsi="Calibri" w:cs="Calibri"/>
          <w:sz w:val="22"/>
          <w:szCs w:val="22"/>
        </w:rPr>
      </w:pPr>
      <w:bookmarkStart w:id="44" w:name="_heading=h.fx6znnll1rtg" w:colFirst="0" w:colLast="0"/>
      <w:bookmarkEnd w:id="44"/>
    </w:p>
    <w:p w:rsidR="00146F5A" w:rsidRDefault="00146F5A">
      <w:pPr>
        <w:tabs>
          <w:tab w:val="left" w:pos="567"/>
        </w:tabs>
        <w:jc w:val="both"/>
        <w:rPr>
          <w:rFonts w:ascii="Calibri" w:eastAsia="Calibri" w:hAnsi="Calibri" w:cs="Calibri"/>
          <w:sz w:val="22"/>
          <w:szCs w:val="22"/>
        </w:rPr>
      </w:pPr>
      <w:bookmarkStart w:id="45" w:name="_heading=h.ayvrdzl6pwrc" w:colFirst="0" w:colLast="0"/>
      <w:bookmarkEnd w:id="45"/>
    </w:p>
    <w:p w:rsidR="00146F5A" w:rsidRDefault="00146F5A">
      <w:pPr>
        <w:tabs>
          <w:tab w:val="left" w:pos="567"/>
        </w:tabs>
        <w:jc w:val="both"/>
        <w:rPr>
          <w:rFonts w:ascii="Calibri" w:eastAsia="Calibri" w:hAnsi="Calibri" w:cs="Calibri"/>
          <w:sz w:val="22"/>
          <w:szCs w:val="22"/>
        </w:rPr>
      </w:pPr>
      <w:bookmarkStart w:id="46" w:name="_heading=h.wvlgjeyzlea3" w:colFirst="0" w:colLast="0"/>
      <w:bookmarkEnd w:id="46"/>
    </w:p>
    <w:p w:rsidR="00146F5A" w:rsidRDefault="00146F5A">
      <w:pPr>
        <w:tabs>
          <w:tab w:val="left" w:pos="567"/>
        </w:tabs>
        <w:jc w:val="both"/>
        <w:rPr>
          <w:rFonts w:ascii="Calibri" w:eastAsia="Calibri" w:hAnsi="Calibri" w:cs="Calibri"/>
          <w:sz w:val="22"/>
          <w:szCs w:val="22"/>
        </w:rPr>
      </w:pPr>
      <w:bookmarkStart w:id="47" w:name="_heading=h.4mxmuog0uj18" w:colFirst="0" w:colLast="0"/>
      <w:bookmarkEnd w:id="47"/>
    </w:p>
    <w:p w:rsidR="00146F5A" w:rsidRDefault="00146F5A">
      <w:pPr>
        <w:tabs>
          <w:tab w:val="left" w:pos="567"/>
        </w:tabs>
        <w:jc w:val="both"/>
        <w:rPr>
          <w:rFonts w:ascii="Calibri" w:eastAsia="Calibri" w:hAnsi="Calibri" w:cs="Calibri"/>
          <w:sz w:val="22"/>
          <w:szCs w:val="22"/>
        </w:rPr>
      </w:pPr>
      <w:bookmarkStart w:id="48" w:name="_heading=h.k8y70iyiy29v" w:colFirst="0" w:colLast="0"/>
      <w:bookmarkEnd w:id="48"/>
    </w:p>
    <w:p w:rsidR="00146F5A" w:rsidRDefault="00146F5A">
      <w:pPr>
        <w:tabs>
          <w:tab w:val="left" w:pos="567"/>
        </w:tabs>
        <w:jc w:val="both"/>
        <w:rPr>
          <w:rFonts w:ascii="Calibri" w:eastAsia="Calibri" w:hAnsi="Calibri" w:cs="Calibri"/>
          <w:sz w:val="22"/>
          <w:szCs w:val="22"/>
        </w:rPr>
      </w:pPr>
      <w:bookmarkStart w:id="49" w:name="_heading=h.kuplbyomvtd7" w:colFirst="0" w:colLast="0"/>
      <w:bookmarkEnd w:id="49"/>
    </w:p>
    <w:p w:rsidR="00146F5A" w:rsidRDefault="00146F5A">
      <w:pPr>
        <w:tabs>
          <w:tab w:val="left" w:pos="567"/>
        </w:tabs>
        <w:jc w:val="both"/>
        <w:rPr>
          <w:rFonts w:ascii="Calibri" w:eastAsia="Calibri" w:hAnsi="Calibri" w:cs="Calibri"/>
          <w:sz w:val="22"/>
          <w:szCs w:val="22"/>
        </w:rPr>
      </w:pPr>
      <w:bookmarkStart w:id="50" w:name="_heading=h.xwtcsybeo4t0" w:colFirst="0" w:colLast="0"/>
      <w:bookmarkEnd w:id="50"/>
    </w:p>
    <w:p w:rsidR="00146F5A" w:rsidRDefault="00146F5A">
      <w:pPr>
        <w:tabs>
          <w:tab w:val="left" w:pos="567"/>
        </w:tabs>
        <w:jc w:val="both"/>
        <w:rPr>
          <w:rFonts w:ascii="Calibri" w:eastAsia="Calibri" w:hAnsi="Calibri" w:cs="Calibri"/>
          <w:sz w:val="22"/>
          <w:szCs w:val="22"/>
        </w:rPr>
      </w:pPr>
      <w:bookmarkStart w:id="51" w:name="_heading=h.gnbx27x4jm6o" w:colFirst="0" w:colLast="0"/>
      <w:bookmarkEnd w:id="51"/>
    </w:p>
    <w:p w:rsidR="00146F5A" w:rsidRDefault="00146F5A">
      <w:pPr>
        <w:tabs>
          <w:tab w:val="left" w:pos="567"/>
        </w:tabs>
        <w:jc w:val="both"/>
        <w:rPr>
          <w:rFonts w:ascii="Calibri" w:eastAsia="Calibri" w:hAnsi="Calibri" w:cs="Calibri"/>
          <w:sz w:val="22"/>
          <w:szCs w:val="22"/>
        </w:rPr>
      </w:pPr>
      <w:bookmarkStart w:id="52" w:name="_heading=h.xsxh7n9qnn4" w:colFirst="0" w:colLast="0"/>
      <w:bookmarkEnd w:id="52"/>
    </w:p>
    <w:p w:rsidR="00146F5A" w:rsidRDefault="00146F5A">
      <w:pPr>
        <w:tabs>
          <w:tab w:val="left" w:pos="567"/>
        </w:tabs>
        <w:jc w:val="both"/>
        <w:rPr>
          <w:rFonts w:ascii="Calibri" w:eastAsia="Calibri" w:hAnsi="Calibri" w:cs="Calibri"/>
          <w:sz w:val="22"/>
          <w:szCs w:val="22"/>
        </w:rPr>
      </w:pPr>
      <w:bookmarkStart w:id="53" w:name="_heading=h.8rjb6nwv1ai3" w:colFirst="0" w:colLast="0"/>
      <w:bookmarkEnd w:id="53"/>
    </w:p>
    <w:p w:rsidR="00146F5A" w:rsidRDefault="00146F5A">
      <w:pPr>
        <w:tabs>
          <w:tab w:val="left" w:pos="567"/>
        </w:tabs>
        <w:jc w:val="both"/>
        <w:rPr>
          <w:rFonts w:ascii="Calibri" w:eastAsia="Calibri" w:hAnsi="Calibri" w:cs="Calibri"/>
          <w:sz w:val="22"/>
          <w:szCs w:val="22"/>
        </w:rPr>
      </w:pPr>
      <w:bookmarkStart w:id="54" w:name="_heading=h.6ejtq4q6o00" w:colFirst="0" w:colLast="0"/>
      <w:bookmarkEnd w:id="54"/>
    </w:p>
    <w:p w:rsidR="00146F5A" w:rsidRDefault="00146F5A">
      <w:pPr>
        <w:tabs>
          <w:tab w:val="left" w:pos="567"/>
        </w:tabs>
        <w:jc w:val="both"/>
        <w:rPr>
          <w:rFonts w:ascii="Calibri" w:eastAsia="Calibri" w:hAnsi="Calibri" w:cs="Calibri"/>
          <w:sz w:val="22"/>
          <w:szCs w:val="22"/>
        </w:rPr>
      </w:pPr>
      <w:bookmarkStart w:id="55" w:name="_heading=h.vonbimbj49mz" w:colFirst="0" w:colLast="0"/>
      <w:bookmarkEnd w:id="55"/>
    </w:p>
    <w:p w:rsidR="00146F5A" w:rsidRDefault="00146F5A">
      <w:pPr>
        <w:tabs>
          <w:tab w:val="left" w:pos="567"/>
        </w:tabs>
        <w:jc w:val="both"/>
        <w:rPr>
          <w:rFonts w:ascii="Calibri" w:eastAsia="Calibri" w:hAnsi="Calibri" w:cs="Calibri"/>
          <w:sz w:val="22"/>
          <w:szCs w:val="22"/>
        </w:rPr>
      </w:pPr>
      <w:bookmarkStart w:id="56" w:name="_heading=h.gja8e9ois0xo" w:colFirst="0" w:colLast="0"/>
      <w:bookmarkEnd w:id="56"/>
    </w:p>
    <w:p w:rsidR="00146F5A" w:rsidRDefault="00146F5A">
      <w:pPr>
        <w:tabs>
          <w:tab w:val="left" w:pos="567"/>
        </w:tabs>
        <w:jc w:val="both"/>
        <w:rPr>
          <w:rFonts w:ascii="Calibri" w:eastAsia="Calibri" w:hAnsi="Calibri" w:cs="Calibri"/>
          <w:sz w:val="22"/>
          <w:szCs w:val="22"/>
        </w:rPr>
      </w:pPr>
      <w:bookmarkStart w:id="57" w:name="_heading=h.f2fyaycrkf1r" w:colFirst="0" w:colLast="0"/>
      <w:bookmarkEnd w:id="57"/>
    </w:p>
    <w:p w:rsidR="00146F5A" w:rsidRDefault="00146F5A">
      <w:pPr>
        <w:tabs>
          <w:tab w:val="left" w:pos="567"/>
        </w:tabs>
        <w:jc w:val="both"/>
        <w:rPr>
          <w:rFonts w:ascii="Calibri" w:eastAsia="Calibri" w:hAnsi="Calibri" w:cs="Calibri"/>
          <w:sz w:val="22"/>
          <w:szCs w:val="22"/>
        </w:rPr>
      </w:pPr>
      <w:bookmarkStart w:id="58" w:name="_heading=h.54eoydcuwfol" w:colFirst="0" w:colLast="0"/>
      <w:bookmarkEnd w:id="58"/>
    </w:p>
    <w:p w:rsidR="00146F5A" w:rsidRDefault="00146F5A">
      <w:pPr>
        <w:tabs>
          <w:tab w:val="left" w:pos="567"/>
        </w:tabs>
        <w:jc w:val="both"/>
        <w:rPr>
          <w:rFonts w:ascii="Calibri" w:eastAsia="Calibri" w:hAnsi="Calibri" w:cs="Calibri"/>
          <w:sz w:val="22"/>
          <w:szCs w:val="22"/>
        </w:rPr>
      </w:pPr>
      <w:bookmarkStart w:id="59" w:name="_heading=h.srm2yed5yb07" w:colFirst="0" w:colLast="0"/>
      <w:bookmarkEnd w:id="59"/>
    </w:p>
    <w:p w:rsidR="00146F5A" w:rsidRDefault="00146F5A">
      <w:pPr>
        <w:tabs>
          <w:tab w:val="left" w:pos="567"/>
        </w:tabs>
        <w:jc w:val="both"/>
        <w:rPr>
          <w:rFonts w:ascii="Calibri" w:eastAsia="Calibri" w:hAnsi="Calibri" w:cs="Calibri"/>
          <w:sz w:val="22"/>
          <w:szCs w:val="22"/>
        </w:rPr>
      </w:pPr>
      <w:bookmarkStart w:id="60" w:name="_heading=h.y56bvqkdmoln" w:colFirst="0" w:colLast="0"/>
      <w:bookmarkEnd w:id="60"/>
    </w:p>
    <w:p w:rsidR="00146F5A" w:rsidRDefault="00146F5A">
      <w:pPr>
        <w:tabs>
          <w:tab w:val="left" w:pos="567"/>
        </w:tabs>
        <w:jc w:val="both"/>
        <w:rPr>
          <w:rFonts w:ascii="Calibri" w:eastAsia="Calibri" w:hAnsi="Calibri" w:cs="Calibri"/>
          <w:sz w:val="22"/>
          <w:szCs w:val="22"/>
        </w:rPr>
      </w:pPr>
      <w:bookmarkStart w:id="61" w:name="_heading=h.p5l1jkoc101b" w:colFirst="0" w:colLast="0"/>
      <w:bookmarkEnd w:id="61"/>
    </w:p>
    <w:p w:rsidR="00146F5A" w:rsidRDefault="00146F5A">
      <w:pPr>
        <w:tabs>
          <w:tab w:val="left" w:pos="567"/>
        </w:tabs>
        <w:jc w:val="both"/>
        <w:rPr>
          <w:rFonts w:ascii="Calibri" w:eastAsia="Calibri" w:hAnsi="Calibri" w:cs="Calibri"/>
          <w:sz w:val="22"/>
          <w:szCs w:val="22"/>
        </w:rPr>
      </w:pPr>
      <w:bookmarkStart w:id="62" w:name="_heading=h.q1bcrk6rmqsb" w:colFirst="0" w:colLast="0"/>
      <w:bookmarkEnd w:id="62"/>
    </w:p>
    <w:p w:rsidR="00146F5A" w:rsidRDefault="00146F5A">
      <w:pPr>
        <w:tabs>
          <w:tab w:val="left" w:pos="567"/>
        </w:tabs>
        <w:jc w:val="both"/>
        <w:rPr>
          <w:rFonts w:ascii="Calibri" w:eastAsia="Calibri" w:hAnsi="Calibri" w:cs="Calibri"/>
          <w:sz w:val="22"/>
          <w:szCs w:val="22"/>
        </w:rPr>
      </w:pPr>
      <w:bookmarkStart w:id="63" w:name="_heading=h.x3qjdw1cqlgv" w:colFirst="0" w:colLast="0"/>
      <w:bookmarkEnd w:id="63"/>
    </w:p>
    <w:p w:rsidR="00146F5A" w:rsidRDefault="00146F5A">
      <w:pPr>
        <w:tabs>
          <w:tab w:val="left" w:pos="567"/>
        </w:tabs>
        <w:jc w:val="both"/>
        <w:rPr>
          <w:rFonts w:ascii="Calibri" w:eastAsia="Calibri" w:hAnsi="Calibri" w:cs="Calibri"/>
          <w:sz w:val="22"/>
          <w:szCs w:val="22"/>
        </w:rPr>
      </w:pPr>
      <w:bookmarkStart w:id="64" w:name="_heading=h.5k239qsetx1z" w:colFirst="0" w:colLast="0"/>
      <w:bookmarkEnd w:id="64"/>
    </w:p>
    <w:p w:rsidR="00146F5A" w:rsidRDefault="00146F5A">
      <w:pPr>
        <w:tabs>
          <w:tab w:val="left" w:pos="567"/>
        </w:tabs>
        <w:jc w:val="both"/>
        <w:rPr>
          <w:rFonts w:ascii="Calibri" w:eastAsia="Calibri" w:hAnsi="Calibri" w:cs="Calibri"/>
          <w:sz w:val="22"/>
          <w:szCs w:val="22"/>
        </w:rPr>
      </w:pPr>
      <w:bookmarkStart w:id="65" w:name="_heading=h.gy2zq7p44jz6" w:colFirst="0" w:colLast="0"/>
      <w:bookmarkEnd w:id="65"/>
    </w:p>
    <w:p w:rsidR="00146F5A" w:rsidRDefault="00146F5A">
      <w:pPr>
        <w:tabs>
          <w:tab w:val="left" w:pos="567"/>
        </w:tabs>
        <w:jc w:val="both"/>
        <w:rPr>
          <w:rFonts w:ascii="Calibri" w:eastAsia="Calibri" w:hAnsi="Calibri" w:cs="Calibri"/>
          <w:sz w:val="22"/>
          <w:szCs w:val="22"/>
        </w:rPr>
      </w:pPr>
      <w:bookmarkStart w:id="66" w:name="_heading=h.wtze8yv7tp8x" w:colFirst="0" w:colLast="0"/>
      <w:bookmarkEnd w:id="66"/>
    </w:p>
    <w:p w:rsidR="00146F5A" w:rsidRDefault="00146F5A">
      <w:pPr>
        <w:tabs>
          <w:tab w:val="left" w:pos="567"/>
        </w:tabs>
        <w:jc w:val="both"/>
        <w:rPr>
          <w:rFonts w:ascii="Calibri" w:eastAsia="Calibri" w:hAnsi="Calibri" w:cs="Calibri"/>
          <w:sz w:val="22"/>
          <w:szCs w:val="22"/>
        </w:rPr>
      </w:pPr>
      <w:bookmarkStart w:id="67" w:name="_heading=h.g6ovco8p4gr" w:colFirst="0" w:colLast="0"/>
      <w:bookmarkEnd w:id="67"/>
    </w:p>
    <w:p w:rsidR="00146F5A" w:rsidRDefault="00146F5A">
      <w:pPr>
        <w:tabs>
          <w:tab w:val="left" w:pos="567"/>
        </w:tabs>
        <w:jc w:val="both"/>
        <w:rPr>
          <w:rFonts w:ascii="Calibri" w:eastAsia="Calibri" w:hAnsi="Calibri" w:cs="Calibri"/>
          <w:sz w:val="22"/>
          <w:szCs w:val="22"/>
        </w:rPr>
      </w:pPr>
      <w:bookmarkStart w:id="68" w:name="_heading=h.y9jk8yiw6sv2" w:colFirst="0" w:colLast="0"/>
      <w:bookmarkEnd w:id="68"/>
    </w:p>
    <w:p w:rsidR="00146F5A" w:rsidRDefault="00146F5A">
      <w:pPr>
        <w:tabs>
          <w:tab w:val="left" w:pos="567"/>
        </w:tabs>
        <w:jc w:val="both"/>
        <w:rPr>
          <w:rFonts w:ascii="Calibri" w:eastAsia="Calibri" w:hAnsi="Calibri" w:cs="Calibri"/>
          <w:sz w:val="22"/>
          <w:szCs w:val="22"/>
        </w:rPr>
      </w:pPr>
      <w:bookmarkStart w:id="69" w:name="_heading=h.4cg0ww15qf4m" w:colFirst="0" w:colLast="0"/>
      <w:bookmarkEnd w:id="69"/>
    </w:p>
    <w:p w:rsidR="00146F5A" w:rsidRDefault="00146F5A">
      <w:pPr>
        <w:tabs>
          <w:tab w:val="left" w:pos="567"/>
        </w:tabs>
        <w:jc w:val="both"/>
        <w:rPr>
          <w:rFonts w:ascii="Calibri" w:eastAsia="Calibri" w:hAnsi="Calibri" w:cs="Calibri"/>
          <w:sz w:val="22"/>
          <w:szCs w:val="22"/>
        </w:rPr>
      </w:pPr>
      <w:bookmarkStart w:id="70" w:name="_heading=h.weivjz3vrisi" w:colFirst="0" w:colLast="0"/>
      <w:bookmarkEnd w:id="70"/>
    </w:p>
    <w:p w:rsidR="00146F5A" w:rsidRDefault="00146F5A">
      <w:pPr>
        <w:tabs>
          <w:tab w:val="left" w:pos="567"/>
        </w:tabs>
        <w:jc w:val="both"/>
        <w:rPr>
          <w:rFonts w:ascii="Calibri" w:eastAsia="Calibri" w:hAnsi="Calibri" w:cs="Calibri"/>
          <w:sz w:val="22"/>
          <w:szCs w:val="22"/>
        </w:rPr>
      </w:pPr>
      <w:bookmarkStart w:id="71" w:name="_heading=h.m6wn8swvldje" w:colFirst="0" w:colLast="0"/>
      <w:bookmarkEnd w:id="71"/>
    </w:p>
    <w:p w:rsidR="00146F5A" w:rsidRDefault="00146F5A">
      <w:pPr>
        <w:tabs>
          <w:tab w:val="left" w:pos="567"/>
        </w:tabs>
        <w:jc w:val="both"/>
        <w:rPr>
          <w:rFonts w:ascii="Calibri" w:eastAsia="Calibri" w:hAnsi="Calibri" w:cs="Calibri"/>
          <w:sz w:val="22"/>
          <w:szCs w:val="22"/>
        </w:rPr>
      </w:pPr>
      <w:bookmarkStart w:id="72" w:name="_heading=h.cuvzlaq0tw7u" w:colFirst="0" w:colLast="0"/>
      <w:bookmarkEnd w:id="72"/>
    </w:p>
    <w:p w:rsidR="00146F5A" w:rsidRDefault="00146F5A">
      <w:pPr>
        <w:tabs>
          <w:tab w:val="left" w:pos="567"/>
        </w:tabs>
        <w:jc w:val="both"/>
        <w:rPr>
          <w:rFonts w:ascii="Calibri" w:eastAsia="Calibri" w:hAnsi="Calibri" w:cs="Calibri"/>
          <w:sz w:val="22"/>
          <w:szCs w:val="22"/>
        </w:rPr>
      </w:pPr>
      <w:bookmarkStart w:id="73" w:name="_heading=h.7pgs29cb5p8s" w:colFirst="0" w:colLast="0"/>
      <w:bookmarkEnd w:id="73"/>
    </w:p>
    <w:p w:rsidR="00146F5A" w:rsidRDefault="00146F5A">
      <w:pPr>
        <w:tabs>
          <w:tab w:val="left" w:pos="567"/>
        </w:tabs>
        <w:jc w:val="both"/>
        <w:rPr>
          <w:rFonts w:ascii="Calibri" w:eastAsia="Calibri" w:hAnsi="Calibri" w:cs="Calibri"/>
          <w:sz w:val="22"/>
          <w:szCs w:val="22"/>
        </w:rPr>
      </w:pPr>
      <w:bookmarkStart w:id="74" w:name="_heading=h.ub7u5w8ed4xr" w:colFirst="0" w:colLast="0"/>
      <w:bookmarkEnd w:id="74"/>
    </w:p>
    <w:p w:rsidR="00146F5A" w:rsidRDefault="00146F5A">
      <w:pPr>
        <w:tabs>
          <w:tab w:val="left" w:pos="567"/>
        </w:tabs>
        <w:jc w:val="both"/>
        <w:rPr>
          <w:rFonts w:ascii="Calibri" w:eastAsia="Calibri" w:hAnsi="Calibri" w:cs="Calibri"/>
          <w:sz w:val="22"/>
          <w:szCs w:val="22"/>
        </w:rPr>
      </w:pPr>
      <w:bookmarkStart w:id="75" w:name="_heading=h.dm48xxlsqzf0" w:colFirst="0" w:colLast="0"/>
      <w:bookmarkEnd w:id="75"/>
    </w:p>
    <w:p w:rsidR="00146F5A" w:rsidRDefault="00146F5A">
      <w:pPr>
        <w:tabs>
          <w:tab w:val="left" w:pos="567"/>
        </w:tabs>
        <w:jc w:val="both"/>
        <w:rPr>
          <w:rFonts w:ascii="Calibri" w:eastAsia="Calibri" w:hAnsi="Calibri" w:cs="Calibri"/>
          <w:sz w:val="22"/>
          <w:szCs w:val="22"/>
        </w:rPr>
      </w:pPr>
      <w:bookmarkStart w:id="76" w:name="_heading=h.xr0c7hctvl3h" w:colFirst="0" w:colLast="0"/>
      <w:bookmarkEnd w:id="76"/>
    </w:p>
    <w:p w:rsidR="00146F5A" w:rsidRDefault="00146F5A">
      <w:pPr>
        <w:tabs>
          <w:tab w:val="left" w:pos="567"/>
        </w:tabs>
        <w:jc w:val="both"/>
        <w:rPr>
          <w:rFonts w:ascii="Calibri" w:eastAsia="Calibri" w:hAnsi="Calibri" w:cs="Calibri"/>
          <w:sz w:val="22"/>
          <w:szCs w:val="22"/>
        </w:rPr>
      </w:pPr>
      <w:bookmarkStart w:id="77" w:name="_heading=h.gxyplgen0vtr" w:colFirst="0" w:colLast="0"/>
      <w:bookmarkEnd w:id="77"/>
    </w:p>
    <w:p w:rsidR="00146F5A" w:rsidRDefault="00146F5A">
      <w:pPr>
        <w:tabs>
          <w:tab w:val="left" w:pos="567"/>
        </w:tabs>
        <w:jc w:val="both"/>
        <w:rPr>
          <w:rFonts w:ascii="Calibri" w:eastAsia="Calibri" w:hAnsi="Calibri" w:cs="Calibri"/>
          <w:sz w:val="22"/>
          <w:szCs w:val="22"/>
        </w:rPr>
      </w:pPr>
      <w:bookmarkStart w:id="78" w:name="_heading=h.srfoyl6vt6ye" w:colFirst="0" w:colLast="0"/>
      <w:bookmarkEnd w:id="78"/>
    </w:p>
    <w:p w:rsidR="00146F5A" w:rsidRDefault="00146F5A">
      <w:pPr>
        <w:tabs>
          <w:tab w:val="left" w:pos="567"/>
        </w:tabs>
        <w:jc w:val="both"/>
        <w:rPr>
          <w:rFonts w:ascii="Calibri" w:eastAsia="Calibri" w:hAnsi="Calibri" w:cs="Calibri"/>
          <w:sz w:val="22"/>
          <w:szCs w:val="22"/>
        </w:rPr>
      </w:pPr>
      <w:bookmarkStart w:id="79" w:name="_heading=h.dfax5r5vw8ar" w:colFirst="0" w:colLast="0"/>
      <w:bookmarkEnd w:id="79"/>
    </w:p>
    <w:p w:rsidR="00146F5A" w:rsidRDefault="00146F5A">
      <w:pPr>
        <w:tabs>
          <w:tab w:val="left" w:pos="567"/>
        </w:tabs>
        <w:jc w:val="both"/>
        <w:rPr>
          <w:rFonts w:ascii="Calibri" w:eastAsia="Calibri" w:hAnsi="Calibri" w:cs="Calibri"/>
          <w:sz w:val="22"/>
          <w:szCs w:val="22"/>
        </w:rPr>
      </w:pPr>
      <w:bookmarkStart w:id="80" w:name="_heading=h.dhd04qfa335u" w:colFirst="0" w:colLast="0"/>
      <w:bookmarkEnd w:id="80"/>
    </w:p>
    <w:p w:rsidR="00146F5A" w:rsidRDefault="00146F5A">
      <w:pPr>
        <w:tabs>
          <w:tab w:val="left" w:pos="567"/>
        </w:tabs>
        <w:jc w:val="both"/>
        <w:rPr>
          <w:rFonts w:ascii="Calibri" w:eastAsia="Calibri" w:hAnsi="Calibri" w:cs="Calibri"/>
          <w:sz w:val="22"/>
          <w:szCs w:val="22"/>
        </w:rPr>
      </w:pPr>
      <w:bookmarkStart w:id="81" w:name="_heading=h.of1koyzdefr" w:colFirst="0" w:colLast="0"/>
      <w:bookmarkEnd w:id="81"/>
    </w:p>
    <w:p w:rsidR="00146F5A" w:rsidRDefault="00146F5A">
      <w:pPr>
        <w:tabs>
          <w:tab w:val="left" w:pos="567"/>
        </w:tabs>
        <w:jc w:val="both"/>
        <w:rPr>
          <w:rFonts w:ascii="Calibri" w:eastAsia="Calibri" w:hAnsi="Calibri" w:cs="Calibri"/>
          <w:sz w:val="22"/>
          <w:szCs w:val="22"/>
        </w:rPr>
      </w:pPr>
      <w:bookmarkStart w:id="82" w:name="_heading=h.rndq0uranqt2" w:colFirst="0" w:colLast="0"/>
      <w:bookmarkEnd w:id="82"/>
    </w:p>
    <w:p w:rsidR="00146F5A" w:rsidRDefault="00146F5A">
      <w:pPr>
        <w:tabs>
          <w:tab w:val="left" w:pos="567"/>
        </w:tabs>
        <w:jc w:val="both"/>
        <w:rPr>
          <w:rFonts w:ascii="Calibri" w:eastAsia="Calibri" w:hAnsi="Calibri" w:cs="Calibri"/>
          <w:sz w:val="22"/>
          <w:szCs w:val="22"/>
        </w:rPr>
      </w:pPr>
      <w:bookmarkStart w:id="83" w:name="_heading=h.qd8zc96jkd8z" w:colFirst="0" w:colLast="0"/>
      <w:bookmarkEnd w:id="83"/>
    </w:p>
    <w:p w:rsidR="00146F5A" w:rsidRDefault="00146F5A">
      <w:pPr>
        <w:tabs>
          <w:tab w:val="left" w:pos="567"/>
        </w:tabs>
        <w:jc w:val="both"/>
        <w:rPr>
          <w:rFonts w:ascii="Calibri" w:eastAsia="Calibri" w:hAnsi="Calibri" w:cs="Calibri"/>
          <w:sz w:val="22"/>
          <w:szCs w:val="22"/>
        </w:rPr>
      </w:pPr>
      <w:bookmarkStart w:id="84" w:name="_heading=h.7wc9fazg8zgm" w:colFirst="0" w:colLast="0"/>
      <w:bookmarkEnd w:id="84"/>
    </w:p>
    <w:p w:rsidR="00146F5A" w:rsidRDefault="00146F5A">
      <w:pPr>
        <w:tabs>
          <w:tab w:val="left" w:pos="567"/>
        </w:tabs>
        <w:jc w:val="both"/>
        <w:rPr>
          <w:rFonts w:ascii="Calibri" w:eastAsia="Calibri" w:hAnsi="Calibri" w:cs="Calibri"/>
          <w:sz w:val="22"/>
          <w:szCs w:val="22"/>
        </w:rPr>
      </w:pPr>
      <w:bookmarkStart w:id="85" w:name="_heading=h.eg086mp3ob7e" w:colFirst="0" w:colLast="0"/>
      <w:bookmarkEnd w:id="85"/>
    </w:p>
    <w:p w:rsidR="00146F5A" w:rsidRDefault="00146F5A">
      <w:pPr>
        <w:tabs>
          <w:tab w:val="left" w:pos="567"/>
        </w:tabs>
        <w:jc w:val="both"/>
        <w:rPr>
          <w:rFonts w:ascii="Calibri" w:eastAsia="Calibri" w:hAnsi="Calibri" w:cs="Calibri"/>
          <w:sz w:val="22"/>
          <w:szCs w:val="22"/>
        </w:rPr>
      </w:pPr>
      <w:bookmarkStart w:id="86" w:name="_heading=h.7ile92fsd5sc" w:colFirst="0" w:colLast="0"/>
      <w:bookmarkEnd w:id="86"/>
    </w:p>
    <w:p w:rsidR="00146F5A" w:rsidRDefault="00146F5A">
      <w:pPr>
        <w:tabs>
          <w:tab w:val="left" w:pos="567"/>
        </w:tabs>
        <w:jc w:val="both"/>
        <w:rPr>
          <w:rFonts w:ascii="Calibri" w:eastAsia="Calibri" w:hAnsi="Calibri" w:cs="Calibri"/>
          <w:sz w:val="22"/>
          <w:szCs w:val="22"/>
        </w:rPr>
      </w:pPr>
      <w:bookmarkStart w:id="87" w:name="_heading=h.280zw88p1e6v" w:colFirst="0" w:colLast="0"/>
      <w:bookmarkEnd w:id="87"/>
    </w:p>
    <w:p w:rsidR="00146F5A" w:rsidRDefault="00146F5A">
      <w:pPr>
        <w:tabs>
          <w:tab w:val="left" w:pos="567"/>
        </w:tabs>
        <w:jc w:val="both"/>
        <w:rPr>
          <w:rFonts w:ascii="Calibri" w:eastAsia="Calibri" w:hAnsi="Calibri" w:cs="Calibri"/>
          <w:sz w:val="22"/>
          <w:szCs w:val="22"/>
        </w:rPr>
      </w:pPr>
      <w:bookmarkStart w:id="88" w:name="_heading=h.50jc8c4ws3bi" w:colFirst="0" w:colLast="0"/>
      <w:bookmarkEnd w:id="88"/>
    </w:p>
    <w:p w:rsidR="00146F5A" w:rsidRDefault="00F30D70">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146F5A" w:rsidRDefault="00F30D70">
      <w:pPr>
        <w:tabs>
          <w:tab w:val="left" w:pos="567"/>
        </w:tabs>
        <w:spacing w:before="240" w:after="240"/>
        <w:jc w:val="center"/>
        <w:rPr>
          <w:rFonts w:ascii="Calibri" w:eastAsia="Calibri" w:hAnsi="Calibri" w:cs="Calibri"/>
          <w:sz w:val="22"/>
          <w:szCs w:val="22"/>
          <w:u w:val="single"/>
        </w:rPr>
      </w:pPr>
      <w:bookmarkStart w:id="89" w:name="_heading=h.dhyr30s7pi9r" w:colFirst="0" w:colLast="0"/>
      <w:bookmarkEnd w:id="89"/>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146F5A" w:rsidRDefault="00146F5A">
      <w:pPr>
        <w:tabs>
          <w:tab w:val="left" w:pos="567"/>
        </w:tabs>
        <w:spacing w:before="240" w:after="240"/>
        <w:jc w:val="center"/>
        <w:rPr>
          <w:rFonts w:ascii="Calibri" w:eastAsia="Calibri" w:hAnsi="Calibri" w:cs="Calibri"/>
          <w:sz w:val="22"/>
          <w:szCs w:val="22"/>
          <w:u w:val="single"/>
        </w:rPr>
      </w:pPr>
      <w:bookmarkStart w:id="90" w:name="_heading=h.urj65eakbwv" w:colFirst="0" w:colLast="0"/>
      <w:bookmarkEnd w:id="90"/>
    </w:p>
    <w:p w:rsidR="00146F5A" w:rsidRDefault="00146F5A">
      <w:pPr>
        <w:tabs>
          <w:tab w:val="left" w:pos="567"/>
        </w:tabs>
        <w:spacing w:before="240" w:after="240"/>
        <w:jc w:val="center"/>
        <w:rPr>
          <w:rFonts w:ascii="Calibri" w:eastAsia="Calibri" w:hAnsi="Calibri" w:cs="Calibri"/>
          <w:sz w:val="22"/>
          <w:szCs w:val="22"/>
          <w:u w:val="single"/>
        </w:rPr>
      </w:pPr>
      <w:bookmarkStart w:id="91" w:name="_heading=h.yjabfnpootyp" w:colFirst="0" w:colLast="0"/>
      <w:bookmarkEnd w:id="91"/>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146F5A">
        <w:trPr>
          <w:jc w:val="center"/>
        </w:trPr>
        <w:tc>
          <w:tcPr>
            <w:tcW w:w="4819"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146F5A">
        <w:trPr>
          <w:trHeight w:val="420"/>
          <w:jc w:val="center"/>
        </w:trPr>
        <w:tc>
          <w:tcPr>
            <w:tcW w:w="9638" w:type="dxa"/>
            <w:gridSpan w:val="2"/>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146F5A">
        <w:trPr>
          <w:jc w:val="center"/>
        </w:trPr>
        <w:tc>
          <w:tcPr>
            <w:tcW w:w="4819"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146F5A">
        <w:trPr>
          <w:jc w:val="center"/>
        </w:trPr>
        <w:tc>
          <w:tcPr>
            <w:tcW w:w="4819"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146F5A">
        <w:trPr>
          <w:jc w:val="center"/>
        </w:trPr>
        <w:tc>
          <w:tcPr>
            <w:tcW w:w="4819"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146F5A" w:rsidRDefault="00146F5A">
            <w:pPr>
              <w:widowControl w:val="0"/>
              <w:pBdr>
                <w:top w:val="nil"/>
                <w:left w:val="nil"/>
                <w:bottom w:val="nil"/>
                <w:right w:val="nil"/>
                <w:between w:val="nil"/>
              </w:pBdr>
              <w:rPr>
                <w:rFonts w:ascii="Calibri" w:eastAsia="Calibri" w:hAnsi="Calibri" w:cs="Calibri"/>
                <w:sz w:val="22"/>
                <w:szCs w:val="22"/>
                <w:u w:val="single"/>
              </w:rPr>
            </w:pPr>
          </w:p>
        </w:tc>
      </w:tr>
      <w:tr w:rsidR="00146F5A">
        <w:trPr>
          <w:jc w:val="center"/>
        </w:trPr>
        <w:tc>
          <w:tcPr>
            <w:tcW w:w="4819"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146F5A" w:rsidRDefault="00F30D70">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146F5A" w:rsidRDefault="00146F5A">
      <w:pPr>
        <w:tabs>
          <w:tab w:val="left" w:pos="567"/>
        </w:tabs>
        <w:spacing w:before="240" w:after="240"/>
        <w:jc w:val="center"/>
        <w:rPr>
          <w:rFonts w:ascii="Calibri" w:eastAsia="Calibri" w:hAnsi="Calibri" w:cs="Calibri"/>
          <w:sz w:val="22"/>
          <w:szCs w:val="22"/>
          <w:u w:val="single"/>
        </w:rPr>
      </w:pPr>
      <w:bookmarkStart w:id="92" w:name="_heading=h.7l66gbfi8rcr" w:colFirst="0" w:colLast="0"/>
      <w:bookmarkEnd w:id="92"/>
    </w:p>
    <w:p w:rsidR="00146F5A" w:rsidRDefault="00146F5A">
      <w:pPr>
        <w:tabs>
          <w:tab w:val="left" w:pos="567"/>
        </w:tabs>
        <w:spacing w:before="240" w:after="240"/>
        <w:jc w:val="center"/>
        <w:rPr>
          <w:rFonts w:ascii="Calibri" w:eastAsia="Calibri" w:hAnsi="Calibri" w:cs="Calibri"/>
          <w:sz w:val="22"/>
          <w:szCs w:val="22"/>
          <w:u w:val="single"/>
        </w:rPr>
      </w:pPr>
      <w:bookmarkStart w:id="93" w:name="_heading=h.w18cpgg0b2cr" w:colFirst="0" w:colLast="0"/>
      <w:bookmarkEnd w:id="93"/>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146F5A">
        <w:trPr>
          <w:trHeight w:val="420"/>
          <w:jc w:val="center"/>
        </w:trPr>
        <w:tc>
          <w:tcPr>
            <w:tcW w:w="9632" w:type="dxa"/>
            <w:gridSpan w:val="7"/>
            <w:shd w:val="clear" w:color="auto" w:fill="auto"/>
            <w:tcMar>
              <w:top w:w="100" w:type="dxa"/>
              <w:left w:w="100" w:type="dxa"/>
              <w:bottom w:w="100" w:type="dxa"/>
              <w:right w:w="100" w:type="dxa"/>
            </w:tcMar>
          </w:tcPr>
          <w:p w:rsidR="00146F5A" w:rsidRDefault="00F237DC">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ITEM</w:t>
            </w:r>
            <w:r w:rsidR="00F30D70">
              <w:rPr>
                <w:rFonts w:ascii="Calibri" w:eastAsia="Calibri" w:hAnsi="Calibri" w:cs="Calibri"/>
                <w:b/>
                <w:sz w:val="16"/>
                <w:szCs w:val="16"/>
                <w:u w:val="single"/>
              </w:rPr>
              <w:t xml:space="preserve">: </w:t>
            </w:r>
            <w:r w:rsidR="00F30D70">
              <w:rPr>
                <w:rFonts w:ascii="Calibri" w:eastAsia="Calibri" w:hAnsi="Calibri" w:cs="Calibri"/>
                <w:b/>
                <w:sz w:val="16"/>
                <w:szCs w:val="16"/>
                <w:highlight w:val="yellow"/>
                <w:u w:val="single"/>
              </w:rPr>
              <w:t>XXXXXXXXXXXXXX</w:t>
            </w:r>
          </w:p>
        </w:tc>
      </w:tr>
      <w:tr w:rsidR="00146F5A">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146F5A">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146F5A" w:rsidRDefault="00F30D70">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146F5A">
        <w:trPr>
          <w:trHeight w:val="420"/>
          <w:jc w:val="center"/>
        </w:trPr>
        <w:tc>
          <w:tcPr>
            <w:tcW w:w="8256" w:type="dxa"/>
            <w:gridSpan w:val="6"/>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146F5A">
        <w:trPr>
          <w:trHeight w:val="420"/>
          <w:jc w:val="center"/>
        </w:trPr>
        <w:tc>
          <w:tcPr>
            <w:tcW w:w="9632" w:type="dxa"/>
            <w:gridSpan w:val="7"/>
            <w:shd w:val="clear" w:color="auto" w:fill="auto"/>
            <w:tcMar>
              <w:top w:w="100" w:type="dxa"/>
              <w:left w:w="100" w:type="dxa"/>
              <w:bottom w:w="100" w:type="dxa"/>
              <w:right w:w="100" w:type="dxa"/>
            </w:tcMar>
          </w:tcPr>
          <w:p w:rsidR="00146F5A" w:rsidRDefault="00F30D70">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146F5A" w:rsidRDefault="00146F5A">
      <w:pPr>
        <w:tabs>
          <w:tab w:val="left" w:pos="567"/>
        </w:tabs>
        <w:spacing w:before="240" w:after="240"/>
        <w:jc w:val="center"/>
        <w:rPr>
          <w:rFonts w:ascii="Calibri" w:eastAsia="Calibri" w:hAnsi="Calibri" w:cs="Calibri"/>
          <w:sz w:val="22"/>
          <w:szCs w:val="22"/>
          <w:u w:val="single"/>
        </w:rPr>
      </w:pPr>
      <w:bookmarkStart w:id="94" w:name="_heading=h.f97vm09w2ng4" w:colFirst="0" w:colLast="0"/>
      <w:bookmarkEnd w:id="94"/>
    </w:p>
    <w:p w:rsidR="00146F5A" w:rsidRDefault="00F30D70">
      <w:pPr>
        <w:tabs>
          <w:tab w:val="left" w:pos="567"/>
        </w:tabs>
        <w:spacing w:before="240" w:after="240"/>
        <w:jc w:val="right"/>
        <w:rPr>
          <w:rFonts w:ascii="Calibri" w:eastAsia="Calibri" w:hAnsi="Calibri" w:cs="Calibri"/>
          <w:sz w:val="16"/>
          <w:szCs w:val="16"/>
          <w:u w:val="single"/>
        </w:rPr>
      </w:pPr>
      <w:bookmarkStart w:id="95" w:name="_heading=h.7h8lgttek45r" w:colFirst="0" w:colLast="0"/>
      <w:bookmarkEnd w:id="95"/>
      <w:r>
        <w:rPr>
          <w:rFonts w:ascii="Calibri" w:eastAsia="Calibri" w:hAnsi="Calibri" w:cs="Calibri"/>
          <w:sz w:val="16"/>
          <w:szCs w:val="16"/>
          <w:u w:val="single"/>
        </w:rPr>
        <w:t>Cuiabá/MT______/_______/_________.</w:t>
      </w:r>
    </w:p>
    <w:p w:rsidR="00146F5A" w:rsidRDefault="00146F5A">
      <w:pPr>
        <w:tabs>
          <w:tab w:val="left" w:pos="567"/>
        </w:tabs>
        <w:spacing w:before="240" w:after="240"/>
        <w:jc w:val="center"/>
        <w:rPr>
          <w:rFonts w:ascii="Calibri" w:eastAsia="Calibri" w:hAnsi="Calibri" w:cs="Calibri"/>
          <w:sz w:val="22"/>
          <w:szCs w:val="22"/>
          <w:u w:val="single"/>
        </w:rPr>
      </w:pPr>
      <w:bookmarkStart w:id="96" w:name="_heading=h.d78il8amamnx" w:colFirst="0" w:colLast="0"/>
      <w:bookmarkEnd w:id="96"/>
    </w:p>
    <w:p w:rsidR="00146F5A" w:rsidRDefault="00F30D70">
      <w:pPr>
        <w:tabs>
          <w:tab w:val="left" w:pos="567"/>
        </w:tabs>
        <w:spacing w:before="240" w:after="240"/>
        <w:jc w:val="center"/>
        <w:rPr>
          <w:rFonts w:ascii="Calibri" w:eastAsia="Calibri" w:hAnsi="Calibri" w:cs="Calibri"/>
          <w:sz w:val="16"/>
          <w:szCs w:val="16"/>
          <w:u w:val="single"/>
        </w:rPr>
      </w:pPr>
      <w:bookmarkStart w:id="97" w:name="_heading=h.p6o33ktu25gt" w:colFirst="0" w:colLast="0"/>
      <w:bookmarkEnd w:id="97"/>
      <w:r>
        <w:rPr>
          <w:rFonts w:ascii="Calibri" w:eastAsia="Calibri" w:hAnsi="Calibri" w:cs="Calibri"/>
          <w:sz w:val="16"/>
          <w:szCs w:val="16"/>
          <w:u w:val="single"/>
        </w:rPr>
        <w:t>__________________________________________________________________</w:t>
      </w:r>
    </w:p>
    <w:p w:rsidR="00146F5A" w:rsidRDefault="00F30D70">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146F5A" w:rsidRDefault="00146F5A">
      <w:pPr>
        <w:tabs>
          <w:tab w:val="left" w:pos="567"/>
        </w:tabs>
        <w:spacing w:before="240" w:after="240"/>
        <w:jc w:val="center"/>
        <w:rPr>
          <w:rFonts w:ascii="Calibri" w:eastAsia="Calibri" w:hAnsi="Calibri" w:cs="Calibri"/>
          <w:sz w:val="22"/>
          <w:szCs w:val="22"/>
          <w:u w:val="single"/>
        </w:rPr>
      </w:pPr>
      <w:bookmarkStart w:id="98" w:name="_heading=h.27wwhlcfxcza" w:colFirst="0" w:colLast="0"/>
      <w:bookmarkEnd w:id="98"/>
    </w:p>
    <w:p w:rsidR="00146F5A" w:rsidRDefault="00146F5A">
      <w:pPr>
        <w:tabs>
          <w:tab w:val="left" w:pos="567"/>
        </w:tabs>
        <w:spacing w:before="240" w:after="240"/>
        <w:jc w:val="center"/>
        <w:rPr>
          <w:rFonts w:ascii="Calibri" w:eastAsia="Calibri" w:hAnsi="Calibri" w:cs="Calibri"/>
          <w:sz w:val="22"/>
          <w:szCs w:val="22"/>
          <w:u w:val="single"/>
        </w:rPr>
      </w:pPr>
      <w:bookmarkStart w:id="99" w:name="_heading=h.ed394feerom6" w:colFirst="0" w:colLast="0"/>
      <w:bookmarkEnd w:id="99"/>
    </w:p>
    <w:p w:rsidR="00146F5A" w:rsidRDefault="00146F5A">
      <w:pPr>
        <w:tabs>
          <w:tab w:val="left" w:pos="567"/>
        </w:tabs>
        <w:spacing w:before="240" w:after="240"/>
        <w:jc w:val="center"/>
        <w:rPr>
          <w:rFonts w:ascii="Calibri" w:eastAsia="Calibri" w:hAnsi="Calibri" w:cs="Calibri"/>
          <w:sz w:val="22"/>
          <w:szCs w:val="22"/>
          <w:u w:val="single"/>
        </w:rPr>
      </w:pPr>
      <w:bookmarkStart w:id="100" w:name="_heading=h.y4pzxzqp0tqu" w:colFirst="0" w:colLast="0"/>
      <w:bookmarkEnd w:id="100"/>
    </w:p>
    <w:p w:rsidR="00146F5A" w:rsidRDefault="00F30D70">
      <w:pPr>
        <w:tabs>
          <w:tab w:val="left" w:pos="567"/>
        </w:tabs>
        <w:spacing w:before="240" w:after="240"/>
        <w:jc w:val="center"/>
        <w:rPr>
          <w:rFonts w:ascii="Calibri" w:eastAsia="Calibri" w:hAnsi="Calibri" w:cs="Calibri"/>
          <w:sz w:val="22"/>
          <w:szCs w:val="22"/>
          <w:u w:val="single"/>
        </w:rPr>
      </w:pPr>
      <w:bookmarkStart w:id="101" w:name="_heading=h.hp2k3ple0kcp" w:colFirst="0" w:colLast="0"/>
      <w:bookmarkEnd w:id="101"/>
      <w:r>
        <w:rPr>
          <w:rFonts w:ascii="Calibri" w:eastAsia="Calibri" w:hAnsi="Calibri" w:cs="Calibri"/>
          <w:sz w:val="22"/>
          <w:szCs w:val="22"/>
          <w:u w:val="single"/>
        </w:rPr>
        <w:t>ANEXO III</w:t>
      </w:r>
    </w:p>
    <w:p w:rsidR="00146F5A" w:rsidRDefault="00F30D70">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F237DC">
        <w:rPr>
          <w:rFonts w:ascii="Calibri" w:eastAsia="Calibri" w:hAnsi="Calibri" w:cs="Calibri"/>
          <w:sz w:val="22"/>
          <w:szCs w:val="22"/>
        </w:rPr>
        <w:t>Item</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146F5A" w:rsidRDefault="00F30D70">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146F5A" w:rsidRDefault="00F30D70">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146F5A" w:rsidRDefault="00F30D70">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146F5A" w:rsidRDefault="00F30D70">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146F5A" w:rsidRDefault="00F30D70">
      <w:pPr>
        <w:numPr>
          <w:ilvl w:val="0"/>
          <w:numId w:val="1"/>
        </w:numPr>
        <w:tabs>
          <w:tab w:val="left" w:pos="567"/>
        </w:tabs>
        <w:spacing w:after="240"/>
        <w:jc w:val="both"/>
        <w:rPr>
          <w:rFonts w:ascii="Calibri" w:eastAsia="Calibri" w:hAnsi="Calibri" w:cs="Calibri"/>
          <w:sz w:val="22"/>
          <w:szCs w:val="22"/>
        </w:rPr>
      </w:pPr>
      <w:bookmarkStart w:id="102" w:name="_heading=h.r5pfz4drlwdx" w:colFirst="0" w:colLast="0"/>
      <w:bookmarkEnd w:id="102"/>
      <w:r>
        <w:rPr>
          <w:rFonts w:ascii="Calibri" w:eastAsia="Calibri" w:hAnsi="Calibri" w:cs="Calibri"/>
          <w:sz w:val="22"/>
          <w:szCs w:val="22"/>
        </w:rPr>
        <w:t>Tem pleno conhecimento e aceitação das regras e das condições gerais da contratação, constantes do procedimento.</w:t>
      </w:r>
    </w:p>
    <w:p w:rsidR="00146F5A" w:rsidRDefault="00F30D70">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146F5A" w:rsidRDefault="00F30D70">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146F5A" w:rsidRDefault="00146F5A">
      <w:pPr>
        <w:tabs>
          <w:tab w:val="left" w:pos="567"/>
        </w:tabs>
        <w:spacing w:before="240" w:after="240"/>
        <w:jc w:val="center"/>
        <w:rPr>
          <w:rFonts w:ascii="Calibri" w:eastAsia="Calibri" w:hAnsi="Calibri" w:cs="Calibri"/>
          <w:sz w:val="22"/>
          <w:szCs w:val="22"/>
          <w:u w:val="single"/>
        </w:rPr>
      </w:pPr>
      <w:bookmarkStart w:id="103" w:name="_heading=h.s15f66ymtj9h" w:colFirst="0" w:colLast="0"/>
      <w:bookmarkEnd w:id="103"/>
    </w:p>
    <w:p w:rsidR="00146F5A" w:rsidRDefault="00F30D70">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146F5A" w:rsidRDefault="00F30D70">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146F5A" w:rsidRDefault="00F30D70">
      <w:pPr>
        <w:tabs>
          <w:tab w:val="left" w:pos="567"/>
        </w:tabs>
        <w:spacing w:before="240" w:after="240"/>
        <w:jc w:val="both"/>
        <w:rPr>
          <w:rFonts w:ascii="Calibri" w:eastAsia="Calibri" w:hAnsi="Calibri" w:cs="Calibri"/>
          <w:sz w:val="22"/>
          <w:szCs w:val="22"/>
        </w:rPr>
      </w:pPr>
      <w:bookmarkStart w:id="104" w:name="_heading=h.ww13bs62qkwy" w:colFirst="0" w:colLast="0"/>
      <w:bookmarkEnd w:id="104"/>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F237DC">
        <w:rPr>
          <w:rFonts w:ascii="Calibri" w:eastAsia="Calibri" w:hAnsi="Calibri" w:cs="Calibri"/>
          <w:sz w:val="22"/>
          <w:szCs w:val="22"/>
        </w:rPr>
        <w:t>Item</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2">
        <w:r>
          <w:rPr>
            <w:rFonts w:ascii="Calibri" w:eastAsia="Calibri" w:hAnsi="Calibri" w:cs="Calibri"/>
            <w:sz w:val="22"/>
            <w:szCs w:val="22"/>
          </w:rPr>
          <w:t xml:space="preserve"> </w:t>
        </w:r>
      </w:hyperlink>
      <w:hyperlink r:id="rId83">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146F5A" w:rsidRDefault="00F30D70">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146F5A" w:rsidRDefault="00F30D70">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146F5A" w:rsidRDefault="00146F5A">
      <w:pPr>
        <w:tabs>
          <w:tab w:val="left" w:pos="567"/>
        </w:tabs>
        <w:jc w:val="both"/>
        <w:rPr>
          <w:rFonts w:ascii="Calibri" w:eastAsia="Calibri" w:hAnsi="Calibri" w:cs="Calibri"/>
          <w:sz w:val="22"/>
          <w:szCs w:val="22"/>
        </w:rPr>
      </w:pPr>
      <w:bookmarkStart w:id="105" w:name="_heading=h.8dr7q03hrnyf" w:colFirst="0" w:colLast="0"/>
      <w:bookmarkEnd w:id="105"/>
    </w:p>
    <w:p w:rsidR="00146F5A" w:rsidRDefault="00146F5A">
      <w:pPr>
        <w:tabs>
          <w:tab w:val="left" w:pos="567"/>
        </w:tabs>
        <w:jc w:val="both"/>
        <w:rPr>
          <w:rFonts w:ascii="Calibri" w:eastAsia="Calibri" w:hAnsi="Calibri" w:cs="Calibri"/>
          <w:sz w:val="22"/>
          <w:szCs w:val="22"/>
        </w:rPr>
      </w:pPr>
      <w:bookmarkStart w:id="106" w:name="_heading=h.2559uazb0y65" w:colFirst="0" w:colLast="0"/>
      <w:bookmarkEnd w:id="106"/>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rsidP="007332F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7332FB" w:rsidRDefault="007332FB" w:rsidP="007332FB">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rsidP="007332F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u w:val="single"/>
        </w:rPr>
        <w:t>I</w:t>
      </w:r>
      <w:r>
        <w:rPr>
          <w:rFonts w:ascii="Calibri" w:eastAsia="Calibri" w:hAnsi="Calibri" w:cs="Calibri"/>
          <w:sz w:val="22"/>
          <w:szCs w:val="22"/>
        </w:rPr>
        <w:t xml:space="preserve"> </w:t>
      </w:r>
    </w:p>
    <w:p w:rsidR="007332FB" w:rsidRDefault="007332FB" w:rsidP="007332FB">
      <w:pPr>
        <w:tabs>
          <w:tab w:val="left" w:pos="567"/>
        </w:tabs>
        <w:jc w:val="center"/>
        <w:rPr>
          <w:rFonts w:ascii="Calibri" w:eastAsia="Calibri" w:hAnsi="Calibri" w:cs="Calibri"/>
          <w:sz w:val="22"/>
          <w:szCs w:val="22"/>
        </w:rPr>
      </w:pPr>
      <w:r>
        <w:rPr>
          <w:rFonts w:ascii="Calibri" w:eastAsia="Calibri" w:hAnsi="Calibri" w:cs="Calibri"/>
          <w:sz w:val="22"/>
          <w:szCs w:val="22"/>
        </w:rPr>
        <w:t xml:space="preserve">MINUTA </w:t>
      </w:r>
      <w:r>
        <w:rPr>
          <w:rFonts w:ascii="Calibri" w:eastAsia="Calibri" w:hAnsi="Calibri" w:cs="Calibri"/>
          <w:sz w:val="22"/>
          <w:szCs w:val="22"/>
        </w:rPr>
        <w:t>DA ORDEM DE FORNECIMENTO</w:t>
      </w: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p w:rsidR="007332FB" w:rsidRDefault="007332FB">
      <w:pPr>
        <w:tabs>
          <w:tab w:val="left" w:pos="567"/>
        </w:tabs>
        <w:jc w:val="both"/>
        <w:rPr>
          <w:rFonts w:ascii="Calibri" w:eastAsia="Calibri" w:hAnsi="Calibri" w:cs="Calibri"/>
          <w:sz w:val="22"/>
          <w:szCs w:val="22"/>
        </w:rPr>
      </w:pPr>
    </w:p>
    <w:sectPr w:rsidR="007332FB">
      <w:headerReference w:type="default" r:id="rId84"/>
      <w:footerReference w:type="default" r:id="rId85"/>
      <w:headerReference w:type="first" r:id="rId86"/>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70" w:rsidRDefault="00F30D70">
      <w:r>
        <w:separator/>
      </w:r>
    </w:p>
  </w:endnote>
  <w:endnote w:type="continuationSeparator" w:id="0">
    <w:p w:rsidR="00F30D70" w:rsidRDefault="00F3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70" w:rsidRDefault="00F30D70">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F30D70" w:rsidRDefault="00F30D70">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F30D70" w:rsidRDefault="00F30D70">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F30D70" w:rsidRDefault="00F30D70">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70" w:rsidRDefault="00F30D70">
      <w:r>
        <w:separator/>
      </w:r>
    </w:p>
  </w:footnote>
  <w:footnote w:type="continuationSeparator" w:id="0">
    <w:p w:rsidR="00F30D70" w:rsidRDefault="00F30D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70" w:rsidRDefault="00F30D70">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70" w:rsidRDefault="00F30D70">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0CC1"/>
    <w:multiLevelType w:val="multilevel"/>
    <w:tmpl w:val="E0A4B17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270946D3"/>
    <w:multiLevelType w:val="multilevel"/>
    <w:tmpl w:val="8E107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96108C"/>
    <w:multiLevelType w:val="multilevel"/>
    <w:tmpl w:val="2FBA41F6"/>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963C50"/>
    <w:multiLevelType w:val="multilevel"/>
    <w:tmpl w:val="FA483BB8"/>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C4097B"/>
    <w:multiLevelType w:val="multilevel"/>
    <w:tmpl w:val="B2BC4E12"/>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5A"/>
    <w:rsid w:val="00016CA0"/>
    <w:rsid w:val="00023BA2"/>
    <w:rsid w:val="00085C5D"/>
    <w:rsid w:val="00087316"/>
    <w:rsid w:val="00123B3A"/>
    <w:rsid w:val="00146F5A"/>
    <w:rsid w:val="00164274"/>
    <w:rsid w:val="001A0E9F"/>
    <w:rsid w:val="001D50C1"/>
    <w:rsid w:val="001E1398"/>
    <w:rsid w:val="00274DDD"/>
    <w:rsid w:val="00293B0F"/>
    <w:rsid w:val="002B2916"/>
    <w:rsid w:val="00306165"/>
    <w:rsid w:val="00342BA3"/>
    <w:rsid w:val="004A13D5"/>
    <w:rsid w:val="004B48F6"/>
    <w:rsid w:val="00531521"/>
    <w:rsid w:val="0053447F"/>
    <w:rsid w:val="00551D65"/>
    <w:rsid w:val="00576216"/>
    <w:rsid w:val="00601A46"/>
    <w:rsid w:val="006775CC"/>
    <w:rsid w:val="006A281C"/>
    <w:rsid w:val="006E6939"/>
    <w:rsid w:val="007332FB"/>
    <w:rsid w:val="00744304"/>
    <w:rsid w:val="007478AB"/>
    <w:rsid w:val="00761A21"/>
    <w:rsid w:val="00763625"/>
    <w:rsid w:val="00764B3D"/>
    <w:rsid w:val="00767811"/>
    <w:rsid w:val="00772B0A"/>
    <w:rsid w:val="007855D5"/>
    <w:rsid w:val="007B0DB2"/>
    <w:rsid w:val="007B33B7"/>
    <w:rsid w:val="007D405A"/>
    <w:rsid w:val="00803D3F"/>
    <w:rsid w:val="00824A0B"/>
    <w:rsid w:val="00830D22"/>
    <w:rsid w:val="008349B1"/>
    <w:rsid w:val="008A7D09"/>
    <w:rsid w:val="008D55FD"/>
    <w:rsid w:val="009029AA"/>
    <w:rsid w:val="009231A8"/>
    <w:rsid w:val="00943162"/>
    <w:rsid w:val="00973091"/>
    <w:rsid w:val="0097770A"/>
    <w:rsid w:val="009843D6"/>
    <w:rsid w:val="009C31B3"/>
    <w:rsid w:val="009D2700"/>
    <w:rsid w:val="009E46D9"/>
    <w:rsid w:val="00A5768E"/>
    <w:rsid w:val="00AA7D57"/>
    <w:rsid w:val="00AB0C1C"/>
    <w:rsid w:val="00AB3065"/>
    <w:rsid w:val="00AB509F"/>
    <w:rsid w:val="00AC609D"/>
    <w:rsid w:val="00AE5A94"/>
    <w:rsid w:val="00AF4D54"/>
    <w:rsid w:val="00AF6C03"/>
    <w:rsid w:val="00B43E50"/>
    <w:rsid w:val="00B81B81"/>
    <w:rsid w:val="00BA7715"/>
    <w:rsid w:val="00C43DE0"/>
    <w:rsid w:val="00C51B1D"/>
    <w:rsid w:val="00D25E66"/>
    <w:rsid w:val="00D72A45"/>
    <w:rsid w:val="00D86E7D"/>
    <w:rsid w:val="00DA6C68"/>
    <w:rsid w:val="00DB114C"/>
    <w:rsid w:val="00DD1183"/>
    <w:rsid w:val="00DF2087"/>
    <w:rsid w:val="00E4306E"/>
    <w:rsid w:val="00E86CD5"/>
    <w:rsid w:val="00EF6DC9"/>
    <w:rsid w:val="00F237DC"/>
    <w:rsid w:val="00F30D70"/>
    <w:rsid w:val="00F51065"/>
    <w:rsid w:val="00F55A1B"/>
    <w:rsid w:val="00F63353"/>
    <w:rsid w:val="00F92E5D"/>
    <w:rsid w:val="00FE17B7"/>
    <w:rsid w:val="00FF1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547A"/>
  <w15:docId w15:val="{98E46B47-93E5-40D8-BC00-91B64D9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84" Type="http://schemas.openxmlformats.org/officeDocument/2006/relationships/header" Target="head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app1.sefaz.mt.gov.br/sistema/legislacao/legislacaotribut.nsf/7c7b6a9347c50f55032569140065ebbf/9153dee470c201df0425892e00462579?OpenDocument"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goo.gl/maps/hofXukJdLscyduZp9"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goo.gl/maps/hofXukJdLscyduZp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app1.sefaz.mt.gov.br/sistema/legislacao/legislacaotribut.nsf/7c7b6a9347c50f55032569140065ebbf/9153dee470c201df0425892e00462579?OpenDocument"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aquisicoes.seplag.mt.gov.br/sgc/faces/pub/sgc/tabbasicas/ImpressaoCertificadoCadastralPageForm.jsp"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fontTable" Target="fontTable.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12606</Words>
  <Characters>68076</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de Moraes Lucidos</dc:creator>
  <cp:lastModifiedBy>Max de Moraes Lucidos</cp:lastModifiedBy>
  <cp:revision>91</cp:revision>
  <cp:lastPrinted>2025-01-15T12:58:00Z</cp:lastPrinted>
  <dcterms:created xsi:type="dcterms:W3CDTF">2022-12-22T02:33:00Z</dcterms:created>
  <dcterms:modified xsi:type="dcterms:W3CDTF">2025-01-28T14:11:00Z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