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99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993"/>
        <w:gridCol w:w="183"/>
        <w:gridCol w:w="594"/>
        <w:gridCol w:w="3068"/>
        <w:gridCol w:w="1620"/>
      </w:tblGrid>
      <w:tr w:rsidR="00146293" w:rsidRPr="00245C50" w:rsidTr="004826AD">
        <w:trPr>
          <w:trHeight w:val="325"/>
        </w:trPr>
        <w:tc>
          <w:tcPr>
            <w:tcW w:w="9960" w:type="dxa"/>
            <w:gridSpan w:val="6"/>
            <w:shd w:val="clear" w:color="auto" w:fill="auto"/>
            <w:vAlign w:val="center"/>
          </w:tcPr>
          <w:p w:rsidR="00146293" w:rsidRPr="00F44AB8" w:rsidRDefault="009B7B58" w:rsidP="00924C62">
            <w:pPr>
              <w:jc w:val="center"/>
              <w:rPr>
                <w:rFonts w:ascii="Calibri" w:hAnsi="Calibri"/>
                <w:sz w:val="28"/>
                <w:szCs w:val="28"/>
              </w:rPr>
            </w:pPr>
            <w:r w:rsidRPr="00F44AB8">
              <w:rPr>
                <w:rFonts w:ascii="Calibri" w:hAnsi="Calibri" w:cs="Arial"/>
                <w:b/>
                <w:sz w:val="28"/>
                <w:szCs w:val="28"/>
              </w:rPr>
              <w:t>TERMO DE REFERÊNCIA N</w:t>
            </w:r>
            <w:r w:rsidR="00ED58BC">
              <w:rPr>
                <w:rFonts w:ascii="Calibri" w:hAnsi="Calibri" w:cs="Arial"/>
                <w:b/>
                <w:sz w:val="28"/>
                <w:szCs w:val="28"/>
              </w:rPr>
              <w:t>º</w:t>
            </w:r>
            <w:r w:rsidR="00146293" w:rsidRPr="00F44AB8">
              <w:rPr>
                <w:rFonts w:ascii="Calibri" w:hAnsi="Calibri" w:cs="Arial"/>
                <w:b/>
                <w:sz w:val="28"/>
                <w:szCs w:val="28"/>
              </w:rPr>
              <w:t xml:space="preserve"> </w:t>
            </w:r>
            <w:r w:rsidR="00924C62">
              <w:rPr>
                <w:rFonts w:ascii="Calibri" w:hAnsi="Calibri" w:cs="Arial"/>
                <w:b/>
                <w:sz w:val="28"/>
                <w:szCs w:val="28"/>
              </w:rPr>
              <w:t>112/2021</w:t>
            </w:r>
          </w:p>
        </w:tc>
      </w:tr>
      <w:tr w:rsidR="00247BC4" w:rsidRPr="00245C50" w:rsidTr="004826AD">
        <w:trPr>
          <w:trHeight w:val="325"/>
        </w:trPr>
        <w:tc>
          <w:tcPr>
            <w:tcW w:w="9960" w:type="dxa"/>
            <w:gridSpan w:val="6"/>
            <w:shd w:val="clear" w:color="auto" w:fill="auto"/>
            <w:vAlign w:val="center"/>
          </w:tcPr>
          <w:p w:rsidR="00247BC4" w:rsidRPr="00E210E2" w:rsidRDefault="00247BC4" w:rsidP="00E210E2">
            <w:pPr>
              <w:rPr>
                <w:rFonts w:ascii="Calibri" w:hAnsi="Calibri" w:cs="Tahoma"/>
                <w:bCs/>
                <w:color w:val="000000"/>
                <w:sz w:val="22"/>
                <w:szCs w:val="22"/>
              </w:rPr>
            </w:pPr>
            <w:proofErr w:type="gramStart"/>
            <w:r w:rsidRPr="00E210E2">
              <w:rPr>
                <w:rFonts w:ascii="Calibri" w:hAnsi="Calibri" w:cs="Tahoma"/>
                <w:bCs/>
                <w:color w:val="000000"/>
                <w:sz w:val="22"/>
                <w:szCs w:val="22"/>
              </w:rPr>
              <w:t xml:space="preserve">( </w:t>
            </w:r>
            <w:r w:rsidR="00F853FF">
              <w:rPr>
                <w:rFonts w:ascii="Calibri" w:hAnsi="Calibri" w:cs="Tahoma"/>
                <w:bCs/>
                <w:color w:val="000000"/>
                <w:sz w:val="22"/>
                <w:szCs w:val="22"/>
              </w:rPr>
              <w:t>X</w:t>
            </w:r>
            <w:proofErr w:type="gramEnd"/>
            <w:r w:rsidRPr="00E210E2">
              <w:rPr>
                <w:rFonts w:ascii="Calibri" w:hAnsi="Calibri" w:cs="Tahoma"/>
                <w:bCs/>
                <w:color w:val="000000"/>
                <w:sz w:val="22"/>
                <w:szCs w:val="22"/>
              </w:rPr>
              <w:t xml:space="preserve"> ) </w:t>
            </w:r>
            <w:r w:rsidRPr="00E210E2">
              <w:rPr>
                <w:rFonts w:ascii="Calibri" w:hAnsi="Calibri" w:cs="Tahoma"/>
                <w:color w:val="000000"/>
                <w:sz w:val="22"/>
                <w:szCs w:val="22"/>
              </w:rPr>
              <w:t>AQUISIÇÃO</w:t>
            </w:r>
            <w:r w:rsidRPr="00E210E2">
              <w:rPr>
                <w:rFonts w:ascii="Calibri" w:hAnsi="Calibri" w:cs="Tahoma"/>
                <w:bCs/>
                <w:color w:val="000000"/>
                <w:sz w:val="22"/>
                <w:szCs w:val="22"/>
              </w:rPr>
              <w:t xml:space="preserve"> / CONTRATAÇÃO </w:t>
            </w:r>
          </w:p>
          <w:p w:rsidR="00247BC4" w:rsidRPr="00245C50" w:rsidRDefault="00247BC4" w:rsidP="00E210E2">
            <w:pPr>
              <w:rPr>
                <w:rFonts w:ascii="Calibri" w:hAnsi="Calibri" w:cs="Tahoma"/>
                <w:bCs/>
                <w:color w:val="000000"/>
                <w:sz w:val="22"/>
                <w:szCs w:val="22"/>
              </w:rPr>
            </w:pPr>
            <w:proofErr w:type="gramStart"/>
            <w:r w:rsidRPr="00245C50">
              <w:rPr>
                <w:rFonts w:ascii="Calibri" w:hAnsi="Calibri" w:cs="Tahoma"/>
                <w:bCs/>
                <w:color w:val="000000"/>
                <w:sz w:val="22"/>
                <w:szCs w:val="22"/>
              </w:rPr>
              <w:t xml:space="preserve">(  </w:t>
            </w:r>
            <w:proofErr w:type="gramEnd"/>
            <w:r w:rsidRPr="00245C50">
              <w:rPr>
                <w:rFonts w:ascii="Calibri" w:hAnsi="Calibri" w:cs="Tahoma"/>
                <w:bCs/>
                <w:color w:val="000000"/>
                <w:sz w:val="22"/>
                <w:szCs w:val="22"/>
              </w:rPr>
              <w:t xml:space="preserve">  ) ADESÃO À ATA DE REGISTRO DE PREÇOS</w:t>
            </w:r>
          </w:p>
          <w:p w:rsidR="00247BC4" w:rsidRPr="00245C50" w:rsidRDefault="00247BC4" w:rsidP="00E210E2">
            <w:pPr>
              <w:rPr>
                <w:rFonts w:ascii="Calibri" w:hAnsi="Calibri" w:cs="Tahoma"/>
                <w:bCs/>
                <w:color w:val="000000"/>
                <w:sz w:val="22"/>
                <w:szCs w:val="22"/>
              </w:rPr>
            </w:pPr>
            <w:proofErr w:type="gramStart"/>
            <w:r w:rsidRPr="00245C50">
              <w:rPr>
                <w:rFonts w:ascii="Calibri" w:hAnsi="Calibri" w:cs="Tahoma"/>
                <w:bCs/>
                <w:color w:val="000000"/>
                <w:sz w:val="22"/>
                <w:szCs w:val="22"/>
              </w:rPr>
              <w:t xml:space="preserve">(  </w:t>
            </w:r>
            <w:proofErr w:type="gramEnd"/>
            <w:r w:rsidRPr="00245C50">
              <w:rPr>
                <w:rFonts w:ascii="Calibri" w:hAnsi="Calibri" w:cs="Tahoma"/>
                <w:bCs/>
                <w:color w:val="000000"/>
                <w:sz w:val="22"/>
                <w:szCs w:val="22"/>
              </w:rPr>
              <w:t xml:space="preserve">  ) ADITIVO DE CONTRATO</w:t>
            </w:r>
          </w:p>
          <w:p w:rsidR="00247BC4" w:rsidRPr="00245C50" w:rsidRDefault="00247BC4" w:rsidP="00247BC4">
            <w:pPr>
              <w:rPr>
                <w:rFonts w:ascii="Calibri" w:hAnsi="Calibri" w:cs="Arial"/>
                <w:b/>
                <w:bCs/>
                <w:sz w:val="22"/>
                <w:szCs w:val="22"/>
              </w:rPr>
            </w:pPr>
            <w:r w:rsidRPr="00245C50">
              <w:rPr>
                <w:rFonts w:ascii="Calibri" w:hAnsi="Calibri" w:cs="Tahoma"/>
                <w:bCs/>
                <w:color w:val="000000"/>
                <w:sz w:val="22"/>
                <w:szCs w:val="22"/>
              </w:rPr>
              <w:t>(    ) LOCAÇÃO DE IMÓVEL</w:t>
            </w:r>
          </w:p>
        </w:tc>
      </w:tr>
      <w:tr w:rsidR="00146293" w:rsidRPr="00245C50" w:rsidTr="004826AD">
        <w:trPr>
          <w:trHeight w:val="325"/>
        </w:trPr>
        <w:tc>
          <w:tcPr>
            <w:tcW w:w="9960" w:type="dxa"/>
            <w:gridSpan w:val="6"/>
            <w:shd w:val="clear" w:color="auto" w:fill="auto"/>
            <w:vAlign w:val="center"/>
          </w:tcPr>
          <w:p w:rsidR="00146293" w:rsidRPr="00245C50" w:rsidRDefault="00146293" w:rsidP="00373C44">
            <w:pPr>
              <w:jc w:val="center"/>
              <w:rPr>
                <w:rFonts w:ascii="Calibri" w:hAnsi="Calibri"/>
                <w:sz w:val="22"/>
                <w:szCs w:val="22"/>
              </w:rPr>
            </w:pPr>
            <w:r w:rsidRPr="00245C50">
              <w:rPr>
                <w:rFonts w:ascii="Calibri" w:hAnsi="Calibri" w:cs="Arial"/>
                <w:b/>
                <w:bCs/>
                <w:sz w:val="22"/>
                <w:szCs w:val="22"/>
              </w:rPr>
              <w:t>I – INFORMAÇÕES PRIMÁRIAS SOBRE A DESPESA</w:t>
            </w:r>
          </w:p>
        </w:tc>
      </w:tr>
      <w:tr w:rsidR="00146293" w:rsidRPr="00245C50" w:rsidTr="004826AD">
        <w:trPr>
          <w:trHeight w:val="325"/>
        </w:trPr>
        <w:tc>
          <w:tcPr>
            <w:tcW w:w="4495" w:type="dxa"/>
            <w:gridSpan w:val="2"/>
            <w:shd w:val="clear" w:color="auto" w:fill="auto"/>
            <w:vAlign w:val="center"/>
          </w:tcPr>
          <w:p w:rsidR="00146293" w:rsidRPr="00245C50" w:rsidRDefault="00146293" w:rsidP="00373C44">
            <w:pPr>
              <w:tabs>
                <w:tab w:val="left" w:pos="497"/>
              </w:tabs>
              <w:ind w:right="57"/>
              <w:jc w:val="both"/>
              <w:rPr>
                <w:rFonts w:ascii="Calibri" w:hAnsi="Calibri"/>
                <w:sz w:val="22"/>
                <w:szCs w:val="22"/>
              </w:rPr>
            </w:pPr>
            <w:r w:rsidRPr="00245C50">
              <w:rPr>
                <w:rFonts w:ascii="Calibri" w:hAnsi="Calibri" w:cs="Calibri"/>
                <w:b/>
                <w:sz w:val="22"/>
                <w:szCs w:val="22"/>
              </w:rPr>
              <w:t>1 – ÓRGÃO</w:t>
            </w:r>
            <w:r w:rsidRPr="00245C50">
              <w:rPr>
                <w:rFonts w:ascii="Calibri" w:hAnsi="Calibri" w:cs="Calibri"/>
                <w:sz w:val="22"/>
                <w:szCs w:val="22"/>
              </w:rPr>
              <w:t>: DETRAN/MT</w:t>
            </w:r>
          </w:p>
        </w:tc>
        <w:tc>
          <w:tcPr>
            <w:tcW w:w="5465" w:type="dxa"/>
            <w:gridSpan w:val="4"/>
            <w:shd w:val="clear" w:color="auto" w:fill="auto"/>
            <w:vAlign w:val="center"/>
          </w:tcPr>
          <w:p w:rsidR="00146293" w:rsidRPr="00245C50" w:rsidRDefault="00146293" w:rsidP="00373C44">
            <w:pPr>
              <w:tabs>
                <w:tab w:val="left" w:pos="497"/>
              </w:tabs>
              <w:ind w:right="57"/>
              <w:jc w:val="both"/>
              <w:rPr>
                <w:rFonts w:ascii="Calibri" w:hAnsi="Calibri"/>
                <w:sz w:val="22"/>
                <w:szCs w:val="22"/>
              </w:rPr>
            </w:pPr>
            <w:r w:rsidRPr="00245C50">
              <w:rPr>
                <w:rFonts w:ascii="Calibri" w:hAnsi="Calibri" w:cs="Calibri"/>
                <w:b/>
                <w:sz w:val="22"/>
                <w:szCs w:val="22"/>
              </w:rPr>
              <w:t xml:space="preserve">2 – NÚMERO DA </w:t>
            </w:r>
            <w:r w:rsidR="0069061F" w:rsidRPr="00245C50">
              <w:rPr>
                <w:rFonts w:ascii="Calibri" w:hAnsi="Calibri" w:cs="Calibri"/>
                <w:b/>
                <w:sz w:val="22"/>
                <w:szCs w:val="22"/>
              </w:rPr>
              <w:t>UNIDADE</w:t>
            </w:r>
            <w:r w:rsidRPr="00245C50">
              <w:rPr>
                <w:rFonts w:ascii="Calibri" w:hAnsi="Calibri" w:cs="Calibri"/>
                <w:b/>
                <w:sz w:val="22"/>
                <w:szCs w:val="22"/>
              </w:rPr>
              <w:t xml:space="preserve"> ORÇAMENTÁRIA: </w:t>
            </w:r>
            <w:r w:rsidRPr="00245C50">
              <w:rPr>
                <w:rFonts w:ascii="Calibri" w:hAnsi="Calibri" w:cs="Calibri"/>
                <w:sz w:val="22"/>
                <w:szCs w:val="22"/>
              </w:rPr>
              <w:t>19301</w:t>
            </w:r>
          </w:p>
        </w:tc>
      </w:tr>
      <w:tr w:rsidR="00146293" w:rsidRPr="00245C50" w:rsidTr="004826AD">
        <w:trPr>
          <w:trHeight w:val="529"/>
        </w:trPr>
        <w:tc>
          <w:tcPr>
            <w:tcW w:w="9960" w:type="dxa"/>
            <w:gridSpan w:val="6"/>
            <w:shd w:val="clear" w:color="auto" w:fill="auto"/>
            <w:vAlign w:val="center"/>
          </w:tcPr>
          <w:p w:rsidR="00146293" w:rsidRPr="00245C50" w:rsidRDefault="00146293" w:rsidP="00373C44">
            <w:pPr>
              <w:tabs>
                <w:tab w:val="left" w:pos="497"/>
              </w:tabs>
              <w:ind w:right="57"/>
              <w:jc w:val="both"/>
              <w:rPr>
                <w:rFonts w:ascii="Calibri" w:hAnsi="Calibri" w:cs="Arial"/>
                <w:b/>
                <w:bCs/>
                <w:sz w:val="22"/>
                <w:szCs w:val="22"/>
              </w:rPr>
            </w:pPr>
            <w:r w:rsidRPr="00245C50">
              <w:rPr>
                <w:rFonts w:ascii="Calibri" w:hAnsi="Calibri" w:cs="Calibri"/>
                <w:b/>
                <w:sz w:val="22"/>
                <w:szCs w:val="22"/>
              </w:rPr>
              <w:t xml:space="preserve">3 – DESCRIÇÃO DE CATEGORIA DE INVESTIMENTO: </w:t>
            </w:r>
          </w:p>
          <w:p w:rsidR="00247BC4" w:rsidRPr="00245C50" w:rsidRDefault="00247BC4" w:rsidP="00247BC4">
            <w:pPr>
              <w:spacing w:line="276" w:lineRule="auto"/>
              <w:jc w:val="both"/>
              <w:rPr>
                <w:rFonts w:ascii="Calibri" w:hAnsi="Calibri" w:cs="Arial"/>
                <w:b/>
                <w:bCs/>
                <w:color w:val="000000"/>
                <w:sz w:val="22"/>
                <w:szCs w:val="22"/>
              </w:rPr>
            </w:pPr>
            <w:r w:rsidRPr="00245C50">
              <w:rPr>
                <w:rFonts w:ascii="Calibri" w:hAnsi="Calibri" w:cs="Arial"/>
                <w:b/>
                <w:bCs/>
                <w:color w:val="000000"/>
                <w:sz w:val="22"/>
                <w:szCs w:val="22"/>
                <w:u w:val="single"/>
              </w:rPr>
              <w:t>Investimento</w:t>
            </w:r>
            <w:r w:rsidRPr="00245C50">
              <w:rPr>
                <w:rFonts w:ascii="Calibri" w:hAnsi="Calibri" w:cs="Arial"/>
                <w:b/>
                <w:bCs/>
                <w:color w:val="000000"/>
                <w:sz w:val="22"/>
                <w:szCs w:val="22"/>
              </w:rPr>
              <w:t>:</w:t>
            </w:r>
          </w:p>
          <w:p w:rsidR="00247BC4" w:rsidRPr="00245C50" w:rsidRDefault="00247BC4" w:rsidP="00247BC4">
            <w:pPr>
              <w:rPr>
                <w:rFonts w:ascii="Calibri" w:hAnsi="Calibri" w:cs="Tahoma"/>
                <w:color w:val="000000"/>
                <w:sz w:val="22"/>
                <w:szCs w:val="22"/>
              </w:rPr>
            </w:pPr>
            <w:proofErr w:type="gramStart"/>
            <w:r w:rsidRPr="00245C50">
              <w:rPr>
                <w:rFonts w:ascii="Calibri" w:hAnsi="Calibri" w:cs="Tahoma"/>
                <w:color w:val="000000"/>
                <w:sz w:val="22"/>
                <w:szCs w:val="22"/>
              </w:rPr>
              <w:t xml:space="preserve">(  </w:t>
            </w:r>
            <w:proofErr w:type="gramEnd"/>
            <w:r w:rsidRPr="00245C50">
              <w:rPr>
                <w:rFonts w:ascii="Calibri" w:hAnsi="Calibri" w:cs="Tahoma"/>
                <w:color w:val="000000"/>
                <w:sz w:val="22"/>
                <w:szCs w:val="22"/>
              </w:rPr>
              <w:t xml:space="preserve">  ) Obras e Serviços de Engenharia </w:t>
            </w:r>
          </w:p>
          <w:p w:rsidR="00247BC4" w:rsidRPr="00245C50" w:rsidRDefault="00247BC4" w:rsidP="00247BC4">
            <w:pPr>
              <w:rPr>
                <w:rFonts w:ascii="Calibri" w:hAnsi="Calibri" w:cs="Tahoma"/>
                <w:color w:val="000000"/>
                <w:sz w:val="22"/>
                <w:szCs w:val="22"/>
              </w:rPr>
            </w:pPr>
            <w:proofErr w:type="gramStart"/>
            <w:r w:rsidRPr="00245C50">
              <w:rPr>
                <w:rFonts w:ascii="Calibri" w:hAnsi="Calibri" w:cs="Tahoma"/>
                <w:color w:val="000000"/>
                <w:sz w:val="22"/>
                <w:szCs w:val="22"/>
              </w:rPr>
              <w:t xml:space="preserve">(  </w:t>
            </w:r>
            <w:proofErr w:type="gramEnd"/>
            <w:r w:rsidRPr="00245C50">
              <w:rPr>
                <w:rFonts w:ascii="Calibri" w:hAnsi="Calibri" w:cs="Tahoma"/>
                <w:color w:val="000000"/>
                <w:sz w:val="22"/>
                <w:szCs w:val="22"/>
              </w:rPr>
              <w:t xml:space="preserve">  ) Material Permanente</w:t>
            </w:r>
          </w:p>
          <w:p w:rsidR="00247BC4" w:rsidRPr="00245C50" w:rsidRDefault="00247BC4" w:rsidP="00247BC4">
            <w:pPr>
              <w:spacing w:line="276" w:lineRule="auto"/>
              <w:jc w:val="both"/>
              <w:rPr>
                <w:rFonts w:ascii="Calibri" w:hAnsi="Calibri" w:cs="Arial"/>
                <w:bCs/>
                <w:color w:val="000000"/>
                <w:sz w:val="22"/>
                <w:szCs w:val="22"/>
              </w:rPr>
            </w:pPr>
          </w:p>
          <w:p w:rsidR="00247BC4" w:rsidRPr="00245C50" w:rsidRDefault="00247BC4" w:rsidP="00247BC4">
            <w:pPr>
              <w:tabs>
                <w:tab w:val="left" w:pos="497"/>
              </w:tabs>
              <w:ind w:right="57"/>
              <w:jc w:val="both"/>
              <w:rPr>
                <w:rFonts w:ascii="Calibri" w:hAnsi="Calibri" w:cs="Calibri"/>
                <w:color w:val="000000"/>
                <w:sz w:val="22"/>
                <w:szCs w:val="22"/>
              </w:rPr>
            </w:pPr>
            <w:r w:rsidRPr="00245C50">
              <w:rPr>
                <w:rFonts w:ascii="Calibri" w:hAnsi="Calibri" w:cs="Calibri"/>
                <w:color w:val="000000"/>
                <w:sz w:val="22"/>
                <w:szCs w:val="22"/>
                <w:u w:val="single"/>
              </w:rPr>
              <w:t>Custeio</w:t>
            </w:r>
            <w:r w:rsidRPr="00245C50">
              <w:rPr>
                <w:rFonts w:ascii="Calibri" w:hAnsi="Calibri" w:cs="Calibri"/>
                <w:color w:val="000000"/>
                <w:sz w:val="22"/>
                <w:szCs w:val="22"/>
              </w:rPr>
              <w:t>:</w:t>
            </w:r>
          </w:p>
          <w:p w:rsidR="00247BC4" w:rsidRPr="00245C50" w:rsidRDefault="00247BC4" w:rsidP="00247BC4">
            <w:pPr>
              <w:rPr>
                <w:rFonts w:ascii="Calibri" w:hAnsi="Calibri" w:cs="Tahoma"/>
                <w:color w:val="000000"/>
                <w:sz w:val="22"/>
                <w:szCs w:val="22"/>
              </w:rPr>
            </w:pPr>
            <w:proofErr w:type="gramStart"/>
            <w:r w:rsidRPr="00245C50">
              <w:rPr>
                <w:rFonts w:ascii="Calibri" w:hAnsi="Calibri" w:cs="Tahoma"/>
                <w:color w:val="000000"/>
                <w:sz w:val="22"/>
                <w:szCs w:val="22"/>
              </w:rPr>
              <w:t xml:space="preserve">( </w:t>
            </w:r>
            <w:r w:rsidR="00F853FF">
              <w:rPr>
                <w:rFonts w:ascii="Calibri" w:hAnsi="Calibri" w:cs="Tahoma"/>
                <w:color w:val="000000"/>
                <w:sz w:val="22"/>
                <w:szCs w:val="22"/>
              </w:rPr>
              <w:t>X</w:t>
            </w:r>
            <w:proofErr w:type="gramEnd"/>
            <w:r w:rsidRPr="00245C50">
              <w:rPr>
                <w:rFonts w:ascii="Calibri" w:hAnsi="Calibri" w:cs="Tahoma"/>
                <w:color w:val="000000"/>
                <w:sz w:val="22"/>
                <w:szCs w:val="22"/>
              </w:rPr>
              <w:t xml:space="preserve"> ) Material de Consumo</w:t>
            </w:r>
          </w:p>
          <w:p w:rsidR="00247BC4" w:rsidRPr="00245C50" w:rsidRDefault="00247BC4" w:rsidP="00247BC4">
            <w:pPr>
              <w:rPr>
                <w:rFonts w:ascii="Calibri" w:hAnsi="Calibri" w:cs="Tahoma"/>
                <w:color w:val="000000"/>
                <w:sz w:val="22"/>
                <w:szCs w:val="22"/>
              </w:rPr>
            </w:pPr>
            <w:proofErr w:type="gramStart"/>
            <w:r w:rsidRPr="00245C50">
              <w:rPr>
                <w:rFonts w:ascii="Calibri" w:hAnsi="Calibri" w:cs="Tahoma"/>
                <w:color w:val="000000"/>
                <w:sz w:val="22"/>
                <w:szCs w:val="22"/>
              </w:rPr>
              <w:t xml:space="preserve">(  </w:t>
            </w:r>
            <w:proofErr w:type="gramEnd"/>
            <w:r w:rsidRPr="00245C50">
              <w:rPr>
                <w:rFonts w:ascii="Calibri" w:hAnsi="Calibri" w:cs="Tahoma"/>
                <w:color w:val="000000"/>
                <w:sz w:val="22"/>
                <w:szCs w:val="22"/>
              </w:rPr>
              <w:t xml:space="preserve">  ) Capacitação</w:t>
            </w:r>
          </w:p>
          <w:p w:rsidR="00247BC4" w:rsidRPr="00245C50" w:rsidRDefault="00247BC4" w:rsidP="00247BC4">
            <w:pPr>
              <w:rPr>
                <w:rFonts w:ascii="Calibri" w:hAnsi="Calibri" w:cs="Tahoma"/>
                <w:color w:val="000000"/>
                <w:sz w:val="22"/>
                <w:szCs w:val="22"/>
              </w:rPr>
            </w:pPr>
            <w:proofErr w:type="gramStart"/>
            <w:r w:rsidRPr="00245C50">
              <w:rPr>
                <w:rFonts w:ascii="Calibri" w:hAnsi="Calibri" w:cs="Tahoma"/>
                <w:color w:val="000000"/>
                <w:sz w:val="22"/>
                <w:szCs w:val="22"/>
              </w:rPr>
              <w:t xml:space="preserve">(  </w:t>
            </w:r>
            <w:proofErr w:type="gramEnd"/>
            <w:r w:rsidRPr="00245C50">
              <w:rPr>
                <w:rFonts w:ascii="Calibri" w:hAnsi="Calibri" w:cs="Tahoma"/>
                <w:color w:val="000000"/>
                <w:sz w:val="22"/>
                <w:szCs w:val="22"/>
              </w:rPr>
              <w:t xml:space="preserve">  ) Consultoria/Auditoria/Assessoria</w:t>
            </w:r>
          </w:p>
          <w:p w:rsidR="00247BC4" w:rsidRPr="00245C50" w:rsidRDefault="00247BC4" w:rsidP="00247BC4">
            <w:pPr>
              <w:rPr>
                <w:rFonts w:ascii="Calibri" w:hAnsi="Calibri" w:cs="Tahoma"/>
                <w:color w:val="000000"/>
                <w:sz w:val="22"/>
                <w:szCs w:val="22"/>
              </w:rPr>
            </w:pPr>
            <w:proofErr w:type="gramStart"/>
            <w:r w:rsidRPr="00245C50">
              <w:rPr>
                <w:rFonts w:ascii="Calibri" w:hAnsi="Calibri" w:cs="Tahoma"/>
                <w:color w:val="000000"/>
                <w:sz w:val="22"/>
                <w:szCs w:val="22"/>
              </w:rPr>
              <w:t xml:space="preserve">( </w:t>
            </w:r>
            <w:r w:rsidR="00E210E2">
              <w:rPr>
                <w:rFonts w:ascii="Calibri" w:hAnsi="Calibri" w:cs="Tahoma"/>
                <w:color w:val="000000"/>
                <w:sz w:val="22"/>
                <w:szCs w:val="22"/>
              </w:rPr>
              <w:t xml:space="preserve"> </w:t>
            </w:r>
            <w:proofErr w:type="gramEnd"/>
            <w:r w:rsidR="00E210E2">
              <w:rPr>
                <w:rFonts w:ascii="Calibri" w:hAnsi="Calibri" w:cs="Tahoma"/>
                <w:color w:val="000000"/>
                <w:sz w:val="22"/>
                <w:szCs w:val="22"/>
              </w:rPr>
              <w:t xml:space="preserve"> </w:t>
            </w:r>
            <w:r w:rsidRPr="00245C50">
              <w:rPr>
                <w:rFonts w:ascii="Calibri" w:hAnsi="Calibri" w:cs="Tahoma"/>
                <w:color w:val="000000"/>
                <w:sz w:val="22"/>
                <w:szCs w:val="22"/>
              </w:rPr>
              <w:t xml:space="preserve"> ) Outros Serviços</w:t>
            </w:r>
          </w:p>
          <w:p w:rsidR="00146293" w:rsidRPr="00245C50" w:rsidRDefault="00247BC4" w:rsidP="00247BC4">
            <w:pPr>
              <w:jc w:val="both"/>
              <w:rPr>
                <w:rFonts w:ascii="Calibri" w:hAnsi="Calibri"/>
                <w:sz w:val="22"/>
                <w:szCs w:val="22"/>
              </w:rPr>
            </w:pPr>
            <w:r w:rsidRPr="00245C50">
              <w:rPr>
                <w:rFonts w:ascii="Calibri" w:hAnsi="Calibri" w:cs="Tahoma"/>
                <w:color w:val="000000"/>
                <w:sz w:val="22"/>
                <w:szCs w:val="22"/>
              </w:rPr>
              <w:t>(    ) Outras Despesas Correntes</w:t>
            </w:r>
          </w:p>
        </w:tc>
      </w:tr>
      <w:tr w:rsidR="00146293" w:rsidRPr="00245C50" w:rsidTr="004826AD">
        <w:trPr>
          <w:trHeight w:val="351"/>
        </w:trPr>
        <w:tc>
          <w:tcPr>
            <w:tcW w:w="9960" w:type="dxa"/>
            <w:gridSpan w:val="6"/>
            <w:shd w:val="clear" w:color="auto" w:fill="auto"/>
            <w:vAlign w:val="center"/>
          </w:tcPr>
          <w:p w:rsidR="00146293" w:rsidRPr="00245C50" w:rsidRDefault="00146293" w:rsidP="008C5531">
            <w:pPr>
              <w:tabs>
                <w:tab w:val="left" w:pos="497"/>
              </w:tabs>
              <w:ind w:right="57"/>
              <w:jc w:val="both"/>
              <w:rPr>
                <w:rFonts w:ascii="Calibri" w:hAnsi="Calibri"/>
                <w:sz w:val="22"/>
                <w:szCs w:val="22"/>
              </w:rPr>
            </w:pPr>
            <w:r w:rsidRPr="00245C50">
              <w:rPr>
                <w:rFonts w:ascii="Calibri" w:hAnsi="Calibri" w:cs="Calibri"/>
                <w:b/>
                <w:sz w:val="22"/>
                <w:szCs w:val="22"/>
              </w:rPr>
              <w:t xml:space="preserve">4 – </w:t>
            </w:r>
            <w:r w:rsidR="0069061F" w:rsidRPr="00245C50">
              <w:rPr>
                <w:rFonts w:ascii="Calibri" w:hAnsi="Calibri" w:cs="Calibri"/>
                <w:b/>
                <w:sz w:val="22"/>
                <w:szCs w:val="22"/>
              </w:rPr>
              <w:t>UNIDADE</w:t>
            </w:r>
            <w:r w:rsidRPr="00245C50">
              <w:rPr>
                <w:rFonts w:ascii="Calibri" w:hAnsi="Calibri" w:cs="Calibri"/>
                <w:b/>
                <w:sz w:val="22"/>
                <w:szCs w:val="22"/>
              </w:rPr>
              <w:t xml:space="preserve"> ADMINISTRATIVA </w:t>
            </w:r>
            <w:r w:rsidR="00F622AC">
              <w:rPr>
                <w:rFonts w:ascii="Calibri" w:hAnsi="Calibri" w:cs="Calibri"/>
                <w:b/>
                <w:sz w:val="22"/>
                <w:szCs w:val="22"/>
              </w:rPr>
              <w:t>DEMANDANTE</w:t>
            </w:r>
            <w:r w:rsidRPr="00245C50">
              <w:rPr>
                <w:rFonts w:ascii="Calibri" w:hAnsi="Calibri" w:cs="Calibri"/>
                <w:b/>
                <w:sz w:val="22"/>
                <w:szCs w:val="22"/>
              </w:rPr>
              <w:t xml:space="preserve">: </w:t>
            </w:r>
            <w:r w:rsidR="008C5531">
              <w:rPr>
                <w:rFonts w:ascii="Calibri" w:hAnsi="Calibri" w:cs="Calibri"/>
                <w:color w:val="000000"/>
                <w:sz w:val="22"/>
                <w:szCs w:val="22"/>
              </w:rPr>
              <w:t>DIRETORIA DE VEÍCULOS</w:t>
            </w:r>
          </w:p>
        </w:tc>
      </w:tr>
      <w:tr w:rsidR="00247BC4" w:rsidRPr="00245C50" w:rsidTr="004826AD">
        <w:trPr>
          <w:trHeight w:val="351"/>
        </w:trPr>
        <w:tc>
          <w:tcPr>
            <w:tcW w:w="9960" w:type="dxa"/>
            <w:gridSpan w:val="6"/>
            <w:shd w:val="clear" w:color="auto" w:fill="auto"/>
            <w:vAlign w:val="center"/>
          </w:tcPr>
          <w:p w:rsidR="00247BC4" w:rsidRPr="008C5531" w:rsidRDefault="00247BC4" w:rsidP="008C5531">
            <w:pPr>
              <w:tabs>
                <w:tab w:val="left" w:pos="497"/>
              </w:tabs>
              <w:ind w:right="57"/>
              <w:jc w:val="both"/>
              <w:rPr>
                <w:rFonts w:ascii="Calibri" w:hAnsi="Calibri" w:cs="Calibri"/>
                <w:b/>
                <w:sz w:val="22"/>
                <w:szCs w:val="22"/>
              </w:rPr>
            </w:pPr>
            <w:r w:rsidRPr="008C5531">
              <w:rPr>
                <w:rFonts w:ascii="Calibri" w:hAnsi="Calibri" w:cs="Calibri"/>
                <w:b/>
                <w:color w:val="000000"/>
                <w:sz w:val="22"/>
                <w:szCs w:val="22"/>
              </w:rPr>
              <w:t xml:space="preserve">5 – </w:t>
            </w:r>
            <w:r w:rsidR="0069061F" w:rsidRPr="008C5531">
              <w:rPr>
                <w:rFonts w:ascii="Calibri" w:hAnsi="Calibri" w:cs="Calibri"/>
                <w:b/>
                <w:color w:val="000000"/>
                <w:sz w:val="22"/>
                <w:szCs w:val="22"/>
              </w:rPr>
              <w:t>UNIDADE</w:t>
            </w:r>
            <w:r w:rsidRPr="008C5531">
              <w:rPr>
                <w:rFonts w:ascii="Calibri" w:hAnsi="Calibri" w:cs="Calibri"/>
                <w:b/>
                <w:color w:val="000000"/>
                <w:sz w:val="22"/>
                <w:szCs w:val="22"/>
              </w:rPr>
              <w:t xml:space="preserve"> ADMINISTRATIVA FISCALIZADORA: </w:t>
            </w:r>
            <w:r w:rsidR="00774D39" w:rsidRPr="008C5531">
              <w:rPr>
                <w:rFonts w:ascii="Calibri" w:hAnsi="Calibri" w:cs="Calibri"/>
                <w:color w:val="000000"/>
                <w:sz w:val="22"/>
                <w:szCs w:val="22"/>
              </w:rPr>
              <w:t xml:space="preserve">COORDENADORIA DE </w:t>
            </w:r>
            <w:r w:rsidR="008C5531" w:rsidRPr="008C5531">
              <w:rPr>
                <w:rFonts w:ascii="Calibri" w:hAnsi="Calibri" w:cs="Calibri"/>
                <w:color w:val="000000"/>
                <w:sz w:val="22"/>
                <w:szCs w:val="22"/>
              </w:rPr>
              <w:t>RENAINF E DEFESA DE AUTUAÇÃO</w:t>
            </w:r>
          </w:p>
        </w:tc>
      </w:tr>
      <w:tr w:rsidR="00146293" w:rsidRPr="00245C50" w:rsidTr="004826AD">
        <w:tc>
          <w:tcPr>
            <w:tcW w:w="9960" w:type="dxa"/>
            <w:gridSpan w:val="6"/>
            <w:shd w:val="clear" w:color="auto" w:fill="auto"/>
          </w:tcPr>
          <w:p w:rsidR="00146293" w:rsidRPr="00245C50" w:rsidRDefault="00146293" w:rsidP="008A6CE5">
            <w:pPr>
              <w:jc w:val="center"/>
              <w:rPr>
                <w:rFonts w:ascii="Calibri" w:hAnsi="Calibri"/>
                <w:sz w:val="22"/>
                <w:szCs w:val="22"/>
              </w:rPr>
            </w:pPr>
            <w:r w:rsidRPr="00245C50">
              <w:rPr>
                <w:rFonts w:ascii="Calibri" w:hAnsi="Calibri" w:cs="Arial"/>
                <w:b/>
                <w:sz w:val="22"/>
                <w:szCs w:val="22"/>
              </w:rPr>
              <w:t>II – FUNDAMENTAÇÃO MÍNIMA PARA A AQUISIÇÃO</w:t>
            </w:r>
          </w:p>
        </w:tc>
      </w:tr>
      <w:tr w:rsidR="00146293" w:rsidRPr="00245C50" w:rsidTr="004826AD">
        <w:tc>
          <w:tcPr>
            <w:tcW w:w="9960" w:type="dxa"/>
            <w:gridSpan w:val="6"/>
            <w:shd w:val="clear" w:color="auto" w:fill="auto"/>
          </w:tcPr>
          <w:p w:rsidR="00146293" w:rsidRPr="00245C50" w:rsidRDefault="00781170" w:rsidP="00FE44C6">
            <w:pPr>
              <w:numPr>
                <w:ilvl w:val="0"/>
                <w:numId w:val="3"/>
              </w:numPr>
              <w:shd w:val="clear" w:color="auto" w:fill="D9D9D9" w:themeFill="background1" w:themeFillShade="D9"/>
              <w:tabs>
                <w:tab w:val="left" w:pos="497"/>
              </w:tabs>
              <w:ind w:left="0" w:right="57" w:firstLine="0"/>
              <w:jc w:val="both"/>
              <w:rPr>
                <w:rFonts w:ascii="Calibri" w:hAnsi="Calibri" w:cs="Calibri"/>
                <w:b/>
                <w:sz w:val="22"/>
                <w:szCs w:val="22"/>
              </w:rPr>
            </w:pPr>
            <w:r w:rsidRPr="00245C50">
              <w:rPr>
                <w:rFonts w:ascii="Calibri" w:eastAsia="Calibri" w:hAnsi="Calibri" w:cs="Calibri"/>
                <w:b/>
                <w:sz w:val="22"/>
                <w:szCs w:val="22"/>
              </w:rPr>
              <w:t xml:space="preserve">DO </w:t>
            </w:r>
            <w:r w:rsidR="00F955A3" w:rsidRPr="00245C50">
              <w:rPr>
                <w:rFonts w:ascii="Calibri" w:hAnsi="Calibri" w:cs="Calibri"/>
                <w:b/>
                <w:sz w:val="22"/>
                <w:szCs w:val="22"/>
              </w:rPr>
              <w:t>OBJETO SINTÉTICO</w:t>
            </w:r>
          </w:p>
          <w:p w:rsidR="00EC1E16" w:rsidRPr="00FE44C6" w:rsidRDefault="008C5531" w:rsidP="00FE44C6">
            <w:pPr>
              <w:numPr>
                <w:ilvl w:val="1"/>
                <w:numId w:val="3"/>
              </w:numPr>
              <w:ind w:left="0" w:firstLine="0"/>
              <w:jc w:val="both"/>
              <w:rPr>
                <w:rFonts w:ascii="Calibri" w:hAnsi="Calibri"/>
                <w:sz w:val="22"/>
                <w:szCs w:val="22"/>
              </w:rPr>
            </w:pPr>
            <w:r w:rsidRPr="008C5531">
              <w:rPr>
                <w:rFonts w:ascii="Calibri" w:hAnsi="Calibri"/>
                <w:sz w:val="22"/>
                <w:szCs w:val="22"/>
              </w:rPr>
              <w:t xml:space="preserve">Contratação de empresa especializada para confecção de: Blocos de Certificado de recolhimento e/ou Remoção de CNH, CRLV, CRV e/ou Veículos – CRR; Auto de Constatação para verificação dos sinais de alteração da capacidade psicomotora, por influência de álcool ou por influência de substância psicoativa e Blocos para lavratura de auto de infração de trânsito, para que sejam atendidas as demandas e necessidade da </w:t>
            </w:r>
            <w:r w:rsidR="004E4027">
              <w:rPr>
                <w:rFonts w:ascii="Calibri" w:hAnsi="Calibri"/>
                <w:sz w:val="22"/>
                <w:szCs w:val="22"/>
              </w:rPr>
              <w:t xml:space="preserve">Gerência </w:t>
            </w:r>
            <w:r w:rsidRPr="008C5531">
              <w:rPr>
                <w:rFonts w:ascii="Calibri" w:hAnsi="Calibri"/>
                <w:sz w:val="22"/>
                <w:szCs w:val="22"/>
              </w:rPr>
              <w:t>de Fiscalização de Trânsito, bem como Coordenadoria de Controle Veicular</w:t>
            </w:r>
            <w:r w:rsidR="00247BC4" w:rsidRPr="008C5531">
              <w:rPr>
                <w:rFonts w:ascii="Calibri" w:hAnsi="Calibri"/>
                <w:sz w:val="22"/>
                <w:szCs w:val="22"/>
              </w:rPr>
              <w:t>.</w:t>
            </w:r>
          </w:p>
          <w:p w:rsidR="00FE44C6" w:rsidRPr="00245C50" w:rsidRDefault="00FE44C6" w:rsidP="00FE44C6">
            <w:pPr>
              <w:jc w:val="both"/>
              <w:rPr>
                <w:rFonts w:ascii="Calibri" w:hAnsi="Calibri"/>
                <w:sz w:val="22"/>
                <w:szCs w:val="22"/>
              </w:rPr>
            </w:pPr>
          </w:p>
        </w:tc>
      </w:tr>
      <w:tr w:rsidR="004E001A" w:rsidRPr="00245C50" w:rsidTr="004826AD">
        <w:tc>
          <w:tcPr>
            <w:tcW w:w="9960" w:type="dxa"/>
            <w:gridSpan w:val="6"/>
            <w:shd w:val="clear" w:color="auto" w:fill="auto"/>
          </w:tcPr>
          <w:p w:rsidR="004E001A" w:rsidRPr="00245C50" w:rsidRDefault="004E001A" w:rsidP="00FE44C6">
            <w:pPr>
              <w:numPr>
                <w:ilvl w:val="0"/>
                <w:numId w:val="3"/>
              </w:numPr>
              <w:shd w:val="clear" w:color="auto" w:fill="D9D9D9" w:themeFill="background1" w:themeFillShade="D9"/>
              <w:tabs>
                <w:tab w:val="left" w:pos="497"/>
              </w:tabs>
              <w:ind w:left="0" w:right="57" w:firstLine="0"/>
              <w:jc w:val="both"/>
              <w:rPr>
                <w:rFonts w:ascii="Calibri" w:eastAsia="Calibri" w:hAnsi="Calibri" w:cs="Calibri"/>
                <w:b/>
                <w:sz w:val="22"/>
                <w:szCs w:val="22"/>
              </w:rPr>
            </w:pPr>
            <w:r w:rsidRPr="00245C50">
              <w:rPr>
                <w:rFonts w:ascii="Calibri" w:eastAsia="Calibri" w:hAnsi="Calibri" w:cs="Calibri"/>
                <w:b/>
                <w:sz w:val="22"/>
                <w:szCs w:val="22"/>
              </w:rPr>
              <w:t>DA DOTAÇÃO ORÇAMENTÁRIA</w:t>
            </w:r>
          </w:p>
          <w:p w:rsidR="004E001A" w:rsidRPr="00FE44C6" w:rsidRDefault="004E001A" w:rsidP="00FE44C6">
            <w:pPr>
              <w:numPr>
                <w:ilvl w:val="1"/>
                <w:numId w:val="3"/>
              </w:numPr>
              <w:ind w:left="0" w:firstLine="0"/>
              <w:jc w:val="both"/>
              <w:rPr>
                <w:rFonts w:ascii="Calibri" w:eastAsia="Calibri" w:hAnsi="Calibri" w:cs="Calibri"/>
                <w:sz w:val="22"/>
                <w:szCs w:val="22"/>
              </w:rPr>
            </w:pPr>
            <w:r w:rsidRPr="00245C50">
              <w:rPr>
                <w:rFonts w:ascii="Calibri" w:hAnsi="Calibri"/>
                <w:sz w:val="22"/>
                <w:szCs w:val="22"/>
              </w:rPr>
              <w:t>As des</w:t>
            </w:r>
            <w:r w:rsidR="00054FBA" w:rsidRPr="00245C50">
              <w:rPr>
                <w:rFonts w:ascii="Calibri" w:hAnsi="Calibri"/>
                <w:sz w:val="22"/>
                <w:szCs w:val="22"/>
              </w:rPr>
              <w:t xml:space="preserve">pesas </w:t>
            </w:r>
            <w:r w:rsidR="00054FBA" w:rsidRPr="00FE44C6">
              <w:rPr>
                <w:rFonts w:ascii="Calibri" w:hAnsi="Calibri" w:cs="Arial"/>
                <w:sz w:val="22"/>
                <w:szCs w:val="22"/>
              </w:rPr>
              <w:t>decorrentes</w:t>
            </w:r>
            <w:r w:rsidR="00054FBA" w:rsidRPr="00245C50">
              <w:rPr>
                <w:rFonts w:ascii="Calibri" w:hAnsi="Calibri"/>
                <w:sz w:val="22"/>
                <w:szCs w:val="22"/>
              </w:rPr>
              <w:t xml:space="preserve"> </w:t>
            </w:r>
            <w:r w:rsidR="00361CD7">
              <w:rPr>
                <w:rFonts w:ascii="Calibri" w:hAnsi="Calibri"/>
                <w:sz w:val="22"/>
                <w:szCs w:val="22"/>
              </w:rPr>
              <w:t>da aquisição</w:t>
            </w:r>
            <w:r w:rsidR="00054FBA" w:rsidRPr="00245C50">
              <w:rPr>
                <w:rFonts w:ascii="Calibri" w:hAnsi="Calibri"/>
                <w:sz w:val="22"/>
                <w:szCs w:val="22"/>
              </w:rPr>
              <w:t xml:space="preserve"> a ser contratad</w:t>
            </w:r>
            <w:r w:rsidR="00361CD7">
              <w:rPr>
                <w:rFonts w:ascii="Calibri" w:hAnsi="Calibri"/>
                <w:sz w:val="22"/>
                <w:szCs w:val="22"/>
              </w:rPr>
              <w:t>a</w:t>
            </w:r>
            <w:r w:rsidR="00054FBA" w:rsidRPr="00245C50">
              <w:rPr>
                <w:rFonts w:ascii="Calibri" w:hAnsi="Calibri"/>
                <w:sz w:val="22"/>
                <w:szCs w:val="22"/>
              </w:rPr>
              <w:t xml:space="preserve"> </w:t>
            </w:r>
            <w:r w:rsidR="00FB12B7" w:rsidRPr="00245C50">
              <w:rPr>
                <w:rFonts w:ascii="Calibri" w:hAnsi="Calibri"/>
                <w:sz w:val="22"/>
                <w:szCs w:val="22"/>
              </w:rPr>
              <w:t>correrão</w:t>
            </w:r>
            <w:r w:rsidR="00054FBA" w:rsidRPr="00245C50">
              <w:rPr>
                <w:rFonts w:ascii="Calibri" w:hAnsi="Calibri"/>
                <w:sz w:val="22"/>
                <w:szCs w:val="22"/>
              </w:rPr>
              <w:t xml:space="preserve"> às expensas</w:t>
            </w:r>
            <w:r w:rsidRPr="00245C50">
              <w:rPr>
                <w:rFonts w:ascii="Calibri" w:hAnsi="Calibri"/>
                <w:sz w:val="22"/>
                <w:szCs w:val="22"/>
              </w:rPr>
              <w:t xml:space="preserve"> dos recursos específicos consignados no orçamento do Departamento Estadual de Trânsito</w:t>
            </w:r>
            <w:r w:rsidR="00054FBA" w:rsidRPr="00245C50">
              <w:rPr>
                <w:rFonts w:ascii="Calibri" w:hAnsi="Calibri"/>
                <w:sz w:val="22"/>
                <w:szCs w:val="22"/>
              </w:rPr>
              <w:t xml:space="preserve"> de Mato Grosso</w:t>
            </w:r>
            <w:r w:rsidRPr="00245C50">
              <w:rPr>
                <w:rFonts w:ascii="Calibri" w:hAnsi="Calibri"/>
                <w:sz w:val="22"/>
                <w:szCs w:val="22"/>
              </w:rPr>
              <w:t xml:space="preserve"> – DETRAN/MT,</w:t>
            </w:r>
            <w:r w:rsidR="00F126F6" w:rsidRPr="00245C50">
              <w:rPr>
                <w:rFonts w:ascii="Calibri" w:hAnsi="Calibri"/>
                <w:sz w:val="22"/>
                <w:szCs w:val="22"/>
              </w:rPr>
              <w:t xml:space="preserve"> conforme dotação orçamentária abaixo relacionada:</w:t>
            </w:r>
          </w:p>
          <w:p w:rsidR="00FE44C6" w:rsidRPr="00245C50" w:rsidRDefault="00FE44C6" w:rsidP="00FE44C6">
            <w:pPr>
              <w:jc w:val="both"/>
              <w:rPr>
                <w:rFonts w:ascii="Calibri" w:eastAsia="Calibri" w:hAnsi="Calibri" w:cs="Calibri"/>
                <w:sz w:val="22"/>
                <w:szCs w:val="22"/>
              </w:rPr>
            </w:pPr>
          </w:p>
        </w:tc>
      </w:tr>
      <w:tr w:rsidR="004E001A" w:rsidRPr="00245C50" w:rsidTr="004826AD">
        <w:tblPrEx>
          <w:tblCellMar>
            <w:top w:w="55" w:type="dxa"/>
            <w:left w:w="55" w:type="dxa"/>
            <w:bottom w:w="55" w:type="dxa"/>
            <w:right w:w="55" w:type="dxa"/>
          </w:tblCellMar>
        </w:tblPrEx>
        <w:trPr>
          <w:trHeight w:val="217"/>
        </w:trPr>
        <w:tc>
          <w:tcPr>
            <w:tcW w:w="3502" w:type="dxa"/>
            <w:shd w:val="clear" w:color="auto" w:fill="auto"/>
          </w:tcPr>
          <w:p w:rsidR="004E001A" w:rsidRPr="00245C50" w:rsidRDefault="004E001A" w:rsidP="00373C44">
            <w:pPr>
              <w:pStyle w:val="PargrafodaLista1"/>
              <w:tabs>
                <w:tab w:val="left" w:pos="314"/>
              </w:tabs>
              <w:ind w:left="0"/>
              <w:jc w:val="both"/>
              <w:rPr>
                <w:rFonts w:ascii="Calibri" w:hAnsi="Calibri"/>
                <w:color w:val="000000"/>
                <w:sz w:val="22"/>
                <w:szCs w:val="22"/>
              </w:rPr>
            </w:pPr>
            <w:r w:rsidRPr="00245C50">
              <w:rPr>
                <w:rFonts w:ascii="Calibri" w:hAnsi="Calibri" w:cs="Calibri"/>
                <w:bCs/>
                <w:color w:val="000000"/>
                <w:sz w:val="22"/>
                <w:szCs w:val="22"/>
              </w:rPr>
              <w:t>Programa:</w:t>
            </w:r>
          </w:p>
        </w:tc>
        <w:tc>
          <w:tcPr>
            <w:tcW w:w="1770" w:type="dxa"/>
            <w:gridSpan w:val="3"/>
            <w:shd w:val="clear" w:color="auto" w:fill="auto"/>
          </w:tcPr>
          <w:p w:rsidR="004E001A" w:rsidRPr="008C5531" w:rsidRDefault="008C5531" w:rsidP="00373C44">
            <w:pPr>
              <w:pStyle w:val="PargrafodaLista1"/>
              <w:tabs>
                <w:tab w:val="left" w:pos="314"/>
              </w:tabs>
              <w:ind w:left="0"/>
              <w:jc w:val="center"/>
              <w:rPr>
                <w:rFonts w:ascii="Calibri" w:hAnsi="Calibri"/>
                <w:color w:val="000000"/>
                <w:sz w:val="22"/>
                <w:szCs w:val="22"/>
              </w:rPr>
            </w:pPr>
            <w:r w:rsidRPr="008C5531">
              <w:rPr>
                <w:rFonts w:ascii="Calibri" w:hAnsi="Calibri"/>
                <w:color w:val="000000"/>
                <w:sz w:val="22"/>
                <w:szCs w:val="22"/>
              </w:rPr>
              <w:t>506</w:t>
            </w:r>
          </w:p>
        </w:tc>
        <w:tc>
          <w:tcPr>
            <w:tcW w:w="3068" w:type="dxa"/>
            <w:shd w:val="clear" w:color="auto" w:fill="auto"/>
          </w:tcPr>
          <w:p w:rsidR="004E001A" w:rsidRPr="008C5531" w:rsidRDefault="004E001A" w:rsidP="00373C44">
            <w:pPr>
              <w:pStyle w:val="PargrafodaLista1"/>
              <w:tabs>
                <w:tab w:val="left" w:pos="314"/>
              </w:tabs>
              <w:ind w:left="0"/>
              <w:jc w:val="both"/>
              <w:rPr>
                <w:rFonts w:ascii="Calibri" w:hAnsi="Calibri"/>
                <w:color w:val="000000"/>
                <w:sz w:val="22"/>
                <w:szCs w:val="22"/>
              </w:rPr>
            </w:pPr>
            <w:r w:rsidRPr="008C5531">
              <w:rPr>
                <w:rFonts w:ascii="Calibri" w:hAnsi="Calibri" w:cs="Calibri"/>
                <w:bCs/>
                <w:color w:val="000000"/>
                <w:sz w:val="22"/>
                <w:szCs w:val="22"/>
              </w:rPr>
              <w:t>Projeto/Atividade (Ação):</w:t>
            </w:r>
          </w:p>
        </w:tc>
        <w:tc>
          <w:tcPr>
            <w:tcW w:w="1620" w:type="dxa"/>
            <w:shd w:val="clear" w:color="auto" w:fill="auto"/>
          </w:tcPr>
          <w:p w:rsidR="004E001A" w:rsidRPr="008C5531" w:rsidRDefault="008C5531" w:rsidP="00373C44">
            <w:pPr>
              <w:pStyle w:val="PargrafodaLista1"/>
              <w:tabs>
                <w:tab w:val="left" w:pos="314"/>
              </w:tabs>
              <w:ind w:left="0"/>
              <w:jc w:val="center"/>
              <w:rPr>
                <w:rFonts w:ascii="Calibri" w:hAnsi="Calibri"/>
                <w:color w:val="000000"/>
                <w:sz w:val="22"/>
                <w:szCs w:val="22"/>
              </w:rPr>
            </w:pPr>
            <w:r w:rsidRPr="008C5531">
              <w:rPr>
                <w:rFonts w:ascii="Calibri" w:hAnsi="Calibri"/>
                <w:color w:val="000000"/>
                <w:sz w:val="22"/>
                <w:szCs w:val="22"/>
              </w:rPr>
              <w:t>2392</w:t>
            </w:r>
          </w:p>
        </w:tc>
      </w:tr>
      <w:tr w:rsidR="004E001A" w:rsidRPr="00245C50" w:rsidTr="004826AD">
        <w:tblPrEx>
          <w:tblCellMar>
            <w:top w:w="55" w:type="dxa"/>
            <w:left w:w="55" w:type="dxa"/>
            <w:bottom w:w="55" w:type="dxa"/>
            <w:right w:w="55" w:type="dxa"/>
          </w:tblCellMar>
        </w:tblPrEx>
        <w:trPr>
          <w:trHeight w:val="122"/>
        </w:trPr>
        <w:tc>
          <w:tcPr>
            <w:tcW w:w="3502" w:type="dxa"/>
            <w:shd w:val="clear" w:color="auto" w:fill="auto"/>
          </w:tcPr>
          <w:p w:rsidR="004E001A" w:rsidRPr="00245C50" w:rsidRDefault="00D803DD" w:rsidP="00373C44">
            <w:pPr>
              <w:pStyle w:val="PargrafodaLista1"/>
              <w:tabs>
                <w:tab w:val="left" w:pos="314"/>
              </w:tabs>
              <w:ind w:left="0"/>
              <w:jc w:val="both"/>
              <w:rPr>
                <w:rFonts w:ascii="Calibri" w:hAnsi="Calibri"/>
                <w:color w:val="000000"/>
                <w:sz w:val="22"/>
                <w:szCs w:val="22"/>
              </w:rPr>
            </w:pPr>
            <w:proofErr w:type="spellStart"/>
            <w:r w:rsidRPr="00245C50">
              <w:rPr>
                <w:rFonts w:ascii="Calibri" w:hAnsi="Calibri" w:cs="Calibri"/>
                <w:bCs/>
                <w:color w:val="000000"/>
                <w:sz w:val="22"/>
                <w:szCs w:val="22"/>
              </w:rPr>
              <w:t>Subação</w:t>
            </w:r>
            <w:proofErr w:type="spellEnd"/>
            <w:r w:rsidR="004E001A" w:rsidRPr="00245C50">
              <w:rPr>
                <w:rFonts w:ascii="Calibri" w:hAnsi="Calibri" w:cs="Calibri"/>
                <w:bCs/>
                <w:color w:val="000000"/>
                <w:sz w:val="22"/>
                <w:szCs w:val="22"/>
              </w:rPr>
              <w:t>:</w:t>
            </w:r>
            <w:r w:rsidR="001A2D0B" w:rsidRPr="00245C50">
              <w:rPr>
                <w:rFonts w:ascii="Calibri" w:hAnsi="Calibri" w:cs="Calibri"/>
                <w:bCs/>
                <w:color w:val="000000"/>
                <w:sz w:val="22"/>
                <w:szCs w:val="22"/>
              </w:rPr>
              <w:t xml:space="preserve"> </w:t>
            </w:r>
          </w:p>
        </w:tc>
        <w:tc>
          <w:tcPr>
            <w:tcW w:w="1770" w:type="dxa"/>
            <w:gridSpan w:val="3"/>
            <w:shd w:val="clear" w:color="auto" w:fill="auto"/>
          </w:tcPr>
          <w:p w:rsidR="004E001A" w:rsidRPr="008C5531" w:rsidRDefault="008C5531" w:rsidP="00761FD0">
            <w:pPr>
              <w:pStyle w:val="PargrafodaLista1"/>
              <w:tabs>
                <w:tab w:val="left" w:pos="314"/>
              </w:tabs>
              <w:ind w:left="0"/>
              <w:jc w:val="center"/>
              <w:rPr>
                <w:rFonts w:ascii="Calibri" w:hAnsi="Calibri"/>
                <w:color w:val="000000"/>
                <w:sz w:val="22"/>
                <w:szCs w:val="22"/>
              </w:rPr>
            </w:pPr>
            <w:r w:rsidRPr="008C5531">
              <w:rPr>
                <w:rFonts w:ascii="Calibri" w:hAnsi="Calibri"/>
                <w:color w:val="000000"/>
                <w:sz w:val="22"/>
                <w:szCs w:val="22"/>
              </w:rPr>
              <w:t>1</w:t>
            </w:r>
          </w:p>
        </w:tc>
        <w:tc>
          <w:tcPr>
            <w:tcW w:w="3068" w:type="dxa"/>
            <w:shd w:val="clear" w:color="auto" w:fill="auto"/>
          </w:tcPr>
          <w:p w:rsidR="004E001A" w:rsidRPr="008C5531" w:rsidRDefault="00247BC4" w:rsidP="00247BC4">
            <w:pPr>
              <w:pStyle w:val="PargrafodaLista1"/>
              <w:tabs>
                <w:tab w:val="left" w:pos="314"/>
              </w:tabs>
              <w:ind w:left="0"/>
              <w:jc w:val="both"/>
              <w:rPr>
                <w:rFonts w:ascii="Calibri" w:hAnsi="Calibri"/>
                <w:color w:val="000000"/>
                <w:sz w:val="22"/>
                <w:szCs w:val="22"/>
              </w:rPr>
            </w:pPr>
            <w:r w:rsidRPr="008C5531">
              <w:rPr>
                <w:rFonts w:ascii="Calibri" w:hAnsi="Calibri" w:cs="Calibri"/>
                <w:bCs/>
                <w:color w:val="000000"/>
                <w:sz w:val="22"/>
                <w:szCs w:val="22"/>
              </w:rPr>
              <w:t>Etapa</w:t>
            </w:r>
            <w:r w:rsidR="004E001A" w:rsidRPr="008C5531">
              <w:rPr>
                <w:rFonts w:ascii="Calibri" w:hAnsi="Calibri" w:cs="Calibri"/>
                <w:bCs/>
                <w:color w:val="000000"/>
                <w:sz w:val="22"/>
                <w:szCs w:val="22"/>
              </w:rPr>
              <w:t>:</w:t>
            </w:r>
          </w:p>
        </w:tc>
        <w:tc>
          <w:tcPr>
            <w:tcW w:w="1620" w:type="dxa"/>
            <w:shd w:val="clear" w:color="auto" w:fill="auto"/>
          </w:tcPr>
          <w:p w:rsidR="004E001A" w:rsidRPr="008C5531" w:rsidRDefault="008C5531" w:rsidP="00373C44">
            <w:pPr>
              <w:pStyle w:val="PargrafodaLista1"/>
              <w:tabs>
                <w:tab w:val="left" w:pos="314"/>
              </w:tabs>
              <w:ind w:left="0"/>
              <w:jc w:val="center"/>
              <w:rPr>
                <w:rFonts w:ascii="Calibri" w:hAnsi="Calibri"/>
                <w:color w:val="000000"/>
                <w:sz w:val="22"/>
                <w:szCs w:val="22"/>
              </w:rPr>
            </w:pPr>
            <w:r w:rsidRPr="008C5531">
              <w:rPr>
                <w:rFonts w:ascii="Calibri" w:hAnsi="Calibri"/>
                <w:color w:val="000000"/>
                <w:sz w:val="22"/>
                <w:szCs w:val="22"/>
              </w:rPr>
              <w:t>1</w:t>
            </w:r>
          </w:p>
        </w:tc>
      </w:tr>
      <w:tr w:rsidR="004E001A" w:rsidRPr="00245C50" w:rsidTr="004826AD">
        <w:tblPrEx>
          <w:tblCellMar>
            <w:top w:w="55" w:type="dxa"/>
            <w:left w:w="55" w:type="dxa"/>
            <w:bottom w:w="55" w:type="dxa"/>
            <w:right w:w="55" w:type="dxa"/>
          </w:tblCellMar>
        </w:tblPrEx>
        <w:trPr>
          <w:trHeight w:val="43"/>
        </w:trPr>
        <w:tc>
          <w:tcPr>
            <w:tcW w:w="3502" w:type="dxa"/>
            <w:shd w:val="clear" w:color="auto" w:fill="auto"/>
          </w:tcPr>
          <w:p w:rsidR="004E001A" w:rsidRPr="00245C50" w:rsidRDefault="004E001A" w:rsidP="00373C44">
            <w:pPr>
              <w:pStyle w:val="PargrafodaLista1"/>
              <w:tabs>
                <w:tab w:val="left" w:pos="314"/>
              </w:tabs>
              <w:ind w:left="0"/>
              <w:jc w:val="both"/>
              <w:rPr>
                <w:rFonts w:ascii="Calibri" w:hAnsi="Calibri"/>
                <w:color w:val="000000"/>
                <w:sz w:val="22"/>
                <w:szCs w:val="22"/>
              </w:rPr>
            </w:pPr>
            <w:r w:rsidRPr="00245C50">
              <w:rPr>
                <w:rFonts w:ascii="Calibri" w:hAnsi="Calibri" w:cs="Calibri"/>
                <w:bCs/>
                <w:color w:val="000000"/>
                <w:sz w:val="22"/>
                <w:szCs w:val="22"/>
              </w:rPr>
              <w:t>Natureza da Despesa:</w:t>
            </w:r>
          </w:p>
        </w:tc>
        <w:tc>
          <w:tcPr>
            <w:tcW w:w="1770" w:type="dxa"/>
            <w:gridSpan w:val="3"/>
            <w:shd w:val="clear" w:color="auto" w:fill="auto"/>
          </w:tcPr>
          <w:p w:rsidR="004E001A" w:rsidRPr="008C5531" w:rsidRDefault="008C5531" w:rsidP="00361CD7">
            <w:pPr>
              <w:pStyle w:val="PargrafodaLista1"/>
              <w:tabs>
                <w:tab w:val="left" w:pos="314"/>
              </w:tabs>
              <w:ind w:left="0"/>
              <w:jc w:val="center"/>
              <w:rPr>
                <w:rFonts w:ascii="Calibri" w:hAnsi="Calibri"/>
                <w:color w:val="000000"/>
                <w:sz w:val="22"/>
                <w:szCs w:val="22"/>
              </w:rPr>
            </w:pPr>
            <w:r w:rsidRPr="00371681">
              <w:rPr>
                <w:rFonts w:ascii="Calibri" w:hAnsi="Calibri" w:cs="Times New Roman"/>
                <w:color w:val="000000"/>
                <w:sz w:val="22"/>
                <w:szCs w:val="22"/>
              </w:rPr>
              <w:t>3390-3000</w:t>
            </w:r>
          </w:p>
        </w:tc>
        <w:tc>
          <w:tcPr>
            <w:tcW w:w="3068" w:type="dxa"/>
            <w:shd w:val="clear" w:color="auto" w:fill="auto"/>
          </w:tcPr>
          <w:p w:rsidR="004E001A" w:rsidRPr="008C5531" w:rsidRDefault="004E001A" w:rsidP="00373C44">
            <w:pPr>
              <w:pStyle w:val="PargrafodaLista1"/>
              <w:tabs>
                <w:tab w:val="left" w:pos="314"/>
              </w:tabs>
              <w:ind w:left="0"/>
              <w:jc w:val="both"/>
              <w:rPr>
                <w:rFonts w:ascii="Calibri" w:hAnsi="Calibri"/>
                <w:color w:val="000000"/>
                <w:sz w:val="22"/>
                <w:szCs w:val="22"/>
              </w:rPr>
            </w:pPr>
            <w:r w:rsidRPr="008C5531">
              <w:rPr>
                <w:rFonts w:ascii="Calibri" w:hAnsi="Calibri" w:cs="Calibri"/>
                <w:bCs/>
                <w:color w:val="000000"/>
                <w:sz w:val="22"/>
                <w:szCs w:val="22"/>
              </w:rPr>
              <w:t>Fonte:</w:t>
            </w:r>
          </w:p>
        </w:tc>
        <w:tc>
          <w:tcPr>
            <w:tcW w:w="1620" w:type="dxa"/>
            <w:shd w:val="clear" w:color="auto" w:fill="auto"/>
          </w:tcPr>
          <w:p w:rsidR="004E001A" w:rsidRPr="008C5531" w:rsidRDefault="008C5531" w:rsidP="00373C44">
            <w:pPr>
              <w:pStyle w:val="PargrafodaLista1"/>
              <w:tabs>
                <w:tab w:val="left" w:pos="314"/>
              </w:tabs>
              <w:ind w:left="0"/>
              <w:jc w:val="center"/>
              <w:rPr>
                <w:rFonts w:ascii="Calibri" w:hAnsi="Calibri"/>
                <w:color w:val="000000"/>
                <w:sz w:val="22"/>
                <w:szCs w:val="22"/>
              </w:rPr>
            </w:pPr>
            <w:r w:rsidRPr="008C5531">
              <w:rPr>
                <w:rFonts w:ascii="Calibri" w:hAnsi="Calibri"/>
                <w:color w:val="000000"/>
                <w:sz w:val="22"/>
                <w:szCs w:val="22"/>
              </w:rPr>
              <w:t>214</w:t>
            </w:r>
          </w:p>
        </w:tc>
      </w:tr>
      <w:tr w:rsidR="00520841" w:rsidRPr="00245C50" w:rsidTr="004826AD">
        <w:tblPrEx>
          <w:tblCellMar>
            <w:top w:w="55" w:type="dxa"/>
            <w:left w:w="55" w:type="dxa"/>
            <w:bottom w:w="55" w:type="dxa"/>
            <w:right w:w="55" w:type="dxa"/>
          </w:tblCellMar>
        </w:tblPrEx>
        <w:tc>
          <w:tcPr>
            <w:tcW w:w="9960" w:type="dxa"/>
            <w:gridSpan w:val="6"/>
            <w:shd w:val="clear" w:color="auto" w:fill="auto"/>
          </w:tcPr>
          <w:p w:rsidR="00F77BEB" w:rsidRDefault="00146293" w:rsidP="005507F9">
            <w:pPr>
              <w:numPr>
                <w:ilvl w:val="0"/>
                <w:numId w:val="3"/>
              </w:numPr>
              <w:shd w:val="clear" w:color="auto" w:fill="D9D9D9" w:themeFill="background1" w:themeFillShade="D9"/>
              <w:tabs>
                <w:tab w:val="left" w:pos="497"/>
              </w:tabs>
              <w:ind w:left="0" w:right="57" w:firstLine="0"/>
              <w:jc w:val="both"/>
              <w:rPr>
                <w:rFonts w:ascii="Calibri" w:eastAsia="Calibri" w:hAnsi="Calibri" w:cs="Calibri"/>
                <w:b/>
                <w:sz w:val="22"/>
                <w:szCs w:val="22"/>
              </w:rPr>
            </w:pPr>
            <w:r w:rsidRPr="00245C50">
              <w:rPr>
                <w:rFonts w:ascii="Calibri" w:eastAsia="Calibri" w:hAnsi="Calibri" w:cs="Calibri"/>
                <w:b/>
                <w:sz w:val="22"/>
                <w:szCs w:val="22"/>
              </w:rPr>
              <w:t xml:space="preserve">DA </w:t>
            </w:r>
            <w:r w:rsidR="004E001A" w:rsidRPr="00245C50">
              <w:rPr>
                <w:rFonts w:ascii="Calibri" w:eastAsia="Calibri" w:hAnsi="Calibri" w:cs="Calibri"/>
                <w:b/>
                <w:sz w:val="22"/>
                <w:szCs w:val="22"/>
              </w:rPr>
              <w:t>DESCRIÇÃO DO</w:t>
            </w:r>
            <w:r w:rsidR="004459C1" w:rsidRPr="00245C50">
              <w:rPr>
                <w:rFonts w:ascii="Calibri" w:eastAsia="Calibri" w:hAnsi="Calibri" w:cs="Calibri"/>
                <w:b/>
                <w:sz w:val="22"/>
                <w:szCs w:val="22"/>
              </w:rPr>
              <w:t xml:space="preserve">S </w:t>
            </w:r>
            <w:r w:rsidR="008A6CE5">
              <w:rPr>
                <w:rFonts w:ascii="Calibri" w:eastAsia="Calibri" w:hAnsi="Calibri" w:cs="Calibri"/>
                <w:b/>
                <w:sz w:val="22"/>
                <w:szCs w:val="22"/>
              </w:rPr>
              <w:t>ITENS</w:t>
            </w:r>
            <w:r w:rsidR="001A2D0B" w:rsidRPr="00245C50">
              <w:rPr>
                <w:rFonts w:ascii="Calibri" w:eastAsia="Calibri" w:hAnsi="Calibri" w:cs="Calibri"/>
                <w:b/>
                <w:sz w:val="22"/>
                <w:szCs w:val="22"/>
              </w:rPr>
              <w:t xml:space="preserve"> </w:t>
            </w:r>
            <w:r w:rsidR="0077742E" w:rsidRPr="00245C50">
              <w:rPr>
                <w:rFonts w:ascii="Calibri" w:eastAsia="Calibri" w:hAnsi="Calibri" w:cs="Calibri"/>
                <w:b/>
                <w:sz w:val="22"/>
                <w:szCs w:val="22"/>
              </w:rPr>
              <w:t>E ESTIMATIVA DO VALOR</w:t>
            </w:r>
          </w:p>
          <w:p w:rsidR="005507F9" w:rsidRPr="00245C50" w:rsidRDefault="005507F9" w:rsidP="005507F9">
            <w:pPr>
              <w:tabs>
                <w:tab w:val="left" w:pos="497"/>
              </w:tabs>
              <w:ind w:right="57"/>
              <w:jc w:val="both"/>
              <w:rPr>
                <w:rFonts w:ascii="Calibri" w:eastAsia="Calibri" w:hAnsi="Calibri" w:cs="Calibri"/>
                <w:b/>
                <w:sz w:val="22"/>
                <w:szCs w:val="22"/>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
              <w:gridCol w:w="861"/>
              <w:gridCol w:w="516"/>
              <w:gridCol w:w="583"/>
              <w:gridCol w:w="4399"/>
              <w:gridCol w:w="54"/>
              <w:gridCol w:w="1160"/>
              <w:gridCol w:w="1494"/>
            </w:tblGrid>
            <w:tr w:rsidR="001C1627" w:rsidRPr="00245C50" w:rsidTr="004826AD">
              <w:trPr>
                <w:cantSplit/>
                <w:trHeight w:val="615"/>
              </w:trPr>
              <w:tc>
                <w:tcPr>
                  <w:tcW w:w="600" w:type="dxa"/>
                  <w:shd w:val="clear" w:color="000000" w:fill="C0C0C0"/>
                  <w:vAlign w:val="center"/>
                </w:tcPr>
                <w:p w:rsidR="001C1627" w:rsidRPr="001F6FB4" w:rsidRDefault="001C1627" w:rsidP="002633BE">
                  <w:pPr>
                    <w:widowControl/>
                    <w:suppressAutoHyphens w:val="0"/>
                    <w:jc w:val="center"/>
                    <w:rPr>
                      <w:rFonts w:ascii="Calibri" w:eastAsia="Times New Roman" w:hAnsi="Calibri" w:cs="Times New Roman"/>
                      <w:b/>
                      <w:bCs/>
                      <w:color w:val="000000"/>
                      <w:kern w:val="0"/>
                      <w:sz w:val="16"/>
                      <w:szCs w:val="16"/>
                      <w:lang w:eastAsia="pt-BR" w:bidi="ar-SA"/>
                    </w:rPr>
                  </w:pPr>
                  <w:r w:rsidRPr="001F6FB4">
                    <w:rPr>
                      <w:rFonts w:ascii="Calibri" w:eastAsia="Times New Roman" w:hAnsi="Calibri" w:cs="Times New Roman"/>
                      <w:b/>
                      <w:bCs/>
                      <w:color w:val="000000"/>
                      <w:kern w:val="0"/>
                      <w:sz w:val="16"/>
                      <w:szCs w:val="16"/>
                      <w:lang w:eastAsia="pt-BR" w:bidi="ar-SA"/>
                    </w:rPr>
                    <w:t>ITEM</w:t>
                  </w:r>
                </w:p>
              </w:tc>
              <w:tc>
                <w:tcPr>
                  <w:tcW w:w="861" w:type="dxa"/>
                  <w:shd w:val="clear" w:color="000000" w:fill="C0C0C0"/>
                  <w:vAlign w:val="center"/>
                </w:tcPr>
                <w:p w:rsidR="001C1627" w:rsidRPr="001F6FB4" w:rsidRDefault="001C1627" w:rsidP="00373C44">
                  <w:pPr>
                    <w:widowControl/>
                    <w:suppressAutoHyphens w:val="0"/>
                    <w:jc w:val="center"/>
                    <w:rPr>
                      <w:rFonts w:ascii="Calibri" w:eastAsia="Times New Roman" w:hAnsi="Calibri" w:cs="Times New Roman"/>
                      <w:b/>
                      <w:bCs/>
                      <w:color w:val="000000"/>
                      <w:kern w:val="0"/>
                      <w:sz w:val="16"/>
                      <w:szCs w:val="16"/>
                      <w:lang w:eastAsia="pt-BR" w:bidi="ar-SA"/>
                    </w:rPr>
                  </w:pPr>
                  <w:r w:rsidRPr="001F6FB4">
                    <w:rPr>
                      <w:rFonts w:ascii="Calibri" w:eastAsia="Times New Roman" w:hAnsi="Calibri" w:cs="Times New Roman"/>
                      <w:b/>
                      <w:bCs/>
                      <w:color w:val="000000"/>
                      <w:kern w:val="0"/>
                      <w:sz w:val="16"/>
                      <w:szCs w:val="16"/>
                      <w:lang w:eastAsia="pt-BR" w:bidi="ar-SA"/>
                    </w:rPr>
                    <w:t>CÓDIGO SIAG/TCE</w:t>
                  </w:r>
                </w:p>
              </w:tc>
              <w:tc>
                <w:tcPr>
                  <w:tcW w:w="516" w:type="dxa"/>
                  <w:shd w:val="clear" w:color="000000" w:fill="C0C0C0"/>
                  <w:vAlign w:val="center"/>
                </w:tcPr>
                <w:p w:rsidR="001C1627" w:rsidRPr="001F6FB4" w:rsidRDefault="001C1627" w:rsidP="00373C44">
                  <w:pPr>
                    <w:widowControl/>
                    <w:suppressAutoHyphens w:val="0"/>
                    <w:jc w:val="center"/>
                    <w:rPr>
                      <w:rFonts w:ascii="Calibri" w:eastAsia="Times New Roman" w:hAnsi="Calibri" w:cs="Times New Roman"/>
                      <w:b/>
                      <w:bCs/>
                      <w:color w:val="000000"/>
                      <w:kern w:val="0"/>
                      <w:sz w:val="16"/>
                      <w:szCs w:val="16"/>
                      <w:lang w:eastAsia="pt-BR" w:bidi="ar-SA"/>
                    </w:rPr>
                  </w:pPr>
                  <w:r w:rsidRPr="001F6FB4">
                    <w:rPr>
                      <w:rFonts w:ascii="Calibri" w:eastAsia="Times New Roman" w:hAnsi="Calibri" w:cs="Times New Roman"/>
                      <w:b/>
                      <w:bCs/>
                      <w:color w:val="000000"/>
                      <w:kern w:val="0"/>
                      <w:sz w:val="16"/>
                      <w:szCs w:val="16"/>
                      <w:lang w:eastAsia="pt-BR" w:bidi="ar-SA"/>
                    </w:rPr>
                    <w:t>UN.</w:t>
                  </w:r>
                </w:p>
              </w:tc>
              <w:tc>
                <w:tcPr>
                  <w:tcW w:w="583" w:type="dxa"/>
                  <w:shd w:val="clear" w:color="000000" w:fill="C0C0C0"/>
                  <w:vAlign w:val="center"/>
                </w:tcPr>
                <w:p w:rsidR="001C1627" w:rsidRPr="001F6FB4" w:rsidRDefault="001C1627" w:rsidP="00373C44">
                  <w:pPr>
                    <w:widowControl/>
                    <w:suppressAutoHyphens w:val="0"/>
                    <w:jc w:val="center"/>
                    <w:rPr>
                      <w:rFonts w:ascii="Calibri" w:eastAsia="Times New Roman" w:hAnsi="Calibri" w:cs="Times New Roman"/>
                      <w:b/>
                      <w:bCs/>
                      <w:color w:val="000000"/>
                      <w:kern w:val="0"/>
                      <w:sz w:val="16"/>
                      <w:szCs w:val="16"/>
                      <w:lang w:eastAsia="pt-BR" w:bidi="ar-SA"/>
                    </w:rPr>
                  </w:pPr>
                  <w:r w:rsidRPr="001F6FB4">
                    <w:rPr>
                      <w:rFonts w:ascii="Calibri" w:eastAsia="Times New Roman" w:hAnsi="Calibri" w:cs="Times New Roman"/>
                      <w:b/>
                      <w:bCs/>
                      <w:color w:val="000000"/>
                      <w:kern w:val="0"/>
                      <w:sz w:val="16"/>
                      <w:szCs w:val="16"/>
                      <w:lang w:eastAsia="pt-BR" w:bidi="ar-SA"/>
                    </w:rPr>
                    <w:t>QTDE</w:t>
                  </w:r>
                </w:p>
              </w:tc>
              <w:tc>
                <w:tcPr>
                  <w:tcW w:w="4453" w:type="dxa"/>
                  <w:gridSpan w:val="2"/>
                  <w:shd w:val="clear" w:color="000000" w:fill="C0C0C0"/>
                  <w:vAlign w:val="center"/>
                </w:tcPr>
                <w:p w:rsidR="001C1627" w:rsidRPr="001F6FB4" w:rsidRDefault="00A87855" w:rsidP="00373C44">
                  <w:pPr>
                    <w:widowControl/>
                    <w:suppressAutoHyphens w:val="0"/>
                    <w:jc w:val="center"/>
                    <w:rPr>
                      <w:rFonts w:ascii="Calibri" w:eastAsia="Times New Roman" w:hAnsi="Calibri" w:cs="Times New Roman"/>
                      <w:b/>
                      <w:bCs/>
                      <w:color w:val="000000"/>
                      <w:kern w:val="0"/>
                      <w:sz w:val="16"/>
                      <w:szCs w:val="16"/>
                      <w:lang w:eastAsia="pt-BR" w:bidi="ar-SA"/>
                    </w:rPr>
                  </w:pPr>
                  <w:r>
                    <w:rPr>
                      <w:rFonts w:ascii="Calibri" w:eastAsia="Times New Roman" w:hAnsi="Calibri" w:cs="Times New Roman"/>
                      <w:b/>
                      <w:bCs/>
                      <w:color w:val="000000"/>
                      <w:kern w:val="0"/>
                      <w:sz w:val="16"/>
                      <w:szCs w:val="16"/>
                      <w:lang w:eastAsia="pt-BR" w:bidi="ar-SA"/>
                    </w:rPr>
                    <w:t>DESCRIÇÃO DO BEM</w:t>
                  </w:r>
                </w:p>
              </w:tc>
              <w:tc>
                <w:tcPr>
                  <w:tcW w:w="1160" w:type="dxa"/>
                  <w:shd w:val="clear" w:color="000000" w:fill="C0C0C0"/>
                  <w:vAlign w:val="center"/>
                </w:tcPr>
                <w:p w:rsidR="001C1627" w:rsidRPr="001F6FB4" w:rsidRDefault="001C1627" w:rsidP="00DB32F3">
                  <w:pPr>
                    <w:widowControl/>
                    <w:suppressAutoHyphens w:val="0"/>
                    <w:jc w:val="center"/>
                    <w:rPr>
                      <w:rFonts w:ascii="Calibri" w:eastAsia="Times New Roman" w:hAnsi="Calibri" w:cs="Times New Roman"/>
                      <w:b/>
                      <w:bCs/>
                      <w:color w:val="000000"/>
                      <w:kern w:val="0"/>
                      <w:sz w:val="16"/>
                      <w:szCs w:val="16"/>
                      <w:lang w:eastAsia="pt-BR" w:bidi="ar-SA"/>
                    </w:rPr>
                  </w:pPr>
                  <w:r w:rsidRPr="001F6FB4">
                    <w:rPr>
                      <w:rFonts w:ascii="Calibri" w:eastAsia="Times New Roman" w:hAnsi="Calibri" w:cs="Times New Roman"/>
                      <w:b/>
                      <w:bCs/>
                      <w:color w:val="000000"/>
                      <w:kern w:val="0"/>
                      <w:sz w:val="16"/>
                      <w:szCs w:val="16"/>
                      <w:lang w:eastAsia="pt-BR" w:bidi="ar-SA"/>
                    </w:rPr>
                    <w:t xml:space="preserve">V. UNITÁRIO </w:t>
                  </w:r>
                </w:p>
              </w:tc>
              <w:tc>
                <w:tcPr>
                  <w:tcW w:w="1494" w:type="dxa"/>
                  <w:shd w:val="clear" w:color="000000" w:fill="C0C0C0"/>
                  <w:vAlign w:val="center"/>
                </w:tcPr>
                <w:p w:rsidR="001C1627" w:rsidRPr="001F6FB4" w:rsidRDefault="00DB32F3" w:rsidP="002D0729">
                  <w:pPr>
                    <w:widowControl/>
                    <w:suppressAutoHyphens w:val="0"/>
                    <w:jc w:val="center"/>
                    <w:rPr>
                      <w:rFonts w:ascii="Calibri" w:eastAsia="Times New Roman" w:hAnsi="Calibri" w:cs="Times New Roman"/>
                      <w:b/>
                      <w:bCs/>
                      <w:color w:val="000000"/>
                      <w:kern w:val="0"/>
                      <w:sz w:val="16"/>
                      <w:szCs w:val="16"/>
                      <w:lang w:eastAsia="pt-BR" w:bidi="ar-SA"/>
                    </w:rPr>
                  </w:pPr>
                  <w:r>
                    <w:rPr>
                      <w:rFonts w:ascii="Calibri" w:eastAsia="Times New Roman" w:hAnsi="Calibri" w:cs="Times New Roman"/>
                      <w:b/>
                      <w:bCs/>
                      <w:color w:val="000000"/>
                      <w:kern w:val="0"/>
                      <w:sz w:val="16"/>
                      <w:szCs w:val="16"/>
                      <w:lang w:eastAsia="pt-BR" w:bidi="ar-SA"/>
                    </w:rPr>
                    <w:t>SUBTOTAL</w:t>
                  </w:r>
                </w:p>
              </w:tc>
            </w:tr>
            <w:tr w:rsidR="001C1627" w:rsidRPr="00245C50" w:rsidTr="004826AD">
              <w:trPr>
                <w:trHeight w:val="522"/>
              </w:trPr>
              <w:tc>
                <w:tcPr>
                  <w:tcW w:w="600" w:type="dxa"/>
                  <w:shd w:val="clear" w:color="auto" w:fill="auto"/>
                  <w:vAlign w:val="center"/>
                </w:tcPr>
                <w:p w:rsidR="001C1627" w:rsidRPr="001F6FB4" w:rsidRDefault="001C1627" w:rsidP="002633BE">
                  <w:pPr>
                    <w:widowControl/>
                    <w:suppressAutoHyphens w:val="0"/>
                    <w:jc w:val="center"/>
                    <w:rPr>
                      <w:rFonts w:ascii="Calibri" w:eastAsia="Times New Roman" w:hAnsi="Calibri" w:cs="Times New Roman"/>
                      <w:color w:val="000000"/>
                      <w:kern w:val="0"/>
                      <w:sz w:val="16"/>
                      <w:szCs w:val="16"/>
                      <w:lang w:eastAsia="pt-BR" w:bidi="ar-SA"/>
                    </w:rPr>
                  </w:pPr>
                  <w:r w:rsidRPr="001F6FB4">
                    <w:rPr>
                      <w:rFonts w:ascii="Calibri" w:eastAsia="Times New Roman" w:hAnsi="Calibri" w:cs="Times New Roman"/>
                      <w:color w:val="000000"/>
                      <w:kern w:val="0"/>
                      <w:sz w:val="16"/>
                      <w:szCs w:val="16"/>
                      <w:lang w:eastAsia="pt-BR" w:bidi="ar-SA"/>
                    </w:rPr>
                    <w:t>1</w:t>
                  </w:r>
                </w:p>
              </w:tc>
              <w:bookmarkStart w:id="0" w:name="form1:ItemAutorizacaoDataTable:0:itemCom"/>
              <w:tc>
                <w:tcPr>
                  <w:tcW w:w="861" w:type="dxa"/>
                  <w:shd w:val="clear" w:color="000000" w:fill="FFFFFF"/>
                  <w:vAlign w:val="center"/>
                </w:tcPr>
                <w:p w:rsidR="001C1627" w:rsidRPr="00945FB8" w:rsidRDefault="00945FB8" w:rsidP="006841F7">
                  <w:pPr>
                    <w:jc w:val="center"/>
                    <w:rPr>
                      <w:rFonts w:asciiTheme="minorHAnsi" w:hAnsiTheme="minorHAnsi"/>
                      <w:sz w:val="16"/>
                      <w:szCs w:val="16"/>
                    </w:rPr>
                  </w:pPr>
                  <w:r w:rsidRPr="00945FB8">
                    <w:rPr>
                      <w:rFonts w:asciiTheme="minorHAnsi" w:hAnsiTheme="minorHAnsi"/>
                      <w:sz w:val="16"/>
                      <w:szCs w:val="16"/>
                    </w:rPr>
                    <w:fldChar w:fldCharType="begin"/>
                  </w:r>
                  <w:r w:rsidRPr="00945FB8">
                    <w:rPr>
                      <w:rFonts w:asciiTheme="minorHAnsi" w:hAnsiTheme="minorHAnsi"/>
                      <w:sz w:val="16"/>
                      <w:szCs w:val="16"/>
                    </w:rPr>
                    <w:instrText xml:space="preserve"> HYPERLINK "javascript:void(0)" </w:instrText>
                  </w:r>
                  <w:r w:rsidRPr="00945FB8">
                    <w:rPr>
                      <w:rFonts w:asciiTheme="minorHAnsi" w:hAnsiTheme="minorHAnsi"/>
                      <w:sz w:val="16"/>
                      <w:szCs w:val="16"/>
                    </w:rPr>
                    <w:fldChar w:fldCharType="separate"/>
                  </w:r>
                  <w:r w:rsidRPr="00945FB8">
                    <w:rPr>
                      <w:rFonts w:asciiTheme="minorHAnsi" w:hAnsiTheme="minorHAnsi"/>
                      <w:sz w:val="16"/>
                      <w:szCs w:val="16"/>
                    </w:rPr>
                    <w:t>1100312</w:t>
                  </w:r>
                  <w:r w:rsidRPr="00945FB8">
                    <w:rPr>
                      <w:rFonts w:asciiTheme="minorHAnsi" w:hAnsiTheme="minorHAnsi"/>
                      <w:sz w:val="16"/>
                      <w:szCs w:val="16"/>
                    </w:rPr>
                    <w:fldChar w:fldCharType="end"/>
                  </w:r>
                  <w:bookmarkEnd w:id="0"/>
                  <w:r w:rsidR="008E0D05" w:rsidRPr="008E0D05">
                    <w:rPr>
                      <w:rFonts w:asciiTheme="minorHAnsi" w:hAnsiTheme="minorHAnsi"/>
                      <w:sz w:val="16"/>
                      <w:szCs w:val="16"/>
                    </w:rPr>
                    <w:t>/</w:t>
                  </w:r>
                  <w:r>
                    <w:rPr>
                      <w:rFonts w:asciiTheme="minorHAnsi" w:hAnsiTheme="minorHAnsi"/>
                      <w:sz w:val="16"/>
                      <w:szCs w:val="16"/>
                    </w:rPr>
                    <w:t xml:space="preserve"> </w:t>
                  </w:r>
                  <w:r w:rsidR="008E0D05" w:rsidRPr="008E0D05">
                    <w:rPr>
                      <w:rFonts w:asciiTheme="minorHAnsi" w:hAnsiTheme="minorHAnsi"/>
                      <w:sz w:val="16"/>
                      <w:szCs w:val="16"/>
                    </w:rPr>
                    <w:t>00024606</w:t>
                  </w:r>
                </w:p>
              </w:tc>
              <w:tc>
                <w:tcPr>
                  <w:tcW w:w="516" w:type="dxa"/>
                  <w:shd w:val="clear" w:color="auto" w:fill="auto"/>
                  <w:vAlign w:val="center"/>
                </w:tcPr>
                <w:p w:rsidR="001C1627" w:rsidRPr="001F6FB4" w:rsidRDefault="008957E3" w:rsidP="006841F7">
                  <w:pPr>
                    <w:jc w:val="center"/>
                    <w:rPr>
                      <w:rFonts w:ascii="Calibri" w:hAnsi="Calibri"/>
                      <w:sz w:val="16"/>
                      <w:szCs w:val="16"/>
                    </w:rPr>
                  </w:pPr>
                  <w:r>
                    <w:rPr>
                      <w:rFonts w:ascii="Calibri" w:hAnsi="Calibri"/>
                      <w:sz w:val="16"/>
                      <w:szCs w:val="16"/>
                    </w:rPr>
                    <w:t>BL</w:t>
                  </w:r>
                </w:p>
              </w:tc>
              <w:tc>
                <w:tcPr>
                  <w:tcW w:w="583" w:type="dxa"/>
                  <w:shd w:val="clear" w:color="auto" w:fill="auto"/>
                  <w:vAlign w:val="center"/>
                </w:tcPr>
                <w:p w:rsidR="001C1627" w:rsidRPr="001F6FB4" w:rsidRDefault="008957E3" w:rsidP="006841F7">
                  <w:pPr>
                    <w:jc w:val="center"/>
                    <w:rPr>
                      <w:rFonts w:ascii="Calibri" w:hAnsi="Calibri"/>
                      <w:sz w:val="16"/>
                      <w:szCs w:val="16"/>
                    </w:rPr>
                  </w:pPr>
                  <w:r>
                    <w:rPr>
                      <w:rFonts w:ascii="Calibri" w:hAnsi="Calibri"/>
                      <w:sz w:val="16"/>
                      <w:szCs w:val="16"/>
                    </w:rPr>
                    <w:t>3000</w:t>
                  </w:r>
                </w:p>
              </w:tc>
              <w:tc>
                <w:tcPr>
                  <w:tcW w:w="4453" w:type="dxa"/>
                  <w:gridSpan w:val="2"/>
                  <w:shd w:val="clear" w:color="auto" w:fill="auto"/>
                  <w:vAlign w:val="center"/>
                </w:tcPr>
                <w:p w:rsidR="001C1627" w:rsidRPr="008957E3" w:rsidRDefault="008957E3" w:rsidP="009F1EE3">
                  <w:pPr>
                    <w:jc w:val="both"/>
                    <w:rPr>
                      <w:rFonts w:asciiTheme="minorHAnsi" w:hAnsiTheme="minorHAnsi"/>
                      <w:sz w:val="16"/>
                      <w:szCs w:val="16"/>
                    </w:rPr>
                  </w:pPr>
                  <w:r w:rsidRPr="008957E3">
                    <w:rPr>
                      <w:rFonts w:asciiTheme="minorHAnsi" w:hAnsiTheme="minorHAnsi"/>
                      <w:sz w:val="16"/>
                      <w:szCs w:val="16"/>
                    </w:rPr>
                    <w:t xml:space="preserve">CRR - BLOCOS DE COMPROVANTE DE RECOLHIMENTO E REMOÇÃO (CRR) - CAPA, CONTRACAPA E CAPA DE APOIO -  50 X3, COM NUMERAÇÃO COMPREENDIDA ENTRE </w:t>
                  </w:r>
                  <w:r w:rsidRPr="008957E3">
                    <w:rPr>
                      <w:rFonts w:asciiTheme="minorHAnsi" w:hAnsiTheme="minorHAnsi"/>
                      <w:b/>
                      <w:color w:val="FF0000"/>
                      <w:sz w:val="16"/>
                      <w:szCs w:val="16"/>
                    </w:rPr>
                    <w:t>XXXXX</w:t>
                  </w:r>
                  <w:r w:rsidRPr="008957E3">
                    <w:rPr>
                      <w:rFonts w:asciiTheme="minorHAnsi" w:hAnsiTheme="minorHAnsi"/>
                      <w:color w:val="FF0000"/>
                      <w:sz w:val="16"/>
                      <w:szCs w:val="16"/>
                    </w:rPr>
                    <w:t xml:space="preserve"> </w:t>
                  </w:r>
                  <w:proofErr w:type="spellStart"/>
                  <w:r w:rsidRPr="008957E3">
                    <w:rPr>
                      <w:rFonts w:asciiTheme="minorHAnsi" w:hAnsiTheme="minorHAnsi"/>
                      <w:b/>
                      <w:color w:val="FF0000"/>
                      <w:sz w:val="16"/>
                      <w:szCs w:val="16"/>
                    </w:rPr>
                    <w:t>XXXXX</w:t>
                  </w:r>
                  <w:proofErr w:type="spellEnd"/>
                  <w:r w:rsidRPr="008957E3">
                    <w:rPr>
                      <w:rFonts w:asciiTheme="minorHAnsi" w:hAnsiTheme="minorHAnsi"/>
                      <w:color w:val="FF0000"/>
                      <w:sz w:val="16"/>
                      <w:szCs w:val="16"/>
                    </w:rPr>
                    <w:t xml:space="preserve"> </w:t>
                  </w:r>
                  <w:r w:rsidRPr="008957E3">
                    <w:rPr>
                      <w:rFonts w:asciiTheme="minorHAnsi" w:hAnsiTheme="minorHAnsi"/>
                      <w:sz w:val="16"/>
                      <w:szCs w:val="16"/>
                    </w:rPr>
                    <w:t xml:space="preserve">A </w:t>
                  </w:r>
                  <w:proofErr w:type="gramStart"/>
                  <w:r w:rsidRPr="008957E3">
                    <w:rPr>
                      <w:rFonts w:asciiTheme="minorHAnsi" w:hAnsiTheme="minorHAnsi"/>
                      <w:b/>
                      <w:color w:val="FF0000"/>
                      <w:sz w:val="16"/>
                      <w:szCs w:val="16"/>
                    </w:rPr>
                    <w:t>XXXXX</w:t>
                  </w:r>
                  <w:r w:rsidRPr="008957E3">
                    <w:rPr>
                      <w:rFonts w:asciiTheme="minorHAnsi" w:hAnsiTheme="minorHAnsi"/>
                      <w:color w:val="FF0000"/>
                      <w:sz w:val="16"/>
                      <w:szCs w:val="16"/>
                    </w:rPr>
                    <w:t xml:space="preserve"> </w:t>
                  </w:r>
                  <w:r w:rsidRPr="008957E3">
                    <w:rPr>
                      <w:rFonts w:asciiTheme="minorHAnsi" w:hAnsiTheme="minorHAnsi"/>
                      <w:sz w:val="16"/>
                      <w:szCs w:val="16"/>
                    </w:rPr>
                    <w:t xml:space="preserve"> MIOLO</w:t>
                  </w:r>
                  <w:proofErr w:type="gramEnd"/>
                  <w:r w:rsidRPr="008957E3">
                    <w:rPr>
                      <w:rFonts w:asciiTheme="minorHAnsi" w:hAnsiTheme="minorHAnsi"/>
                      <w:sz w:val="16"/>
                      <w:szCs w:val="16"/>
                    </w:rPr>
                    <w:t xml:space="preserve"> 1 ª VIA DETRAN 21X29.7, COM TINTA ESCALA 4X0, PAPEL AUTO COPIATIVO EM CORES , 56G, CTP INCLUSO; 2 ª VIA CONDUTOR  21X29. 7 COM TINTA ESCALA 1X0, PAPEL AUTO COPIATIVO VERDE, 56G; 3ª VIA 21X29.7, COM TINTA ESCALA 1X0, PAPEL AUTO COPIATIVO ROSA, 56G. COLADO E PICOTADO</w:t>
                  </w:r>
                </w:p>
              </w:tc>
              <w:tc>
                <w:tcPr>
                  <w:tcW w:w="1160" w:type="dxa"/>
                  <w:shd w:val="clear" w:color="auto" w:fill="auto"/>
                  <w:vAlign w:val="center"/>
                </w:tcPr>
                <w:p w:rsidR="001C1627" w:rsidRPr="00561564" w:rsidRDefault="003159C1" w:rsidP="005507F9">
                  <w:pPr>
                    <w:jc w:val="center"/>
                    <w:rPr>
                      <w:rFonts w:ascii="Calibri" w:eastAsia="Times New Roman" w:hAnsi="Calibri" w:cs="Times New Roman"/>
                      <w:bCs/>
                      <w:color w:val="000000"/>
                      <w:sz w:val="16"/>
                      <w:szCs w:val="16"/>
                      <w:lang w:eastAsia="pt-BR"/>
                    </w:rPr>
                  </w:pPr>
                  <w:r w:rsidRPr="00561564">
                    <w:rPr>
                      <w:rFonts w:ascii="Calibri" w:eastAsia="Times New Roman" w:hAnsi="Calibri" w:cs="Times New Roman"/>
                      <w:bCs/>
                      <w:color w:val="000000"/>
                      <w:sz w:val="16"/>
                      <w:szCs w:val="16"/>
                      <w:lang w:eastAsia="pt-BR"/>
                    </w:rPr>
                    <w:t>R$</w:t>
                  </w:r>
                  <w:r w:rsidR="003B5624" w:rsidRPr="00561564">
                    <w:rPr>
                      <w:rFonts w:ascii="Calibri" w:eastAsia="Times New Roman" w:hAnsi="Calibri" w:cs="Times New Roman"/>
                      <w:bCs/>
                      <w:color w:val="000000"/>
                      <w:sz w:val="16"/>
                      <w:szCs w:val="16"/>
                      <w:lang w:eastAsia="pt-BR"/>
                    </w:rPr>
                    <w:t xml:space="preserve"> 40,36</w:t>
                  </w:r>
                </w:p>
              </w:tc>
              <w:tc>
                <w:tcPr>
                  <w:tcW w:w="1494" w:type="dxa"/>
                  <w:shd w:val="clear" w:color="auto" w:fill="auto"/>
                  <w:vAlign w:val="center"/>
                </w:tcPr>
                <w:p w:rsidR="001C1627" w:rsidRPr="00561564" w:rsidRDefault="003159C1" w:rsidP="00561564">
                  <w:pPr>
                    <w:jc w:val="center"/>
                    <w:rPr>
                      <w:rFonts w:ascii="Calibri" w:eastAsia="Times New Roman" w:hAnsi="Calibri" w:cs="Times New Roman"/>
                      <w:bCs/>
                      <w:color w:val="000000"/>
                      <w:sz w:val="16"/>
                      <w:szCs w:val="16"/>
                      <w:lang w:eastAsia="pt-BR"/>
                    </w:rPr>
                  </w:pPr>
                  <w:r w:rsidRPr="00561564">
                    <w:rPr>
                      <w:rFonts w:ascii="Calibri" w:eastAsia="Times New Roman" w:hAnsi="Calibri" w:cs="Times New Roman"/>
                      <w:bCs/>
                      <w:color w:val="000000"/>
                      <w:sz w:val="16"/>
                      <w:szCs w:val="16"/>
                      <w:lang w:eastAsia="pt-BR"/>
                    </w:rPr>
                    <w:t>R$</w:t>
                  </w:r>
                  <w:r w:rsidR="003B5624" w:rsidRPr="00561564">
                    <w:rPr>
                      <w:rFonts w:ascii="Calibri" w:eastAsia="Times New Roman" w:hAnsi="Calibri" w:cs="Times New Roman"/>
                      <w:bCs/>
                      <w:color w:val="000000"/>
                      <w:sz w:val="16"/>
                      <w:szCs w:val="16"/>
                      <w:lang w:eastAsia="pt-BR"/>
                    </w:rPr>
                    <w:t xml:space="preserve"> 121.0</w:t>
                  </w:r>
                  <w:r w:rsidR="00561564" w:rsidRPr="00561564">
                    <w:rPr>
                      <w:rFonts w:ascii="Calibri" w:eastAsia="Times New Roman" w:hAnsi="Calibri" w:cs="Times New Roman"/>
                      <w:bCs/>
                      <w:color w:val="000000"/>
                      <w:sz w:val="16"/>
                      <w:szCs w:val="16"/>
                      <w:lang w:eastAsia="pt-BR"/>
                    </w:rPr>
                    <w:t>80</w:t>
                  </w:r>
                  <w:r w:rsidR="003B5624" w:rsidRPr="00561564">
                    <w:rPr>
                      <w:rFonts w:ascii="Calibri" w:eastAsia="Times New Roman" w:hAnsi="Calibri" w:cs="Times New Roman"/>
                      <w:bCs/>
                      <w:color w:val="000000"/>
                      <w:sz w:val="16"/>
                      <w:szCs w:val="16"/>
                      <w:lang w:eastAsia="pt-BR"/>
                    </w:rPr>
                    <w:t>,00</w:t>
                  </w:r>
                </w:p>
              </w:tc>
            </w:tr>
            <w:tr w:rsidR="001C1627" w:rsidRPr="00245C50" w:rsidTr="004826AD">
              <w:trPr>
                <w:trHeight w:val="522"/>
              </w:trPr>
              <w:tc>
                <w:tcPr>
                  <w:tcW w:w="600" w:type="dxa"/>
                  <w:shd w:val="clear" w:color="auto" w:fill="auto"/>
                  <w:vAlign w:val="center"/>
                </w:tcPr>
                <w:p w:rsidR="001C1627" w:rsidRPr="001F6FB4" w:rsidRDefault="001C1627" w:rsidP="002633BE">
                  <w:pPr>
                    <w:widowControl/>
                    <w:suppressAutoHyphens w:val="0"/>
                    <w:jc w:val="center"/>
                    <w:rPr>
                      <w:rFonts w:ascii="Calibri" w:eastAsia="Times New Roman" w:hAnsi="Calibri" w:cs="Times New Roman"/>
                      <w:color w:val="000000"/>
                      <w:kern w:val="0"/>
                      <w:sz w:val="16"/>
                      <w:szCs w:val="16"/>
                      <w:lang w:eastAsia="pt-BR" w:bidi="ar-SA"/>
                    </w:rPr>
                  </w:pPr>
                  <w:r w:rsidRPr="001F6FB4">
                    <w:rPr>
                      <w:rFonts w:ascii="Calibri" w:eastAsia="Times New Roman" w:hAnsi="Calibri" w:cs="Times New Roman"/>
                      <w:color w:val="000000"/>
                      <w:kern w:val="0"/>
                      <w:sz w:val="16"/>
                      <w:szCs w:val="16"/>
                      <w:lang w:eastAsia="pt-BR" w:bidi="ar-SA"/>
                    </w:rPr>
                    <w:lastRenderedPageBreak/>
                    <w:t>2</w:t>
                  </w:r>
                </w:p>
              </w:tc>
              <w:bookmarkStart w:id="1" w:name="form1:ItemAutorizacaoDataTable:1:itemCom"/>
              <w:tc>
                <w:tcPr>
                  <w:tcW w:w="861" w:type="dxa"/>
                  <w:shd w:val="clear" w:color="000000" w:fill="FFFFFF"/>
                  <w:vAlign w:val="center"/>
                </w:tcPr>
                <w:p w:rsidR="001C1627" w:rsidRPr="00945FB8" w:rsidRDefault="00945FB8" w:rsidP="006841F7">
                  <w:pPr>
                    <w:jc w:val="center"/>
                    <w:rPr>
                      <w:rFonts w:asciiTheme="minorHAnsi" w:hAnsiTheme="minorHAnsi"/>
                      <w:sz w:val="16"/>
                      <w:szCs w:val="16"/>
                    </w:rPr>
                  </w:pPr>
                  <w:r w:rsidRPr="00945FB8">
                    <w:rPr>
                      <w:rFonts w:asciiTheme="minorHAnsi" w:hAnsiTheme="minorHAnsi"/>
                      <w:sz w:val="16"/>
                      <w:szCs w:val="16"/>
                    </w:rPr>
                    <w:fldChar w:fldCharType="begin"/>
                  </w:r>
                  <w:r w:rsidRPr="00945FB8">
                    <w:rPr>
                      <w:rFonts w:asciiTheme="minorHAnsi" w:hAnsiTheme="minorHAnsi"/>
                      <w:sz w:val="16"/>
                      <w:szCs w:val="16"/>
                    </w:rPr>
                    <w:instrText xml:space="preserve"> HYPERLINK "javascript:void(0)" </w:instrText>
                  </w:r>
                  <w:r w:rsidRPr="00945FB8">
                    <w:rPr>
                      <w:rFonts w:asciiTheme="minorHAnsi" w:hAnsiTheme="minorHAnsi"/>
                      <w:sz w:val="16"/>
                      <w:szCs w:val="16"/>
                    </w:rPr>
                    <w:fldChar w:fldCharType="separate"/>
                  </w:r>
                  <w:r w:rsidRPr="00945FB8">
                    <w:rPr>
                      <w:rFonts w:asciiTheme="minorHAnsi" w:hAnsiTheme="minorHAnsi"/>
                      <w:sz w:val="16"/>
                      <w:szCs w:val="16"/>
                    </w:rPr>
                    <w:t>1100313</w:t>
                  </w:r>
                  <w:r w:rsidRPr="00945FB8">
                    <w:rPr>
                      <w:rFonts w:asciiTheme="minorHAnsi" w:hAnsiTheme="minorHAnsi"/>
                      <w:sz w:val="16"/>
                      <w:szCs w:val="16"/>
                    </w:rPr>
                    <w:fldChar w:fldCharType="end"/>
                  </w:r>
                  <w:bookmarkEnd w:id="1"/>
                  <w:r w:rsidR="008E0D05" w:rsidRPr="00DA34FC">
                    <w:rPr>
                      <w:rFonts w:asciiTheme="minorHAnsi" w:hAnsiTheme="minorHAnsi"/>
                      <w:sz w:val="16"/>
                      <w:szCs w:val="16"/>
                    </w:rPr>
                    <w:t>/</w:t>
                  </w:r>
                  <w:r>
                    <w:rPr>
                      <w:rFonts w:asciiTheme="minorHAnsi" w:hAnsiTheme="minorHAnsi"/>
                      <w:sz w:val="16"/>
                      <w:szCs w:val="16"/>
                    </w:rPr>
                    <w:t xml:space="preserve"> </w:t>
                  </w:r>
                  <w:r w:rsidR="008E0D05" w:rsidRPr="00DA34FC">
                    <w:rPr>
                      <w:rFonts w:asciiTheme="minorHAnsi" w:hAnsiTheme="minorHAnsi"/>
                      <w:sz w:val="16"/>
                      <w:szCs w:val="16"/>
                    </w:rPr>
                    <w:t>00024605</w:t>
                  </w:r>
                </w:p>
              </w:tc>
              <w:tc>
                <w:tcPr>
                  <w:tcW w:w="516" w:type="dxa"/>
                  <w:shd w:val="clear" w:color="auto" w:fill="auto"/>
                  <w:vAlign w:val="center"/>
                </w:tcPr>
                <w:p w:rsidR="001C1627" w:rsidRPr="00945FB8" w:rsidRDefault="008957E3" w:rsidP="006841F7">
                  <w:pPr>
                    <w:jc w:val="center"/>
                    <w:rPr>
                      <w:rFonts w:asciiTheme="minorHAnsi" w:hAnsiTheme="minorHAnsi"/>
                      <w:sz w:val="16"/>
                      <w:szCs w:val="16"/>
                    </w:rPr>
                  </w:pPr>
                  <w:r w:rsidRPr="00945FB8">
                    <w:rPr>
                      <w:rFonts w:asciiTheme="minorHAnsi" w:hAnsiTheme="minorHAnsi"/>
                      <w:sz w:val="16"/>
                      <w:szCs w:val="16"/>
                    </w:rPr>
                    <w:t>BL</w:t>
                  </w:r>
                </w:p>
              </w:tc>
              <w:tc>
                <w:tcPr>
                  <w:tcW w:w="583" w:type="dxa"/>
                  <w:shd w:val="clear" w:color="auto" w:fill="auto"/>
                  <w:vAlign w:val="center"/>
                </w:tcPr>
                <w:p w:rsidR="001C1627" w:rsidRPr="001F6FB4" w:rsidRDefault="008957E3" w:rsidP="006841F7">
                  <w:pPr>
                    <w:jc w:val="center"/>
                    <w:rPr>
                      <w:rFonts w:ascii="Calibri" w:hAnsi="Calibri"/>
                      <w:sz w:val="16"/>
                      <w:szCs w:val="16"/>
                    </w:rPr>
                  </w:pPr>
                  <w:r>
                    <w:rPr>
                      <w:rFonts w:ascii="Calibri" w:hAnsi="Calibri"/>
                      <w:sz w:val="16"/>
                      <w:szCs w:val="16"/>
                    </w:rPr>
                    <w:t>800</w:t>
                  </w:r>
                </w:p>
              </w:tc>
              <w:tc>
                <w:tcPr>
                  <w:tcW w:w="4453" w:type="dxa"/>
                  <w:gridSpan w:val="2"/>
                  <w:shd w:val="clear" w:color="auto" w:fill="auto"/>
                  <w:vAlign w:val="center"/>
                </w:tcPr>
                <w:p w:rsidR="001C1627" w:rsidRPr="008957E3" w:rsidRDefault="008957E3" w:rsidP="008957E3">
                  <w:pPr>
                    <w:jc w:val="both"/>
                    <w:rPr>
                      <w:rFonts w:asciiTheme="minorHAnsi" w:hAnsiTheme="minorHAnsi"/>
                      <w:sz w:val="16"/>
                      <w:szCs w:val="16"/>
                    </w:rPr>
                  </w:pPr>
                  <w:r w:rsidRPr="008957E3">
                    <w:rPr>
                      <w:rFonts w:asciiTheme="minorHAnsi" w:hAnsiTheme="minorHAnsi"/>
                      <w:sz w:val="16"/>
                      <w:szCs w:val="16"/>
                    </w:rPr>
                    <w:t xml:space="preserve">AUTO DE INFRAÇÃO DE TRÂNSITO - 50 </w:t>
                  </w:r>
                  <w:proofErr w:type="gramStart"/>
                  <w:r w:rsidRPr="008957E3">
                    <w:rPr>
                      <w:rFonts w:asciiTheme="minorHAnsi" w:hAnsiTheme="minorHAnsi"/>
                      <w:sz w:val="16"/>
                      <w:szCs w:val="16"/>
                    </w:rPr>
                    <w:t>X</w:t>
                  </w:r>
                  <w:proofErr w:type="gramEnd"/>
                  <w:r w:rsidRPr="008957E3">
                    <w:rPr>
                      <w:rFonts w:asciiTheme="minorHAnsi" w:hAnsiTheme="minorHAnsi"/>
                      <w:sz w:val="16"/>
                      <w:szCs w:val="16"/>
                    </w:rPr>
                    <w:t xml:space="preserve"> 3, COM NUMERAÇÃO DE XXXXXXXXXXXX À XXXXXXXXXXXX CAPA (CAPA, CONTRACAPA E CAPA DE APOIO), FORMATO ABERTO: 15,5X 79 ,5CM CONTRACAPA 1X1 COR EM TRÍPLEX 325G. SAÍ DA CTP. 1º VIA DETRAN 15,5X26,5CM, COM TINTA ESCALA 4X0, PAPEL AUTO COPIATIVO, 56 G. SAÍDA CTP; 2º VIA CONDUTOR 15,5X26,5CM, COM TINTA ESCALA 1X0, PAPEL AUTO COPIATIVO VERDE, 56G. 3 º VIA:  15X5X26,5 COM TINTA ESCALA 1X0, PAPEL AUTO COPIATIVO ROSA, 56G COLADO E PICOTADO.</w:t>
                  </w:r>
                </w:p>
              </w:tc>
              <w:tc>
                <w:tcPr>
                  <w:tcW w:w="1160" w:type="dxa"/>
                  <w:shd w:val="clear" w:color="auto" w:fill="auto"/>
                  <w:vAlign w:val="center"/>
                </w:tcPr>
                <w:p w:rsidR="003159C1" w:rsidRPr="00561564" w:rsidRDefault="003159C1" w:rsidP="005507F9">
                  <w:pPr>
                    <w:jc w:val="center"/>
                    <w:rPr>
                      <w:rFonts w:ascii="Calibri" w:eastAsia="Times New Roman" w:hAnsi="Calibri" w:cs="Times New Roman"/>
                      <w:bCs/>
                      <w:color w:val="000000"/>
                      <w:sz w:val="16"/>
                      <w:szCs w:val="16"/>
                      <w:lang w:eastAsia="pt-BR"/>
                    </w:rPr>
                  </w:pPr>
                  <w:r w:rsidRPr="00561564">
                    <w:rPr>
                      <w:rFonts w:ascii="Calibri" w:eastAsia="Times New Roman" w:hAnsi="Calibri" w:cs="Times New Roman"/>
                      <w:bCs/>
                      <w:color w:val="000000"/>
                      <w:sz w:val="16"/>
                      <w:szCs w:val="16"/>
                      <w:lang w:eastAsia="pt-BR"/>
                    </w:rPr>
                    <w:t>R$</w:t>
                  </w:r>
                  <w:r w:rsidR="003B5624" w:rsidRPr="00561564">
                    <w:rPr>
                      <w:rFonts w:ascii="Calibri" w:eastAsia="Times New Roman" w:hAnsi="Calibri" w:cs="Times New Roman"/>
                      <w:bCs/>
                      <w:color w:val="000000"/>
                      <w:sz w:val="16"/>
                      <w:szCs w:val="16"/>
                      <w:lang w:eastAsia="pt-BR"/>
                    </w:rPr>
                    <w:t xml:space="preserve"> 34,60</w:t>
                  </w:r>
                </w:p>
              </w:tc>
              <w:tc>
                <w:tcPr>
                  <w:tcW w:w="1494" w:type="dxa"/>
                  <w:shd w:val="clear" w:color="auto" w:fill="auto"/>
                  <w:vAlign w:val="center"/>
                </w:tcPr>
                <w:p w:rsidR="001C1627" w:rsidRPr="00561564" w:rsidRDefault="003159C1" w:rsidP="005507F9">
                  <w:pPr>
                    <w:jc w:val="center"/>
                    <w:rPr>
                      <w:rFonts w:ascii="Calibri" w:eastAsia="Times New Roman" w:hAnsi="Calibri" w:cs="Times New Roman"/>
                      <w:bCs/>
                      <w:color w:val="000000"/>
                      <w:sz w:val="16"/>
                      <w:szCs w:val="16"/>
                      <w:lang w:eastAsia="pt-BR"/>
                    </w:rPr>
                  </w:pPr>
                  <w:r w:rsidRPr="00561564">
                    <w:rPr>
                      <w:rFonts w:ascii="Calibri" w:eastAsia="Times New Roman" w:hAnsi="Calibri" w:cs="Times New Roman"/>
                      <w:bCs/>
                      <w:color w:val="000000"/>
                      <w:sz w:val="16"/>
                      <w:szCs w:val="16"/>
                      <w:lang w:eastAsia="pt-BR"/>
                    </w:rPr>
                    <w:t>R$</w:t>
                  </w:r>
                  <w:r w:rsidR="003B5624" w:rsidRPr="00561564">
                    <w:rPr>
                      <w:rFonts w:ascii="Calibri" w:eastAsia="Times New Roman" w:hAnsi="Calibri" w:cs="Times New Roman"/>
                      <w:bCs/>
                      <w:color w:val="000000"/>
                      <w:sz w:val="16"/>
                      <w:szCs w:val="16"/>
                      <w:lang w:eastAsia="pt-BR"/>
                    </w:rPr>
                    <w:t xml:space="preserve"> 27.680,00</w:t>
                  </w:r>
                </w:p>
              </w:tc>
            </w:tr>
            <w:tr w:rsidR="001C1627" w:rsidRPr="00245C50" w:rsidTr="004826AD">
              <w:trPr>
                <w:trHeight w:val="522"/>
              </w:trPr>
              <w:tc>
                <w:tcPr>
                  <w:tcW w:w="600" w:type="dxa"/>
                  <w:shd w:val="clear" w:color="auto" w:fill="auto"/>
                  <w:vAlign w:val="center"/>
                </w:tcPr>
                <w:p w:rsidR="001C1627" w:rsidRPr="001F6FB4" w:rsidRDefault="001C1627" w:rsidP="002633BE">
                  <w:pPr>
                    <w:widowControl/>
                    <w:suppressAutoHyphens w:val="0"/>
                    <w:jc w:val="center"/>
                    <w:rPr>
                      <w:rFonts w:ascii="Calibri" w:eastAsia="Times New Roman" w:hAnsi="Calibri" w:cs="Times New Roman"/>
                      <w:color w:val="000000"/>
                      <w:kern w:val="0"/>
                      <w:sz w:val="16"/>
                      <w:szCs w:val="16"/>
                      <w:lang w:eastAsia="pt-BR" w:bidi="ar-SA"/>
                    </w:rPr>
                  </w:pPr>
                  <w:r w:rsidRPr="001F6FB4">
                    <w:rPr>
                      <w:rFonts w:ascii="Calibri" w:eastAsia="Times New Roman" w:hAnsi="Calibri" w:cs="Times New Roman"/>
                      <w:color w:val="000000"/>
                      <w:kern w:val="0"/>
                      <w:sz w:val="16"/>
                      <w:szCs w:val="16"/>
                      <w:lang w:eastAsia="pt-BR" w:bidi="ar-SA"/>
                    </w:rPr>
                    <w:t>3</w:t>
                  </w:r>
                </w:p>
              </w:tc>
              <w:bookmarkStart w:id="2" w:name="form1:ItemAutorizacaoDataTable:2:itemCom"/>
              <w:tc>
                <w:tcPr>
                  <w:tcW w:w="861" w:type="dxa"/>
                  <w:shd w:val="clear" w:color="000000" w:fill="FFFFFF"/>
                  <w:vAlign w:val="center"/>
                </w:tcPr>
                <w:p w:rsidR="001C1627" w:rsidRPr="001F6FB4" w:rsidRDefault="00945FB8" w:rsidP="006841F7">
                  <w:pPr>
                    <w:jc w:val="center"/>
                    <w:rPr>
                      <w:rFonts w:ascii="Calibri" w:hAnsi="Calibri"/>
                      <w:sz w:val="16"/>
                      <w:szCs w:val="16"/>
                    </w:rPr>
                  </w:pPr>
                  <w:r w:rsidRPr="00945FB8">
                    <w:rPr>
                      <w:rFonts w:asciiTheme="minorHAnsi" w:hAnsiTheme="minorHAnsi"/>
                      <w:sz w:val="16"/>
                      <w:szCs w:val="16"/>
                    </w:rPr>
                    <w:fldChar w:fldCharType="begin"/>
                  </w:r>
                  <w:r w:rsidRPr="00945FB8">
                    <w:rPr>
                      <w:rFonts w:asciiTheme="minorHAnsi" w:hAnsiTheme="minorHAnsi"/>
                      <w:sz w:val="16"/>
                      <w:szCs w:val="16"/>
                    </w:rPr>
                    <w:instrText xml:space="preserve"> HYPERLINK "javascript:void(0)" </w:instrText>
                  </w:r>
                  <w:r w:rsidRPr="00945FB8">
                    <w:rPr>
                      <w:rFonts w:asciiTheme="minorHAnsi" w:hAnsiTheme="minorHAnsi"/>
                      <w:sz w:val="16"/>
                      <w:szCs w:val="16"/>
                    </w:rPr>
                    <w:fldChar w:fldCharType="separate"/>
                  </w:r>
                  <w:r w:rsidRPr="00945FB8">
                    <w:rPr>
                      <w:rFonts w:asciiTheme="minorHAnsi" w:hAnsiTheme="minorHAnsi"/>
                      <w:sz w:val="16"/>
                      <w:szCs w:val="16"/>
                    </w:rPr>
                    <w:t>1100276</w:t>
                  </w:r>
                  <w:r w:rsidRPr="00945FB8">
                    <w:rPr>
                      <w:rFonts w:asciiTheme="minorHAnsi" w:hAnsiTheme="minorHAnsi"/>
                      <w:sz w:val="16"/>
                      <w:szCs w:val="16"/>
                    </w:rPr>
                    <w:fldChar w:fldCharType="end"/>
                  </w:r>
                  <w:bookmarkEnd w:id="2"/>
                  <w:r w:rsidR="00DA34FC" w:rsidRPr="00DA34FC">
                    <w:rPr>
                      <w:rFonts w:asciiTheme="minorHAnsi" w:hAnsiTheme="minorHAnsi"/>
                      <w:sz w:val="16"/>
                      <w:szCs w:val="16"/>
                    </w:rPr>
                    <w:t>/</w:t>
                  </w:r>
                  <w:r>
                    <w:rPr>
                      <w:rFonts w:asciiTheme="minorHAnsi" w:hAnsiTheme="minorHAnsi"/>
                      <w:sz w:val="16"/>
                      <w:szCs w:val="16"/>
                    </w:rPr>
                    <w:t xml:space="preserve"> </w:t>
                  </w:r>
                  <w:r w:rsidR="00DA34FC" w:rsidRPr="00DA34FC">
                    <w:rPr>
                      <w:rFonts w:asciiTheme="minorHAnsi" w:hAnsiTheme="minorHAnsi"/>
                      <w:sz w:val="16"/>
                      <w:szCs w:val="16"/>
                    </w:rPr>
                    <w:t>252178-4</w:t>
                  </w:r>
                </w:p>
              </w:tc>
              <w:tc>
                <w:tcPr>
                  <w:tcW w:w="516" w:type="dxa"/>
                  <w:shd w:val="clear" w:color="auto" w:fill="auto"/>
                  <w:vAlign w:val="center"/>
                </w:tcPr>
                <w:p w:rsidR="001C1627" w:rsidRPr="001F6FB4" w:rsidRDefault="008957E3" w:rsidP="006841F7">
                  <w:pPr>
                    <w:jc w:val="center"/>
                    <w:rPr>
                      <w:rFonts w:ascii="Calibri" w:hAnsi="Calibri"/>
                      <w:sz w:val="16"/>
                      <w:szCs w:val="16"/>
                    </w:rPr>
                  </w:pPr>
                  <w:r>
                    <w:rPr>
                      <w:rFonts w:ascii="Calibri" w:hAnsi="Calibri"/>
                      <w:sz w:val="16"/>
                      <w:szCs w:val="16"/>
                    </w:rPr>
                    <w:t>BL</w:t>
                  </w:r>
                </w:p>
              </w:tc>
              <w:tc>
                <w:tcPr>
                  <w:tcW w:w="583" w:type="dxa"/>
                  <w:shd w:val="clear" w:color="auto" w:fill="auto"/>
                  <w:vAlign w:val="center"/>
                </w:tcPr>
                <w:p w:rsidR="001C1627" w:rsidRPr="001F6FB4" w:rsidRDefault="008957E3" w:rsidP="006841F7">
                  <w:pPr>
                    <w:jc w:val="center"/>
                    <w:rPr>
                      <w:rFonts w:ascii="Calibri" w:hAnsi="Calibri"/>
                      <w:sz w:val="16"/>
                      <w:szCs w:val="16"/>
                    </w:rPr>
                  </w:pPr>
                  <w:r>
                    <w:rPr>
                      <w:rFonts w:ascii="Calibri" w:hAnsi="Calibri"/>
                      <w:sz w:val="16"/>
                      <w:szCs w:val="16"/>
                    </w:rPr>
                    <w:t>500</w:t>
                  </w:r>
                </w:p>
              </w:tc>
              <w:tc>
                <w:tcPr>
                  <w:tcW w:w="4453" w:type="dxa"/>
                  <w:gridSpan w:val="2"/>
                  <w:shd w:val="clear" w:color="auto" w:fill="auto"/>
                  <w:vAlign w:val="center"/>
                </w:tcPr>
                <w:p w:rsidR="001C1627" w:rsidRPr="008957E3" w:rsidRDefault="008957E3" w:rsidP="00126565">
                  <w:pPr>
                    <w:jc w:val="both"/>
                    <w:rPr>
                      <w:rFonts w:asciiTheme="minorHAnsi" w:hAnsiTheme="minorHAnsi"/>
                      <w:sz w:val="16"/>
                      <w:szCs w:val="16"/>
                    </w:rPr>
                  </w:pPr>
                  <w:r w:rsidRPr="008957E3">
                    <w:rPr>
                      <w:rFonts w:asciiTheme="minorHAnsi" w:hAnsiTheme="minorHAnsi"/>
                      <w:sz w:val="16"/>
                      <w:szCs w:val="16"/>
                    </w:rPr>
                    <w:t xml:space="preserve">AUTO DE CONSTATAÇÃO -  </w:t>
                  </w:r>
                  <w:bookmarkStart w:id="3" w:name="_GoBack"/>
                  <w:bookmarkEnd w:id="3"/>
                  <w:r w:rsidRPr="008957E3">
                    <w:rPr>
                      <w:rFonts w:asciiTheme="minorHAnsi" w:hAnsiTheme="minorHAnsi"/>
                      <w:sz w:val="16"/>
                      <w:szCs w:val="16"/>
                    </w:rPr>
                    <w:t xml:space="preserve">CAPA, CONTRACAPA E CAPA DE APOIO -  50 X3, COM NUMERAÇÃO COMPREENDIDA ENTRE XXXXX </w:t>
                  </w:r>
                  <w:proofErr w:type="spellStart"/>
                  <w:r w:rsidRPr="008957E3">
                    <w:rPr>
                      <w:rFonts w:asciiTheme="minorHAnsi" w:hAnsiTheme="minorHAnsi"/>
                      <w:sz w:val="16"/>
                      <w:szCs w:val="16"/>
                    </w:rPr>
                    <w:t>XXXXX</w:t>
                  </w:r>
                  <w:proofErr w:type="spellEnd"/>
                  <w:r w:rsidRPr="008957E3">
                    <w:rPr>
                      <w:rFonts w:asciiTheme="minorHAnsi" w:hAnsiTheme="minorHAnsi"/>
                      <w:sz w:val="16"/>
                      <w:szCs w:val="16"/>
                    </w:rPr>
                    <w:t xml:space="preserve"> XX A XXXXX </w:t>
                  </w:r>
                  <w:proofErr w:type="spellStart"/>
                  <w:r w:rsidRPr="008957E3">
                    <w:rPr>
                      <w:rFonts w:asciiTheme="minorHAnsi" w:hAnsiTheme="minorHAnsi"/>
                      <w:sz w:val="16"/>
                      <w:szCs w:val="16"/>
                    </w:rPr>
                    <w:t>XXXXX</w:t>
                  </w:r>
                  <w:proofErr w:type="spellEnd"/>
                  <w:r w:rsidRPr="008957E3">
                    <w:rPr>
                      <w:rFonts w:asciiTheme="minorHAnsi" w:hAnsiTheme="minorHAnsi"/>
                      <w:sz w:val="16"/>
                      <w:szCs w:val="16"/>
                    </w:rPr>
                    <w:t xml:space="preserve"> XX MIOLO 1 ª VIA DETRAN 21X29.7, COM TINTA ESCALA 4X0, PAPEL AUTO COPIATIVO EM CORES, 56G, CTP INCLUSO; 2 ª VIA 21X29. 7 COM TINTA ESCALA 1X0, PAPEL AUTO COPIATIVO VERDE, 56G; 3ª VIA 21X29.7, COM TINTA ESCALA 1X0, PAPEL AUTO COPIATIVO ROSA, 56G. COLADO E PICOTADO</w:t>
                  </w:r>
                  <w:r w:rsidR="009F1EE3">
                    <w:rPr>
                      <w:rFonts w:asciiTheme="minorHAnsi" w:hAnsiTheme="minorHAnsi"/>
                      <w:sz w:val="16"/>
                      <w:szCs w:val="16"/>
                    </w:rPr>
                    <w:t>.</w:t>
                  </w:r>
                </w:p>
              </w:tc>
              <w:tc>
                <w:tcPr>
                  <w:tcW w:w="1160" w:type="dxa"/>
                  <w:shd w:val="clear" w:color="auto" w:fill="auto"/>
                  <w:vAlign w:val="center"/>
                </w:tcPr>
                <w:p w:rsidR="001C1627" w:rsidRPr="00CF6823" w:rsidRDefault="005507F9" w:rsidP="005507F9">
                  <w:pPr>
                    <w:jc w:val="center"/>
                    <w:rPr>
                      <w:rFonts w:ascii="Calibri" w:eastAsia="Times New Roman" w:hAnsi="Calibri" w:cs="Times New Roman"/>
                      <w:bCs/>
                      <w:color w:val="000000"/>
                      <w:sz w:val="16"/>
                      <w:szCs w:val="16"/>
                      <w:lang w:eastAsia="pt-BR"/>
                    </w:rPr>
                  </w:pPr>
                  <w:r w:rsidRPr="00CF6823">
                    <w:rPr>
                      <w:rFonts w:ascii="Calibri" w:eastAsia="Times New Roman" w:hAnsi="Calibri" w:cs="Times New Roman"/>
                      <w:bCs/>
                      <w:color w:val="000000"/>
                      <w:sz w:val="16"/>
                      <w:szCs w:val="16"/>
                      <w:lang w:eastAsia="pt-BR"/>
                    </w:rPr>
                    <w:t>R$</w:t>
                  </w:r>
                  <w:r w:rsidR="003B5624" w:rsidRPr="00CF6823">
                    <w:rPr>
                      <w:rFonts w:ascii="Calibri" w:eastAsia="Times New Roman" w:hAnsi="Calibri" w:cs="Times New Roman"/>
                      <w:bCs/>
                      <w:color w:val="000000"/>
                      <w:sz w:val="16"/>
                      <w:szCs w:val="16"/>
                      <w:lang w:eastAsia="pt-BR"/>
                    </w:rPr>
                    <w:t xml:space="preserve"> 41,09</w:t>
                  </w:r>
                </w:p>
              </w:tc>
              <w:tc>
                <w:tcPr>
                  <w:tcW w:w="1494" w:type="dxa"/>
                  <w:shd w:val="clear" w:color="auto" w:fill="auto"/>
                  <w:vAlign w:val="center"/>
                </w:tcPr>
                <w:p w:rsidR="001C1627" w:rsidRPr="00CF6823" w:rsidRDefault="005507F9" w:rsidP="00CF6823">
                  <w:pPr>
                    <w:jc w:val="center"/>
                    <w:rPr>
                      <w:rFonts w:ascii="Calibri" w:eastAsia="Times New Roman" w:hAnsi="Calibri" w:cs="Times New Roman"/>
                      <w:bCs/>
                      <w:color w:val="000000"/>
                      <w:sz w:val="16"/>
                      <w:szCs w:val="16"/>
                      <w:lang w:eastAsia="pt-BR"/>
                    </w:rPr>
                  </w:pPr>
                  <w:r w:rsidRPr="00CF6823">
                    <w:rPr>
                      <w:rFonts w:ascii="Calibri" w:eastAsia="Times New Roman" w:hAnsi="Calibri" w:cs="Times New Roman"/>
                      <w:bCs/>
                      <w:color w:val="000000"/>
                      <w:sz w:val="16"/>
                      <w:szCs w:val="16"/>
                      <w:lang w:eastAsia="pt-BR"/>
                    </w:rPr>
                    <w:t>R$</w:t>
                  </w:r>
                  <w:r w:rsidR="003B5624" w:rsidRPr="00CF6823">
                    <w:rPr>
                      <w:rFonts w:ascii="Calibri" w:eastAsia="Times New Roman" w:hAnsi="Calibri" w:cs="Times New Roman"/>
                      <w:bCs/>
                      <w:color w:val="000000"/>
                      <w:sz w:val="16"/>
                      <w:szCs w:val="16"/>
                      <w:lang w:eastAsia="pt-BR"/>
                    </w:rPr>
                    <w:t xml:space="preserve"> 20.</w:t>
                  </w:r>
                  <w:r w:rsidR="00CF6823" w:rsidRPr="00CF6823">
                    <w:rPr>
                      <w:rFonts w:ascii="Calibri" w:eastAsia="Times New Roman" w:hAnsi="Calibri" w:cs="Times New Roman"/>
                      <w:bCs/>
                      <w:color w:val="000000"/>
                      <w:sz w:val="16"/>
                      <w:szCs w:val="16"/>
                      <w:lang w:eastAsia="pt-BR"/>
                    </w:rPr>
                    <w:t>545,00</w:t>
                  </w:r>
                </w:p>
              </w:tc>
            </w:tr>
            <w:tr w:rsidR="001C1627" w:rsidRPr="00245C50" w:rsidTr="004826AD">
              <w:trPr>
                <w:trHeight w:val="275"/>
              </w:trPr>
              <w:tc>
                <w:tcPr>
                  <w:tcW w:w="6959" w:type="dxa"/>
                  <w:gridSpan w:val="5"/>
                  <w:shd w:val="clear" w:color="auto" w:fill="auto"/>
                  <w:vAlign w:val="center"/>
                </w:tcPr>
                <w:p w:rsidR="001C1627" w:rsidRPr="00245C50" w:rsidRDefault="001C1627" w:rsidP="008817AC">
                  <w:pPr>
                    <w:widowControl/>
                    <w:suppressAutoHyphens w:val="0"/>
                    <w:jc w:val="center"/>
                    <w:rPr>
                      <w:rFonts w:ascii="Calibri" w:eastAsia="Times New Roman" w:hAnsi="Calibri" w:cs="Times New Roman"/>
                      <w:b/>
                      <w:color w:val="000000"/>
                      <w:kern w:val="0"/>
                      <w:lang w:eastAsia="pt-BR" w:bidi="ar-SA"/>
                    </w:rPr>
                  </w:pPr>
                  <w:r w:rsidRPr="00245C50">
                    <w:rPr>
                      <w:rFonts w:ascii="Calibri" w:eastAsia="Times New Roman" w:hAnsi="Calibri" w:cs="Times New Roman"/>
                      <w:b/>
                      <w:color w:val="000000"/>
                      <w:kern w:val="0"/>
                      <w:lang w:eastAsia="pt-BR" w:bidi="ar-SA"/>
                    </w:rPr>
                    <w:t xml:space="preserve">TOTAL ESTIMADO DA </w:t>
                  </w:r>
                  <w:r w:rsidR="008817AC">
                    <w:rPr>
                      <w:rFonts w:ascii="Calibri" w:eastAsia="Times New Roman" w:hAnsi="Calibri" w:cs="Times New Roman"/>
                      <w:b/>
                      <w:color w:val="000000"/>
                      <w:kern w:val="0"/>
                      <w:lang w:eastAsia="pt-BR" w:bidi="ar-SA"/>
                    </w:rPr>
                    <w:t>AQUISIÇÃO</w:t>
                  </w:r>
                </w:p>
              </w:tc>
              <w:tc>
                <w:tcPr>
                  <w:tcW w:w="2708" w:type="dxa"/>
                  <w:gridSpan w:val="3"/>
                  <w:shd w:val="clear" w:color="auto" w:fill="auto"/>
                  <w:vAlign w:val="center"/>
                </w:tcPr>
                <w:p w:rsidR="001C1627" w:rsidRPr="00245C50" w:rsidRDefault="001C1627" w:rsidP="00CF6823">
                  <w:pPr>
                    <w:jc w:val="center"/>
                    <w:rPr>
                      <w:rFonts w:ascii="Calibri" w:eastAsia="Times New Roman" w:hAnsi="Calibri" w:cs="Times New Roman"/>
                      <w:bCs/>
                      <w:color w:val="000000"/>
                      <w:lang w:eastAsia="pt-BR"/>
                    </w:rPr>
                  </w:pPr>
                  <w:r w:rsidRPr="00CF6823">
                    <w:rPr>
                      <w:rFonts w:ascii="Calibri" w:eastAsia="Times New Roman" w:hAnsi="Calibri" w:cs="Times New Roman"/>
                      <w:b/>
                      <w:bCs/>
                      <w:color w:val="000000"/>
                      <w:lang w:eastAsia="pt-BR"/>
                    </w:rPr>
                    <w:t>R$</w:t>
                  </w:r>
                  <w:r w:rsidR="003B5624" w:rsidRPr="00CF6823">
                    <w:rPr>
                      <w:rFonts w:ascii="Calibri" w:eastAsia="Times New Roman" w:hAnsi="Calibri" w:cs="Times New Roman"/>
                      <w:b/>
                      <w:bCs/>
                      <w:color w:val="000000"/>
                      <w:lang w:eastAsia="pt-BR"/>
                    </w:rPr>
                    <w:t xml:space="preserve"> 169.</w:t>
                  </w:r>
                  <w:r w:rsidR="00CF6823" w:rsidRPr="00CF6823">
                    <w:rPr>
                      <w:rFonts w:ascii="Calibri" w:eastAsia="Times New Roman" w:hAnsi="Calibri" w:cs="Times New Roman"/>
                      <w:b/>
                      <w:bCs/>
                      <w:color w:val="000000"/>
                      <w:lang w:eastAsia="pt-BR"/>
                    </w:rPr>
                    <w:t>305,00</w:t>
                  </w:r>
                </w:p>
              </w:tc>
            </w:tr>
            <w:tr w:rsidR="00EF239F" w:rsidRPr="00245C50" w:rsidTr="004826AD">
              <w:trPr>
                <w:trHeight w:val="566"/>
              </w:trPr>
              <w:tc>
                <w:tcPr>
                  <w:tcW w:w="9667" w:type="dxa"/>
                  <w:gridSpan w:val="8"/>
                  <w:shd w:val="clear" w:color="auto" w:fill="auto"/>
                  <w:vAlign w:val="center"/>
                </w:tcPr>
                <w:p w:rsidR="00EF239F" w:rsidRDefault="00EF239F" w:rsidP="005507F9">
                  <w:pPr>
                    <w:jc w:val="both"/>
                    <w:rPr>
                      <w:rFonts w:ascii="Calibri" w:eastAsia="Times New Roman" w:hAnsi="Calibri" w:cs="Times New Roman"/>
                      <w:b/>
                      <w:color w:val="000000"/>
                      <w:kern w:val="0"/>
                      <w:sz w:val="20"/>
                      <w:szCs w:val="20"/>
                      <w:lang w:eastAsia="pt-BR" w:bidi="ar-SA"/>
                    </w:rPr>
                  </w:pPr>
                  <w:r w:rsidRPr="00245C50">
                    <w:rPr>
                      <w:rFonts w:ascii="Calibri" w:eastAsia="Times New Roman" w:hAnsi="Calibri" w:cs="Times New Roman"/>
                      <w:b/>
                      <w:color w:val="000000"/>
                      <w:kern w:val="0"/>
                      <w:sz w:val="20"/>
                      <w:szCs w:val="20"/>
                      <w:lang w:eastAsia="pt-BR" w:bidi="ar-SA"/>
                    </w:rPr>
                    <w:t>OBSERVAÇÃO:</w:t>
                  </w:r>
                </w:p>
                <w:p w:rsidR="007D1879" w:rsidRDefault="007D1879" w:rsidP="005507F9">
                  <w:pPr>
                    <w:jc w:val="both"/>
                    <w:rPr>
                      <w:rFonts w:ascii="Calibri" w:eastAsia="Times New Roman" w:hAnsi="Calibri" w:cs="Times New Roman"/>
                      <w:b/>
                      <w:color w:val="000000"/>
                      <w:kern w:val="0"/>
                      <w:sz w:val="20"/>
                      <w:szCs w:val="20"/>
                      <w:lang w:eastAsia="pt-BR" w:bidi="ar-SA"/>
                    </w:rPr>
                  </w:pPr>
                </w:p>
                <w:p w:rsidR="00280E3B" w:rsidRDefault="00280E3B" w:rsidP="00280E3B">
                  <w:pPr>
                    <w:pStyle w:val="PargrafodaLista"/>
                    <w:numPr>
                      <w:ilvl w:val="1"/>
                      <w:numId w:val="3"/>
                    </w:numPr>
                    <w:jc w:val="both"/>
                    <w:rPr>
                      <w:rFonts w:asciiTheme="minorHAnsi" w:hAnsiTheme="minorHAnsi"/>
                      <w:sz w:val="22"/>
                      <w:szCs w:val="22"/>
                    </w:rPr>
                  </w:pPr>
                  <w:r>
                    <w:rPr>
                      <w:rFonts w:asciiTheme="minorHAnsi" w:hAnsiTheme="minorHAnsi"/>
                      <w:sz w:val="22"/>
                      <w:szCs w:val="22"/>
                    </w:rPr>
                    <w:t xml:space="preserve"> Imagens de modelo, Anexo I</w:t>
                  </w:r>
                  <w:r w:rsidR="004C2751">
                    <w:rPr>
                      <w:rFonts w:asciiTheme="minorHAnsi" w:hAnsiTheme="minorHAnsi"/>
                      <w:sz w:val="22"/>
                      <w:szCs w:val="22"/>
                    </w:rPr>
                    <w:t>;</w:t>
                  </w:r>
                </w:p>
                <w:p w:rsidR="00562C7A" w:rsidRDefault="00280E3B" w:rsidP="00A556C6">
                  <w:pPr>
                    <w:pStyle w:val="PargrafodaLista"/>
                    <w:numPr>
                      <w:ilvl w:val="1"/>
                      <w:numId w:val="3"/>
                    </w:numPr>
                    <w:jc w:val="both"/>
                    <w:rPr>
                      <w:rFonts w:ascii="Calibri" w:eastAsia="Calibri" w:hAnsi="Calibri" w:cs="Calibri"/>
                      <w:sz w:val="22"/>
                      <w:szCs w:val="22"/>
                    </w:rPr>
                  </w:pPr>
                  <w:r w:rsidRPr="00280E3B">
                    <w:rPr>
                      <w:rFonts w:ascii="Calibri" w:eastAsia="Calibri" w:hAnsi="Calibri" w:cs="Calibri"/>
                      <w:sz w:val="22"/>
                      <w:szCs w:val="22"/>
                    </w:rPr>
                    <w:t xml:space="preserve">Todos os formulários deverão ser impressos em 3 (três) vias, papel </w:t>
                  </w:r>
                  <w:proofErr w:type="spellStart"/>
                  <w:r w:rsidRPr="00280E3B">
                    <w:rPr>
                      <w:rFonts w:ascii="Calibri" w:eastAsia="Calibri" w:hAnsi="Calibri" w:cs="Calibri"/>
                      <w:sz w:val="22"/>
                      <w:szCs w:val="22"/>
                    </w:rPr>
                    <w:t>autocopiativo</w:t>
                  </w:r>
                  <w:proofErr w:type="spellEnd"/>
                  <w:r w:rsidR="004C2751">
                    <w:rPr>
                      <w:rFonts w:ascii="Calibri" w:eastAsia="Calibri" w:hAnsi="Calibri" w:cs="Calibri"/>
                      <w:sz w:val="22"/>
                      <w:szCs w:val="22"/>
                    </w:rPr>
                    <w:t>;</w:t>
                  </w:r>
                </w:p>
                <w:p w:rsidR="00562C7A" w:rsidRPr="00280E3B" w:rsidRDefault="00562C7A" w:rsidP="00562C7A">
                  <w:pPr>
                    <w:pStyle w:val="PargrafodaLista"/>
                    <w:numPr>
                      <w:ilvl w:val="1"/>
                      <w:numId w:val="3"/>
                    </w:numPr>
                    <w:jc w:val="both"/>
                    <w:rPr>
                      <w:rFonts w:ascii="Calibri" w:eastAsia="Calibri" w:hAnsi="Calibri" w:cs="Calibri"/>
                      <w:sz w:val="22"/>
                      <w:szCs w:val="22"/>
                    </w:rPr>
                  </w:pPr>
                  <w:r w:rsidRPr="00280E3B">
                    <w:rPr>
                      <w:rFonts w:ascii="Calibri" w:eastAsia="Calibri" w:hAnsi="Calibri" w:cs="Calibri"/>
                      <w:sz w:val="22"/>
                      <w:szCs w:val="22"/>
                    </w:rPr>
                    <w:t>Deverão ter capa, contracapa e capa de apoio</w:t>
                  </w:r>
                  <w:r w:rsidR="004C2751">
                    <w:rPr>
                      <w:rFonts w:ascii="Calibri" w:eastAsia="Calibri" w:hAnsi="Calibri" w:cs="Calibri"/>
                      <w:sz w:val="22"/>
                      <w:szCs w:val="22"/>
                    </w:rPr>
                    <w:t>;</w:t>
                  </w:r>
                </w:p>
                <w:p w:rsidR="00562C7A" w:rsidRPr="00562C7A" w:rsidRDefault="00562C7A" w:rsidP="00562C7A">
                  <w:pPr>
                    <w:jc w:val="both"/>
                    <w:rPr>
                      <w:rFonts w:ascii="Calibri" w:eastAsia="Calibri" w:hAnsi="Calibri" w:cs="Calibri"/>
                      <w:sz w:val="22"/>
                      <w:szCs w:val="22"/>
                    </w:rPr>
                  </w:pPr>
                  <w:r w:rsidRPr="00562C7A">
                    <w:rPr>
                      <w:rFonts w:ascii="Calibri" w:eastAsia="Calibri" w:hAnsi="Calibri" w:cs="Calibri"/>
                      <w:sz w:val="22"/>
                      <w:szCs w:val="22"/>
                    </w:rPr>
                    <w:t>3.</w:t>
                  </w:r>
                  <w:r w:rsidR="00280E3B">
                    <w:rPr>
                      <w:rFonts w:ascii="Calibri" w:eastAsia="Calibri" w:hAnsi="Calibri" w:cs="Calibri"/>
                      <w:sz w:val="22"/>
                      <w:szCs w:val="22"/>
                    </w:rPr>
                    <w:t>4</w:t>
                  </w:r>
                  <w:r w:rsidRPr="00562C7A">
                    <w:rPr>
                      <w:rFonts w:ascii="Calibri" w:eastAsia="Calibri" w:hAnsi="Calibri" w:cs="Calibri"/>
                      <w:sz w:val="22"/>
                      <w:szCs w:val="22"/>
                    </w:rPr>
                    <w:t>. As numerações dos blocos serão fornecidas posterior a assinatura do contrato sendo:</w:t>
                  </w:r>
                </w:p>
                <w:p w:rsidR="00562C7A" w:rsidRPr="00562C7A" w:rsidRDefault="007E2ED4" w:rsidP="00562C7A">
                  <w:pPr>
                    <w:jc w:val="both"/>
                    <w:rPr>
                      <w:rFonts w:ascii="Calibri" w:eastAsia="Calibri" w:hAnsi="Calibri" w:cs="Calibri"/>
                      <w:sz w:val="22"/>
                      <w:szCs w:val="22"/>
                    </w:rPr>
                  </w:pPr>
                  <w:r>
                    <w:rPr>
                      <w:rFonts w:ascii="Calibri" w:eastAsia="Calibri" w:hAnsi="Calibri" w:cs="Calibri"/>
                      <w:sz w:val="22"/>
                      <w:szCs w:val="22"/>
                    </w:rPr>
                    <w:t xml:space="preserve">        </w:t>
                  </w:r>
                  <w:r w:rsidR="00562C7A" w:rsidRPr="00562C7A">
                    <w:rPr>
                      <w:rFonts w:ascii="Calibri" w:eastAsia="Calibri" w:hAnsi="Calibri" w:cs="Calibri"/>
                      <w:sz w:val="22"/>
                      <w:szCs w:val="22"/>
                    </w:rPr>
                    <w:t>AIT: 10 dígitos alfanuméricos</w:t>
                  </w:r>
                </w:p>
                <w:p w:rsidR="00562C7A" w:rsidRPr="00562C7A" w:rsidRDefault="007E2ED4" w:rsidP="00562C7A">
                  <w:pPr>
                    <w:jc w:val="both"/>
                    <w:rPr>
                      <w:rFonts w:ascii="Calibri" w:eastAsia="Calibri" w:hAnsi="Calibri" w:cs="Calibri"/>
                      <w:sz w:val="22"/>
                      <w:szCs w:val="22"/>
                    </w:rPr>
                  </w:pPr>
                  <w:r>
                    <w:rPr>
                      <w:rFonts w:ascii="Calibri" w:eastAsia="Calibri" w:hAnsi="Calibri" w:cs="Calibri"/>
                      <w:sz w:val="22"/>
                      <w:szCs w:val="22"/>
                    </w:rPr>
                    <w:t xml:space="preserve">        </w:t>
                  </w:r>
                  <w:r w:rsidR="00562C7A" w:rsidRPr="00562C7A">
                    <w:rPr>
                      <w:rFonts w:ascii="Calibri" w:eastAsia="Calibri" w:hAnsi="Calibri" w:cs="Calibri"/>
                      <w:sz w:val="22"/>
                      <w:szCs w:val="22"/>
                    </w:rPr>
                    <w:t>CRR: 10 dígitos numéricos</w:t>
                  </w:r>
                </w:p>
                <w:p w:rsidR="00562C7A" w:rsidRPr="00562C7A" w:rsidRDefault="007E2ED4" w:rsidP="00562C7A">
                  <w:pPr>
                    <w:jc w:val="both"/>
                    <w:rPr>
                      <w:rFonts w:ascii="Calibri" w:eastAsia="Calibri" w:hAnsi="Calibri" w:cs="Calibri"/>
                      <w:sz w:val="22"/>
                      <w:szCs w:val="22"/>
                    </w:rPr>
                  </w:pPr>
                  <w:r>
                    <w:rPr>
                      <w:rFonts w:ascii="Calibri" w:eastAsia="Calibri" w:hAnsi="Calibri" w:cs="Calibri"/>
                      <w:sz w:val="22"/>
                      <w:szCs w:val="22"/>
                    </w:rPr>
                    <w:t xml:space="preserve">        </w:t>
                  </w:r>
                  <w:r w:rsidR="00562C7A" w:rsidRPr="00562C7A">
                    <w:rPr>
                      <w:rFonts w:ascii="Calibri" w:eastAsia="Calibri" w:hAnsi="Calibri" w:cs="Calibri"/>
                      <w:sz w:val="22"/>
                      <w:szCs w:val="22"/>
                    </w:rPr>
                    <w:t>Auto de constatação: 10 dígitos numéricos</w:t>
                  </w:r>
                </w:p>
                <w:p w:rsidR="00B51265" w:rsidRPr="009F1EE3" w:rsidRDefault="00562C7A" w:rsidP="009F1EE3">
                  <w:pPr>
                    <w:pStyle w:val="PargrafodaLista"/>
                    <w:numPr>
                      <w:ilvl w:val="1"/>
                      <w:numId w:val="3"/>
                    </w:numPr>
                    <w:jc w:val="both"/>
                    <w:rPr>
                      <w:rFonts w:ascii="Calibri" w:eastAsia="Calibri" w:hAnsi="Calibri" w:cs="Calibri"/>
                      <w:sz w:val="22"/>
                      <w:szCs w:val="22"/>
                    </w:rPr>
                  </w:pPr>
                  <w:r w:rsidRPr="009F1EE3">
                    <w:rPr>
                      <w:rFonts w:ascii="Calibri" w:eastAsia="Calibri" w:hAnsi="Calibri" w:cs="Calibri"/>
                      <w:sz w:val="22"/>
                      <w:szCs w:val="22"/>
                    </w:rPr>
                    <w:t>Antes da confecção, deverão passar as especificações para aprova</w:t>
                  </w:r>
                  <w:r w:rsidR="004C2751">
                    <w:rPr>
                      <w:rFonts w:ascii="Calibri" w:eastAsia="Calibri" w:hAnsi="Calibri" w:cs="Calibri"/>
                      <w:sz w:val="22"/>
                      <w:szCs w:val="22"/>
                    </w:rPr>
                    <w:t>ção do Detran MT;</w:t>
                  </w:r>
                </w:p>
                <w:p w:rsidR="009F1EE3" w:rsidRPr="009F1EE3" w:rsidRDefault="009F1EE3" w:rsidP="009F1EE3">
                  <w:pPr>
                    <w:jc w:val="both"/>
                    <w:rPr>
                      <w:rFonts w:ascii="Calibri" w:eastAsia="Times New Roman" w:hAnsi="Calibri" w:cs="Times New Roman"/>
                      <w:b/>
                      <w:bCs/>
                      <w:color w:val="000000"/>
                      <w:sz w:val="20"/>
                      <w:szCs w:val="20"/>
                      <w:lang w:eastAsia="pt-BR"/>
                    </w:rPr>
                  </w:pPr>
                </w:p>
              </w:tc>
            </w:tr>
          </w:tbl>
          <w:p w:rsidR="0077742E" w:rsidRPr="00245C50" w:rsidRDefault="0077742E" w:rsidP="00373C44">
            <w:pPr>
              <w:tabs>
                <w:tab w:val="left" w:pos="497"/>
              </w:tabs>
              <w:ind w:right="57"/>
              <w:jc w:val="both"/>
              <w:rPr>
                <w:rFonts w:ascii="Calibri" w:hAnsi="Calibri"/>
                <w:sz w:val="22"/>
                <w:szCs w:val="22"/>
              </w:rPr>
            </w:pPr>
          </w:p>
        </w:tc>
      </w:tr>
      <w:tr w:rsidR="00520841" w:rsidRPr="00245C50" w:rsidTr="004826AD">
        <w:tblPrEx>
          <w:tblCellMar>
            <w:top w:w="55" w:type="dxa"/>
            <w:left w:w="55" w:type="dxa"/>
            <w:bottom w:w="55" w:type="dxa"/>
            <w:right w:w="55" w:type="dxa"/>
          </w:tblCellMar>
        </w:tblPrEx>
        <w:trPr>
          <w:trHeight w:val="518"/>
        </w:trPr>
        <w:tc>
          <w:tcPr>
            <w:tcW w:w="9960" w:type="dxa"/>
            <w:gridSpan w:val="6"/>
            <w:shd w:val="clear" w:color="auto" w:fill="auto"/>
          </w:tcPr>
          <w:p w:rsidR="00C72226" w:rsidRPr="00245C50" w:rsidRDefault="00781170" w:rsidP="008A3F24">
            <w:pPr>
              <w:numPr>
                <w:ilvl w:val="0"/>
                <w:numId w:val="3"/>
              </w:numPr>
              <w:shd w:val="clear" w:color="auto" w:fill="D9D9D9" w:themeFill="background1" w:themeFillShade="D9"/>
              <w:tabs>
                <w:tab w:val="left" w:pos="497"/>
              </w:tabs>
              <w:ind w:left="0" w:right="57" w:firstLine="0"/>
              <w:jc w:val="both"/>
              <w:rPr>
                <w:rFonts w:ascii="Calibri" w:eastAsia="Calibri" w:hAnsi="Calibri" w:cs="Calibri"/>
                <w:b/>
                <w:sz w:val="22"/>
                <w:szCs w:val="22"/>
              </w:rPr>
            </w:pPr>
            <w:r w:rsidRPr="00245C50">
              <w:rPr>
                <w:rFonts w:ascii="Calibri" w:eastAsia="Calibri" w:hAnsi="Calibri" w:cs="Calibri"/>
                <w:b/>
                <w:sz w:val="22"/>
                <w:szCs w:val="22"/>
              </w:rPr>
              <w:lastRenderedPageBreak/>
              <w:t xml:space="preserve">DA </w:t>
            </w:r>
            <w:r w:rsidR="00365AC0" w:rsidRPr="008A3F24">
              <w:rPr>
                <w:rFonts w:ascii="Calibri" w:eastAsia="Calibri" w:hAnsi="Calibri" w:cs="Calibri"/>
                <w:b/>
                <w:color w:val="000000"/>
                <w:sz w:val="22"/>
                <w:szCs w:val="22"/>
              </w:rPr>
              <w:t>JUSTIFICATIVA</w:t>
            </w:r>
            <w:r w:rsidR="00DD2250">
              <w:rPr>
                <w:rFonts w:ascii="Calibri" w:eastAsia="Calibri" w:hAnsi="Calibri" w:cs="Calibri"/>
                <w:b/>
                <w:sz w:val="22"/>
                <w:szCs w:val="22"/>
              </w:rPr>
              <w:t xml:space="preserve"> PARA A </w:t>
            </w:r>
            <w:r w:rsidR="008817AC">
              <w:rPr>
                <w:rFonts w:ascii="Calibri" w:eastAsia="Calibri" w:hAnsi="Calibri" w:cs="Calibri"/>
                <w:b/>
                <w:sz w:val="22"/>
                <w:szCs w:val="22"/>
              </w:rPr>
              <w:t>AQUISIÇÃO</w:t>
            </w:r>
            <w:r w:rsidR="00F238F8">
              <w:rPr>
                <w:rFonts w:ascii="Calibri" w:eastAsia="Calibri" w:hAnsi="Calibri" w:cs="Calibri"/>
                <w:b/>
                <w:sz w:val="22"/>
                <w:szCs w:val="22"/>
              </w:rPr>
              <w:t xml:space="preserve"> E DEMAIS DEFINIÇÕES</w:t>
            </w:r>
          </w:p>
          <w:p w:rsidR="000C05AE" w:rsidRPr="00D03916" w:rsidRDefault="00EB428A" w:rsidP="00D03916">
            <w:pPr>
              <w:numPr>
                <w:ilvl w:val="1"/>
                <w:numId w:val="3"/>
              </w:numPr>
              <w:ind w:left="0" w:firstLine="0"/>
              <w:jc w:val="both"/>
              <w:rPr>
                <w:rFonts w:ascii="Calibri" w:eastAsia="Calibri" w:hAnsi="Calibri"/>
                <w:sz w:val="22"/>
                <w:szCs w:val="22"/>
                <w:lang w:eastAsia="en-US"/>
              </w:rPr>
            </w:pPr>
            <w:r w:rsidRPr="00D03916">
              <w:rPr>
                <w:rFonts w:ascii="Calibri" w:eastAsia="Calibri" w:hAnsi="Calibri"/>
                <w:sz w:val="22"/>
                <w:szCs w:val="22"/>
                <w:lang w:eastAsia="en-US"/>
              </w:rPr>
              <w:t xml:space="preserve">Considerando </w:t>
            </w:r>
            <w:r w:rsidR="000C05AE" w:rsidRPr="00D03916">
              <w:rPr>
                <w:rFonts w:ascii="Calibri" w:eastAsia="Calibri" w:hAnsi="Calibri"/>
                <w:sz w:val="22"/>
                <w:szCs w:val="22"/>
                <w:lang w:eastAsia="en-US"/>
              </w:rPr>
              <w:t>que este Departamento integra o Projeto Trânsito Consciente “Lei Seca” coordenado pela Secretaria de Estado de Segurança Pública através do Gabinete de Gestão Integrada, e, estão previstas 140 Operações de Fiscal</w:t>
            </w:r>
            <w:r w:rsidR="00EB6DE0" w:rsidRPr="00D03916">
              <w:rPr>
                <w:rFonts w:ascii="Calibri" w:eastAsia="Calibri" w:hAnsi="Calibri"/>
                <w:sz w:val="22"/>
                <w:szCs w:val="22"/>
                <w:lang w:eastAsia="en-US"/>
              </w:rPr>
              <w:t>ização de Trânsito, anualmente;</w:t>
            </w:r>
          </w:p>
          <w:p w:rsidR="000C05AE" w:rsidRPr="00D03916" w:rsidRDefault="000C05AE" w:rsidP="00D03916">
            <w:pPr>
              <w:numPr>
                <w:ilvl w:val="1"/>
                <w:numId w:val="3"/>
              </w:numPr>
              <w:ind w:left="0" w:firstLine="0"/>
              <w:jc w:val="both"/>
              <w:rPr>
                <w:rFonts w:ascii="Calibri" w:eastAsia="Calibri" w:hAnsi="Calibri"/>
                <w:sz w:val="22"/>
                <w:szCs w:val="22"/>
                <w:lang w:eastAsia="en-US"/>
              </w:rPr>
            </w:pPr>
            <w:r w:rsidRPr="00D03916">
              <w:rPr>
                <w:rFonts w:ascii="Calibri" w:eastAsia="Calibri" w:hAnsi="Calibri"/>
                <w:sz w:val="22"/>
                <w:szCs w:val="22"/>
                <w:lang w:eastAsia="en-US"/>
              </w:rPr>
              <w:t>Considerando que DETRAN-MT possui Termos de Cooperação Técnica:  com a Secretaria de Infraestrutura e Logística- SINFRA; Polícia Militar do Estado de Mato Grosso; Prefeitura Municipal de Cuiabá; Prefeitura Municipal de Várzea Grande; a Secretaria de Estado de Segurança Pública para a realização do Projeto Lei Seca, integrando-se também</w:t>
            </w:r>
            <w:r w:rsidR="00EB6DE0" w:rsidRPr="00D03916">
              <w:rPr>
                <w:rFonts w:ascii="Calibri" w:eastAsia="Calibri" w:hAnsi="Calibri"/>
                <w:sz w:val="22"/>
                <w:szCs w:val="22"/>
                <w:lang w:eastAsia="en-US"/>
              </w:rPr>
              <w:t xml:space="preserve"> com a Polícia Judiciária Civil;</w:t>
            </w:r>
          </w:p>
          <w:p w:rsidR="000C05AE" w:rsidRPr="00D03916" w:rsidRDefault="000C05AE" w:rsidP="00D03916">
            <w:pPr>
              <w:numPr>
                <w:ilvl w:val="1"/>
                <w:numId w:val="3"/>
              </w:numPr>
              <w:ind w:left="0" w:firstLine="0"/>
              <w:jc w:val="both"/>
              <w:rPr>
                <w:rFonts w:ascii="Calibri" w:eastAsia="Calibri" w:hAnsi="Calibri"/>
                <w:sz w:val="22"/>
                <w:szCs w:val="22"/>
                <w:lang w:eastAsia="en-US"/>
              </w:rPr>
            </w:pPr>
            <w:r w:rsidRPr="00D03916">
              <w:rPr>
                <w:rFonts w:ascii="Calibri" w:eastAsia="Calibri" w:hAnsi="Calibri"/>
                <w:sz w:val="22"/>
                <w:szCs w:val="22"/>
                <w:lang w:eastAsia="en-US"/>
              </w:rPr>
              <w:t>Considerando que este Departamento, através da Gerência de fiscalização de trânsito, realiza 240 (duzentos e quarenta) operações integradas de fiscalização de trânsito, por ano. Em cada uma delas entre 70(setenta) e 150 (cem) condutores são fiscalizados;</w:t>
            </w:r>
          </w:p>
          <w:p w:rsidR="000C05AE" w:rsidRPr="00D03916" w:rsidRDefault="000C05AE" w:rsidP="00D03916">
            <w:pPr>
              <w:numPr>
                <w:ilvl w:val="1"/>
                <w:numId w:val="3"/>
              </w:numPr>
              <w:ind w:left="0" w:firstLine="0"/>
              <w:jc w:val="both"/>
              <w:rPr>
                <w:rFonts w:ascii="Calibri" w:eastAsia="Calibri" w:hAnsi="Calibri"/>
                <w:sz w:val="22"/>
                <w:szCs w:val="22"/>
                <w:lang w:eastAsia="en-US"/>
              </w:rPr>
            </w:pPr>
            <w:r w:rsidRPr="00D03916">
              <w:rPr>
                <w:rFonts w:ascii="Calibri" w:eastAsia="Calibri" w:hAnsi="Calibri"/>
                <w:sz w:val="22"/>
                <w:szCs w:val="22"/>
                <w:lang w:eastAsia="en-US"/>
              </w:rPr>
              <w:t xml:space="preserve">Considerando que os agentes da autoridade de trânsito estão sempre de prontidão nos desempenhos das suas atividades, tendo o dever após constatação de alguma irregularidade em discordância com a legislação, aplicar a penalidade cabível;       </w:t>
            </w:r>
          </w:p>
          <w:p w:rsidR="000C05AE" w:rsidRPr="00D03916" w:rsidRDefault="000C05AE" w:rsidP="00D03916">
            <w:pPr>
              <w:numPr>
                <w:ilvl w:val="1"/>
                <w:numId w:val="3"/>
              </w:numPr>
              <w:ind w:left="0" w:firstLine="0"/>
              <w:jc w:val="both"/>
              <w:rPr>
                <w:rFonts w:ascii="Calibri" w:eastAsia="Calibri" w:hAnsi="Calibri"/>
                <w:sz w:val="22"/>
                <w:szCs w:val="22"/>
                <w:lang w:eastAsia="en-US"/>
              </w:rPr>
            </w:pPr>
            <w:r w:rsidRPr="00D03916">
              <w:rPr>
                <w:rFonts w:ascii="Calibri" w:eastAsia="Calibri" w:hAnsi="Calibri"/>
                <w:sz w:val="22"/>
                <w:szCs w:val="22"/>
                <w:lang w:eastAsia="en-US"/>
              </w:rPr>
              <w:t xml:space="preserve"> Considerando a necessidade e o dever do agente público em agir de forma proativa no sentido de não deixar faltar insumos imprescindíveis para a realização de determinadas atividades, cumprindo a eficiência e continuidade dos serviços prestados;</w:t>
            </w:r>
          </w:p>
          <w:p w:rsidR="000C05AE" w:rsidRPr="00D03916" w:rsidRDefault="000C05AE" w:rsidP="00D03916">
            <w:pPr>
              <w:numPr>
                <w:ilvl w:val="1"/>
                <w:numId w:val="3"/>
              </w:numPr>
              <w:ind w:left="0" w:firstLine="0"/>
              <w:jc w:val="both"/>
              <w:rPr>
                <w:rFonts w:ascii="Calibri" w:eastAsia="Calibri" w:hAnsi="Calibri"/>
                <w:sz w:val="22"/>
                <w:szCs w:val="22"/>
                <w:lang w:eastAsia="en-US"/>
              </w:rPr>
            </w:pPr>
            <w:r w:rsidRPr="00D03916">
              <w:rPr>
                <w:rFonts w:ascii="Calibri" w:eastAsia="Calibri" w:hAnsi="Calibri"/>
                <w:sz w:val="22"/>
                <w:szCs w:val="22"/>
                <w:lang w:eastAsia="en-US"/>
              </w:rPr>
              <w:t xml:space="preserve">Considerando que essa autarquia dispõe atualmente de apenas 20 (dez) blocos de CRR restantes para atender às necessidades dos Agentes da Autoridade de Trânsito do Detran, bem como por designação e termo de Cooperação, visando atender todo o Estado de MT, tendo em vista ter uma frota de 2.335.621 veículos, 141 Municípios, 62 </w:t>
            </w:r>
            <w:proofErr w:type="spellStart"/>
            <w:r w:rsidRPr="00D03916">
              <w:rPr>
                <w:rFonts w:ascii="Calibri" w:eastAsia="Calibri" w:hAnsi="Calibri"/>
                <w:sz w:val="22"/>
                <w:szCs w:val="22"/>
                <w:lang w:eastAsia="en-US"/>
              </w:rPr>
              <w:t>Ciretran´s</w:t>
            </w:r>
            <w:proofErr w:type="spellEnd"/>
            <w:r w:rsidRPr="00D03916">
              <w:rPr>
                <w:rFonts w:ascii="Calibri" w:eastAsia="Calibri" w:hAnsi="Calibri"/>
                <w:sz w:val="22"/>
                <w:szCs w:val="22"/>
                <w:lang w:eastAsia="en-US"/>
              </w:rPr>
              <w:t xml:space="preserve"> e 56 agências Municipais;</w:t>
            </w:r>
          </w:p>
          <w:p w:rsidR="000C05AE" w:rsidRPr="00D03916" w:rsidRDefault="000C05AE" w:rsidP="00D03916">
            <w:pPr>
              <w:numPr>
                <w:ilvl w:val="1"/>
                <w:numId w:val="3"/>
              </w:numPr>
              <w:ind w:left="0" w:firstLine="0"/>
              <w:jc w:val="both"/>
              <w:rPr>
                <w:rFonts w:ascii="Calibri" w:eastAsia="Calibri" w:hAnsi="Calibri"/>
                <w:sz w:val="22"/>
                <w:szCs w:val="22"/>
                <w:lang w:eastAsia="en-US"/>
              </w:rPr>
            </w:pPr>
            <w:r w:rsidRPr="00D03916">
              <w:rPr>
                <w:rFonts w:ascii="Calibri" w:eastAsia="Calibri" w:hAnsi="Calibri"/>
                <w:sz w:val="22"/>
                <w:szCs w:val="22"/>
                <w:lang w:eastAsia="en-US"/>
              </w:rPr>
              <w:t>Considerando que as quantidades solicitadas visam atender a estimativa de consumo para os anos de 2021, 2022 e 2023;</w:t>
            </w:r>
          </w:p>
          <w:p w:rsidR="00EB428A" w:rsidRPr="00D03916" w:rsidRDefault="000C05AE" w:rsidP="000C05AE">
            <w:pPr>
              <w:numPr>
                <w:ilvl w:val="1"/>
                <w:numId w:val="3"/>
              </w:numPr>
              <w:ind w:left="0" w:firstLine="0"/>
              <w:jc w:val="both"/>
              <w:rPr>
                <w:rFonts w:ascii="Calibri" w:eastAsia="Calibri" w:hAnsi="Calibri"/>
                <w:sz w:val="22"/>
                <w:szCs w:val="22"/>
                <w:lang w:eastAsia="en-US"/>
              </w:rPr>
            </w:pPr>
            <w:r w:rsidRPr="00D03916">
              <w:rPr>
                <w:rFonts w:ascii="Calibri" w:eastAsia="Calibri" w:hAnsi="Calibri"/>
                <w:sz w:val="22"/>
                <w:szCs w:val="22"/>
                <w:lang w:eastAsia="en-US"/>
              </w:rPr>
              <w:t>Isto posto, faz-se necessário à aquisição necessária desses materiais possibilitando a adequada atuação dos servidores frente a suas atribuições funcionais e legais evitando assim prejuízos à realização das operações de fis</w:t>
            </w:r>
            <w:r w:rsidR="00AE01D8">
              <w:rPr>
                <w:rFonts w:ascii="Calibri" w:eastAsia="Calibri" w:hAnsi="Calibri"/>
                <w:sz w:val="22"/>
                <w:szCs w:val="22"/>
                <w:lang w:eastAsia="en-US"/>
              </w:rPr>
              <w:t>calização de trânsito no Estado;</w:t>
            </w:r>
          </w:p>
          <w:p w:rsidR="00C72226" w:rsidRDefault="00F21FE5" w:rsidP="008A3F24">
            <w:pPr>
              <w:ind w:right="57"/>
              <w:jc w:val="both"/>
              <w:rPr>
                <w:rFonts w:ascii="Calibri" w:hAnsi="Calibri"/>
                <w:sz w:val="22"/>
                <w:szCs w:val="22"/>
              </w:rPr>
            </w:pPr>
            <w:r w:rsidRPr="00245C50">
              <w:rPr>
                <w:rFonts w:ascii="Calibri" w:hAnsi="Calibri"/>
                <w:sz w:val="22"/>
                <w:szCs w:val="22"/>
              </w:rPr>
              <w:lastRenderedPageBreak/>
              <w:t xml:space="preserve"> </w:t>
            </w:r>
          </w:p>
          <w:p w:rsidR="00463C62" w:rsidRDefault="00463C62" w:rsidP="008A3F24">
            <w:pPr>
              <w:ind w:right="57"/>
              <w:jc w:val="both"/>
              <w:rPr>
                <w:rFonts w:ascii="Calibri" w:hAnsi="Calibri"/>
                <w:sz w:val="22"/>
                <w:szCs w:val="22"/>
              </w:rPr>
            </w:pPr>
            <w:r>
              <w:rPr>
                <w:rFonts w:ascii="Calibri" w:hAnsi="Calibri"/>
                <w:sz w:val="22"/>
                <w:szCs w:val="22"/>
              </w:rPr>
              <w:t>DAS QUANTIDADES</w:t>
            </w:r>
          </w:p>
          <w:p w:rsidR="00463C62" w:rsidRDefault="00463C62" w:rsidP="008A3F24">
            <w:pPr>
              <w:ind w:right="57"/>
              <w:jc w:val="both"/>
              <w:rPr>
                <w:rFonts w:ascii="Calibri" w:hAnsi="Calibri"/>
                <w:sz w:val="22"/>
                <w:szCs w:val="22"/>
              </w:rPr>
            </w:pPr>
          </w:p>
          <w:p w:rsidR="005D40FC" w:rsidRPr="009F1EE3" w:rsidRDefault="005D40FC" w:rsidP="00EB6DE0">
            <w:pPr>
              <w:numPr>
                <w:ilvl w:val="1"/>
                <w:numId w:val="3"/>
              </w:numPr>
              <w:ind w:left="0" w:firstLine="0"/>
              <w:jc w:val="both"/>
              <w:rPr>
                <w:rFonts w:ascii="Calibri" w:eastAsia="Calibri" w:hAnsi="Calibri"/>
                <w:sz w:val="22"/>
                <w:szCs w:val="22"/>
                <w:lang w:eastAsia="en-US"/>
              </w:rPr>
            </w:pPr>
            <w:r w:rsidRPr="009F1EE3">
              <w:rPr>
                <w:rFonts w:ascii="Calibri" w:eastAsia="Calibri" w:hAnsi="Calibri"/>
                <w:sz w:val="22"/>
                <w:szCs w:val="22"/>
                <w:lang w:eastAsia="en-US"/>
              </w:rPr>
              <w:t xml:space="preserve">Justifica-se os quantitativos informados em virtude </w:t>
            </w:r>
            <w:r w:rsidR="00EB6DE0" w:rsidRPr="009F1EE3">
              <w:rPr>
                <w:rFonts w:ascii="Calibri" w:eastAsia="Calibri" w:hAnsi="Calibri"/>
                <w:sz w:val="22"/>
                <w:szCs w:val="22"/>
                <w:lang w:eastAsia="en-US"/>
              </w:rPr>
              <w:t>de os materiais serem utilizados para operações de fiscalização de trânsito em todo Estado de Mato Grosso. Tendo em vista que, no ano de 2020 foram lavrados 73.090 autos de infração de trânsito, sendo 2.319 somente no que tange a alcoolemia ou substância psicoativa, e no ano de 2021 foram lavrados 36.962 autos de infração de trânsito, sendo 379 no que tange a alcoolemia ou substância psicoativa</w:t>
            </w:r>
            <w:r w:rsidR="00AE01D8">
              <w:rPr>
                <w:rFonts w:ascii="Calibri" w:eastAsia="Calibri" w:hAnsi="Calibri"/>
                <w:sz w:val="22"/>
                <w:szCs w:val="22"/>
                <w:lang w:eastAsia="en-US"/>
              </w:rPr>
              <w:t>;</w:t>
            </w:r>
          </w:p>
          <w:p w:rsidR="005D40FC" w:rsidRPr="00EB6DE0" w:rsidRDefault="005D40FC" w:rsidP="008A3F24">
            <w:pPr>
              <w:ind w:right="57"/>
              <w:jc w:val="both"/>
              <w:rPr>
                <w:rFonts w:asciiTheme="minorHAnsi" w:eastAsia="Calibri" w:hAnsiTheme="minorHAnsi"/>
                <w:sz w:val="22"/>
                <w:szCs w:val="22"/>
                <w:lang w:eastAsia="en-US"/>
              </w:rPr>
            </w:pPr>
          </w:p>
          <w:p w:rsidR="00463C62" w:rsidRDefault="00463C62" w:rsidP="008A3F24">
            <w:pPr>
              <w:ind w:right="57"/>
              <w:jc w:val="both"/>
              <w:rPr>
                <w:rFonts w:ascii="Calibri" w:eastAsia="Calibri" w:hAnsi="Calibri"/>
                <w:sz w:val="22"/>
                <w:szCs w:val="22"/>
                <w:lang w:eastAsia="en-US"/>
              </w:rPr>
            </w:pPr>
            <w:r>
              <w:rPr>
                <w:rFonts w:ascii="Calibri" w:eastAsia="Calibri" w:hAnsi="Calibri"/>
                <w:sz w:val="22"/>
                <w:szCs w:val="22"/>
                <w:lang w:eastAsia="en-US"/>
              </w:rPr>
              <w:t>DA ESCOLHA DA MODALIDADE</w:t>
            </w:r>
          </w:p>
          <w:p w:rsidR="00463C62" w:rsidRDefault="00463C62" w:rsidP="008A3F24">
            <w:pPr>
              <w:ind w:right="57"/>
              <w:jc w:val="both"/>
              <w:rPr>
                <w:rFonts w:ascii="Calibri" w:eastAsia="Calibri" w:hAnsi="Calibri"/>
                <w:sz w:val="22"/>
                <w:szCs w:val="22"/>
                <w:lang w:eastAsia="en-US"/>
              </w:rPr>
            </w:pPr>
          </w:p>
          <w:p w:rsidR="00D03916" w:rsidRPr="008E72CA" w:rsidRDefault="00D03916" w:rsidP="00D03916">
            <w:pPr>
              <w:numPr>
                <w:ilvl w:val="1"/>
                <w:numId w:val="3"/>
              </w:numPr>
              <w:ind w:left="0" w:right="57" w:firstLine="0"/>
              <w:jc w:val="both"/>
              <w:rPr>
                <w:rFonts w:asciiTheme="minorHAnsi" w:eastAsia="ArialMT" w:hAnsiTheme="minorHAnsi" w:cs="Arial"/>
                <w:sz w:val="22"/>
                <w:szCs w:val="22"/>
              </w:rPr>
            </w:pPr>
            <w:r w:rsidRPr="008E72CA">
              <w:rPr>
                <w:rFonts w:asciiTheme="minorHAnsi" w:eastAsia="ArialMT" w:hAnsiTheme="minorHAnsi" w:cs="Arial"/>
                <w:sz w:val="22"/>
                <w:szCs w:val="22"/>
              </w:rPr>
              <w:t>A modalidade a ser licitada será por Pregão Eletrônico, justificando-se que a referida modalidade potencializa os ganhos nos processos de compras/contratações, desestimula conluios, dinamiza a disputa, gerando economia de tempo e de recursos públicos para Administração. O critério de julgamento a ser adotado será o de MENOR PREÇO POR LOTE;</w:t>
            </w:r>
          </w:p>
          <w:p w:rsidR="00DF5B1E" w:rsidRDefault="00DF5B1E" w:rsidP="008A3F24">
            <w:pPr>
              <w:ind w:right="57"/>
              <w:jc w:val="both"/>
              <w:rPr>
                <w:rFonts w:ascii="Calibri" w:eastAsia="Calibri" w:hAnsi="Calibri"/>
                <w:sz w:val="22"/>
                <w:szCs w:val="22"/>
                <w:lang w:eastAsia="en-US"/>
              </w:rPr>
            </w:pPr>
          </w:p>
          <w:p w:rsidR="00463C62" w:rsidRPr="009F1EE3" w:rsidRDefault="00463C62" w:rsidP="008A3F24">
            <w:pPr>
              <w:ind w:right="57"/>
              <w:jc w:val="both"/>
              <w:rPr>
                <w:rFonts w:ascii="Calibri" w:eastAsia="Calibri" w:hAnsi="Calibri"/>
                <w:sz w:val="22"/>
                <w:szCs w:val="22"/>
                <w:lang w:eastAsia="en-US"/>
              </w:rPr>
            </w:pPr>
            <w:r w:rsidRPr="009F1EE3">
              <w:rPr>
                <w:rFonts w:ascii="Calibri" w:eastAsia="Calibri" w:hAnsi="Calibri"/>
                <w:sz w:val="22"/>
                <w:szCs w:val="22"/>
                <w:lang w:eastAsia="en-US"/>
              </w:rPr>
              <w:t>DA FORMAÇÃO DE LOTES</w:t>
            </w:r>
          </w:p>
          <w:p w:rsidR="00463C62" w:rsidRPr="009F1EE3" w:rsidRDefault="00463C62" w:rsidP="008A3F24">
            <w:pPr>
              <w:ind w:right="57"/>
              <w:jc w:val="both"/>
              <w:rPr>
                <w:rFonts w:ascii="Calibri" w:eastAsia="Calibri" w:hAnsi="Calibri"/>
                <w:sz w:val="22"/>
                <w:szCs w:val="22"/>
                <w:lang w:eastAsia="en-US"/>
              </w:rPr>
            </w:pPr>
          </w:p>
          <w:p w:rsidR="00454246" w:rsidRPr="009F1EE3" w:rsidRDefault="00D03916" w:rsidP="00D03916">
            <w:pPr>
              <w:numPr>
                <w:ilvl w:val="1"/>
                <w:numId w:val="3"/>
              </w:numPr>
              <w:ind w:left="0" w:right="57" w:firstLine="0"/>
              <w:jc w:val="both"/>
              <w:rPr>
                <w:rFonts w:asciiTheme="minorHAnsi" w:eastAsia="ArialMT" w:hAnsiTheme="minorHAnsi" w:cs="Arial"/>
                <w:sz w:val="22"/>
                <w:szCs w:val="22"/>
              </w:rPr>
            </w:pPr>
            <w:r w:rsidRPr="009F1EE3">
              <w:rPr>
                <w:rFonts w:asciiTheme="minorHAnsi" w:eastAsia="ArialMT" w:hAnsiTheme="minorHAnsi" w:cs="Arial"/>
                <w:sz w:val="22"/>
                <w:szCs w:val="22"/>
              </w:rPr>
              <w:t>O Certame será constituído em lotes com um item (adequações do sistema SIAG) com a expectativa de que possa formar a participação de um mosaico mais variado de cotações de preço, barateando a compra/contratação e proporcionando maior acesso ao certame às empresas de menor porte;</w:t>
            </w:r>
          </w:p>
          <w:p w:rsidR="00D03916" w:rsidRPr="006867DB" w:rsidRDefault="00D03916" w:rsidP="00D03916">
            <w:pPr>
              <w:ind w:right="57"/>
              <w:jc w:val="both"/>
              <w:rPr>
                <w:rFonts w:asciiTheme="minorHAnsi" w:eastAsia="ArialMT" w:hAnsiTheme="minorHAnsi" w:cs="Arial"/>
                <w:sz w:val="22"/>
                <w:szCs w:val="22"/>
              </w:rPr>
            </w:pPr>
          </w:p>
          <w:p w:rsidR="005A374E" w:rsidRPr="006867DB" w:rsidRDefault="005A374E" w:rsidP="008A3F24">
            <w:pPr>
              <w:ind w:right="57"/>
              <w:jc w:val="both"/>
              <w:rPr>
                <w:rFonts w:ascii="Calibri" w:eastAsia="Calibri" w:hAnsi="Calibri"/>
                <w:sz w:val="22"/>
                <w:szCs w:val="22"/>
                <w:lang w:eastAsia="en-US"/>
              </w:rPr>
            </w:pPr>
            <w:r w:rsidRPr="006867DB">
              <w:rPr>
                <w:rFonts w:ascii="Calibri" w:eastAsia="Calibri" w:hAnsi="Calibri"/>
                <w:sz w:val="22"/>
                <w:szCs w:val="22"/>
                <w:lang w:eastAsia="en-US"/>
              </w:rPr>
              <w:t>DO TRATAMENTO DIFERENCIADO A ME/EPP/MEI</w:t>
            </w:r>
            <w:r w:rsidR="00C76544" w:rsidRPr="006867DB">
              <w:rPr>
                <w:rFonts w:ascii="Calibri" w:eastAsia="Calibri" w:hAnsi="Calibri"/>
                <w:sz w:val="22"/>
                <w:szCs w:val="22"/>
                <w:lang w:eastAsia="en-US"/>
              </w:rPr>
              <w:t xml:space="preserve"> E A ADOÇÃO DE COTAS RESERVADAS</w:t>
            </w:r>
          </w:p>
          <w:p w:rsidR="005A374E" w:rsidRPr="006867DB" w:rsidRDefault="005A374E" w:rsidP="008A3F24">
            <w:pPr>
              <w:ind w:right="57"/>
              <w:jc w:val="both"/>
              <w:rPr>
                <w:rFonts w:ascii="Calibri" w:eastAsia="Calibri" w:hAnsi="Calibri"/>
                <w:sz w:val="22"/>
                <w:szCs w:val="22"/>
                <w:lang w:eastAsia="en-US"/>
              </w:rPr>
            </w:pPr>
          </w:p>
          <w:p w:rsidR="00D03916" w:rsidRPr="006867DB" w:rsidRDefault="00D03916" w:rsidP="00D03916">
            <w:pPr>
              <w:numPr>
                <w:ilvl w:val="1"/>
                <w:numId w:val="3"/>
              </w:numPr>
              <w:ind w:left="0" w:right="57" w:firstLine="0"/>
              <w:jc w:val="both"/>
              <w:rPr>
                <w:rFonts w:asciiTheme="minorHAnsi" w:eastAsia="ArialMT" w:hAnsiTheme="minorHAnsi" w:cs="Arial"/>
                <w:sz w:val="22"/>
                <w:szCs w:val="22"/>
              </w:rPr>
            </w:pPr>
            <w:r w:rsidRPr="006867DB">
              <w:rPr>
                <w:rFonts w:asciiTheme="minorHAnsi" w:eastAsia="ArialMT" w:hAnsiTheme="minorHAnsi" w:cs="Arial"/>
                <w:sz w:val="22"/>
                <w:szCs w:val="22"/>
              </w:rPr>
              <w:t xml:space="preserve">Será admitida a participação de pessoas jurídicas, que comprovem com documentos de registros ou autorizações legais, que explorem ramo de atividade compatível com o objeto desta licitação e atendam às exigências do Edital e seus anexos, sendo </w:t>
            </w:r>
            <w:r w:rsidR="00337579" w:rsidRPr="006867DB">
              <w:rPr>
                <w:rFonts w:asciiTheme="minorHAnsi" w:eastAsia="ArialMT" w:hAnsiTheme="minorHAnsi" w:cs="Arial"/>
                <w:sz w:val="22"/>
                <w:szCs w:val="22"/>
              </w:rPr>
              <w:t xml:space="preserve">lotes de ampla participação e lotes </w:t>
            </w:r>
            <w:r w:rsidRPr="006867DB">
              <w:rPr>
                <w:rFonts w:asciiTheme="minorHAnsi" w:eastAsia="ArialMT" w:hAnsiTheme="minorHAnsi" w:cs="Arial"/>
                <w:sz w:val="22"/>
                <w:szCs w:val="22"/>
              </w:rPr>
              <w:t>exclusivo</w:t>
            </w:r>
            <w:r w:rsidR="00337579" w:rsidRPr="006867DB">
              <w:rPr>
                <w:rFonts w:asciiTheme="minorHAnsi" w:eastAsia="ArialMT" w:hAnsiTheme="minorHAnsi" w:cs="Arial"/>
                <w:sz w:val="22"/>
                <w:szCs w:val="22"/>
              </w:rPr>
              <w:t>s</w:t>
            </w:r>
            <w:r w:rsidRPr="006867DB">
              <w:rPr>
                <w:rFonts w:asciiTheme="minorHAnsi" w:eastAsia="ArialMT" w:hAnsiTheme="minorHAnsi" w:cs="Arial"/>
                <w:sz w:val="22"/>
                <w:szCs w:val="22"/>
              </w:rPr>
              <w:t xml:space="preserve"> às empresas ME/EPP/MEI nos termos da Lei Complementar Federal nº 123/2006, Lei Estadual nº 10.442/2016 e Lei Complementar Estadual 605/2018; </w:t>
            </w:r>
          </w:p>
          <w:p w:rsidR="005510F9" w:rsidRPr="00A42438" w:rsidRDefault="005510F9" w:rsidP="005A374E">
            <w:pPr>
              <w:jc w:val="both"/>
              <w:rPr>
                <w:color w:val="FF0000"/>
                <w:sz w:val="18"/>
                <w:szCs w:val="18"/>
                <w:highlight w:val="yellow"/>
              </w:rPr>
            </w:pPr>
          </w:p>
          <w:p w:rsidR="005510F9" w:rsidRPr="009C79D0" w:rsidRDefault="005510F9" w:rsidP="005510F9">
            <w:pPr>
              <w:ind w:right="57"/>
              <w:jc w:val="both"/>
              <w:rPr>
                <w:rFonts w:ascii="Calibri" w:eastAsia="Calibri" w:hAnsi="Calibri"/>
                <w:sz w:val="22"/>
                <w:szCs w:val="22"/>
                <w:lang w:eastAsia="en-US"/>
              </w:rPr>
            </w:pPr>
            <w:r w:rsidRPr="009C79D0">
              <w:rPr>
                <w:rFonts w:ascii="Calibri" w:eastAsia="Calibri" w:hAnsi="Calibri"/>
                <w:sz w:val="22"/>
                <w:szCs w:val="22"/>
                <w:lang w:eastAsia="en-US"/>
              </w:rPr>
              <w:t>DA PARTICIPAÇÃO DE CONSÓRCIOS</w:t>
            </w:r>
          </w:p>
          <w:p w:rsidR="005510F9" w:rsidRPr="009C79D0" w:rsidRDefault="005510F9" w:rsidP="005510F9">
            <w:pPr>
              <w:ind w:right="57"/>
              <w:jc w:val="both"/>
              <w:rPr>
                <w:rFonts w:ascii="Calibri" w:eastAsia="Calibri" w:hAnsi="Calibri"/>
                <w:sz w:val="22"/>
                <w:szCs w:val="22"/>
                <w:lang w:eastAsia="en-US"/>
              </w:rPr>
            </w:pPr>
          </w:p>
          <w:p w:rsidR="005A374E" w:rsidRPr="009C79D0" w:rsidRDefault="00D03916" w:rsidP="00D03916">
            <w:pPr>
              <w:numPr>
                <w:ilvl w:val="1"/>
                <w:numId w:val="3"/>
              </w:numPr>
              <w:ind w:left="0" w:firstLine="0"/>
              <w:jc w:val="both"/>
              <w:rPr>
                <w:rFonts w:ascii="Calibri" w:eastAsia="Calibri" w:hAnsi="Calibri"/>
                <w:sz w:val="22"/>
                <w:szCs w:val="22"/>
                <w:lang w:eastAsia="en-US"/>
              </w:rPr>
            </w:pPr>
            <w:r w:rsidRPr="009C79D0">
              <w:rPr>
                <w:rFonts w:asciiTheme="minorHAnsi" w:eastAsia="Calibri" w:hAnsiTheme="minorHAnsi"/>
                <w:sz w:val="22"/>
                <w:szCs w:val="22"/>
                <w:lang w:eastAsia="en-US"/>
              </w:rPr>
              <w:t>Não será admitida a participação de consórcios, pois não se trata de objeto complexo e de grandes dimensões, e dada as características do mercado, as empresas interessadas podem, de forma isolada, atender as condições e os requisitos de habilitação. A vedação à participação de interessadas que se apresentem constituídas sob a forma de consórcio se justifica na medida em que nas contratações de serviços/aquisições comuns, perfeitamente pertinente e compatível para empresas atuantes do ramo a ser licitado, é bastante comum a participação de empresas de pequeno e médio porte, às quais, em sua maioria, apresentam o mínimo exigido no tocante à qualificação técnica e econômico-financeira, condições suficientes para a execução de contratos dessa natureza, o que não tornará restrito o universo de possíveis licitantes individuais;</w:t>
            </w:r>
          </w:p>
          <w:p w:rsidR="009F1EE3" w:rsidRPr="00D03916" w:rsidRDefault="009F1EE3" w:rsidP="009F1EE3">
            <w:pPr>
              <w:jc w:val="both"/>
              <w:rPr>
                <w:rFonts w:ascii="Calibri" w:eastAsia="Calibri" w:hAnsi="Calibri"/>
                <w:sz w:val="22"/>
                <w:szCs w:val="22"/>
                <w:lang w:eastAsia="en-US"/>
              </w:rPr>
            </w:pPr>
          </w:p>
        </w:tc>
      </w:tr>
      <w:tr w:rsidR="008F6CD3" w:rsidRPr="00245C50" w:rsidTr="004826AD">
        <w:tblPrEx>
          <w:tblCellMar>
            <w:top w:w="55" w:type="dxa"/>
            <w:left w:w="55" w:type="dxa"/>
            <w:bottom w:w="55" w:type="dxa"/>
            <w:right w:w="55" w:type="dxa"/>
          </w:tblCellMar>
        </w:tblPrEx>
        <w:trPr>
          <w:trHeight w:val="841"/>
        </w:trPr>
        <w:tc>
          <w:tcPr>
            <w:tcW w:w="9960" w:type="dxa"/>
            <w:gridSpan w:val="6"/>
            <w:shd w:val="clear" w:color="auto" w:fill="auto"/>
          </w:tcPr>
          <w:p w:rsidR="008F6CD3" w:rsidRDefault="00D41A2A" w:rsidP="008F6CD3">
            <w:pPr>
              <w:numPr>
                <w:ilvl w:val="0"/>
                <w:numId w:val="3"/>
              </w:numPr>
              <w:shd w:val="clear" w:color="auto" w:fill="D9D9D9" w:themeFill="background1" w:themeFillShade="D9"/>
              <w:tabs>
                <w:tab w:val="left" w:pos="497"/>
              </w:tabs>
              <w:ind w:left="0" w:right="57" w:firstLine="0"/>
              <w:jc w:val="both"/>
              <w:rPr>
                <w:rFonts w:ascii="Calibri" w:eastAsia="Calibri" w:hAnsi="Calibri" w:cs="Calibri"/>
                <w:b/>
                <w:sz w:val="22"/>
                <w:szCs w:val="22"/>
              </w:rPr>
            </w:pPr>
            <w:r>
              <w:rPr>
                <w:rFonts w:ascii="Calibri" w:eastAsia="Calibri" w:hAnsi="Calibri" w:cs="Calibri"/>
                <w:b/>
                <w:sz w:val="22"/>
                <w:szCs w:val="22"/>
              </w:rPr>
              <w:lastRenderedPageBreak/>
              <w:t xml:space="preserve">DOS </w:t>
            </w:r>
            <w:r w:rsidR="008F6CD3">
              <w:rPr>
                <w:rFonts w:ascii="Calibri" w:eastAsia="Calibri" w:hAnsi="Calibri" w:cs="Calibri"/>
                <w:b/>
                <w:sz w:val="22"/>
                <w:szCs w:val="22"/>
              </w:rPr>
              <w:t>OBJETIVOS A SEREM ATINGIDOS</w:t>
            </w:r>
          </w:p>
          <w:p w:rsidR="00D03916" w:rsidRPr="00AE01D8" w:rsidRDefault="00D03916" w:rsidP="00371681">
            <w:pPr>
              <w:numPr>
                <w:ilvl w:val="1"/>
                <w:numId w:val="3"/>
              </w:numPr>
              <w:ind w:left="0" w:firstLine="0"/>
              <w:jc w:val="both"/>
              <w:rPr>
                <w:rFonts w:ascii="Calibri" w:eastAsia="Calibri" w:hAnsi="Calibri"/>
                <w:sz w:val="22"/>
                <w:szCs w:val="22"/>
                <w:lang w:eastAsia="en-US"/>
              </w:rPr>
            </w:pPr>
            <w:r w:rsidRPr="00AE01D8">
              <w:rPr>
                <w:rFonts w:ascii="Calibri" w:eastAsia="Calibri" w:hAnsi="Calibri"/>
                <w:sz w:val="22"/>
                <w:szCs w:val="22"/>
                <w:lang w:eastAsia="en-US"/>
              </w:rPr>
              <w:t xml:space="preserve">Dispor de materiais gráficos para que os Agentes de Autoridade de Trânsito possam exercer suas atividades de forma mais efetiva, com observância aos ditames legais do Código de Trânsito Brasileiro, aos preceitos dos Manuais Brasileiro de Fiscalização </w:t>
            </w:r>
            <w:r w:rsidR="00AE01D8">
              <w:rPr>
                <w:rFonts w:ascii="Calibri" w:eastAsia="Calibri" w:hAnsi="Calibri"/>
                <w:sz w:val="22"/>
                <w:szCs w:val="22"/>
                <w:lang w:eastAsia="en-US"/>
              </w:rPr>
              <w:t>de Trânsito e demais resoluções;</w:t>
            </w:r>
          </w:p>
          <w:p w:rsidR="00D03916" w:rsidRPr="00D03916" w:rsidRDefault="00D03916" w:rsidP="00D03916">
            <w:pPr>
              <w:numPr>
                <w:ilvl w:val="1"/>
                <w:numId w:val="3"/>
              </w:numPr>
              <w:ind w:left="0" w:firstLine="0"/>
              <w:jc w:val="both"/>
              <w:rPr>
                <w:rFonts w:ascii="Calibri" w:eastAsia="Calibri" w:hAnsi="Calibri"/>
                <w:sz w:val="22"/>
                <w:szCs w:val="22"/>
                <w:lang w:eastAsia="en-US"/>
              </w:rPr>
            </w:pPr>
            <w:r w:rsidRPr="00D03916">
              <w:rPr>
                <w:rFonts w:ascii="Calibri" w:eastAsia="Calibri" w:hAnsi="Calibri"/>
                <w:sz w:val="22"/>
                <w:szCs w:val="22"/>
                <w:lang w:eastAsia="en-US"/>
              </w:rPr>
              <w:t>Resultado esperado:</w:t>
            </w:r>
          </w:p>
          <w:p w:rsidR="00D03916" w:rsidRPr="00D03916" w:rsidRDefault="00D03916" w:rsidP="00D03916">
            <w:pPr>
              <w:numPr>
                <w:ilvl w:val="1"/>
                <w:numId w:val="3"/>
              </w:numPr>
              <w:ind w:left="0" w:firstLine="0"/>
              <w:jc w:val="both"/>
              <w:rPr>
                <w:rFonts w:ascii="Calibri" w:eastAsia="Calibri" w:hAnsi="Calibri"/>
                <w:sz w:val="22"/>
                <w:szCs w:val="22"/>
                <w:lang w:eastAsia="en-US"/>
              </w:rPr>
            </w:pPr>
            <w:r w:rsidRPr="00D03916">
              <w:rPr>
                <w:rFonts w:ascii="Calibri" w:eastAsia="Calibri" w:hAnsi="Calibri"/>
                <w:sz w:val="22"/>
                <w:szCs w:val="22"/>
                <w:lang w:eastAsia="en-US"/>
              </w:rPr>
              <w:t>Manutenção das atividades de fiscalização de trânsito no que tange à lavratura do auto de infração de trânsito, aplicação das penalidades, bem como, ao recolhimento/remoção de CNH, CLRV, CRV e/ou veículos;</w:t>
            </w:r>
          </w:p>
          <w:p w:rsidR="009504E6" w:rsidRPr="00D03916" w:rsidRDefault="00D03916" w:rsidP="00D03916">
            <w:pPr>
              <w:numPr>
                <w:ilvl w:val="1"/>
                <w:numId w:val="3"/>
              </w:numPr>
              <w:ind w:left="0" w:firstLine="0"/>
              <w:jc w:val="both"/>
              <w:rPr>
                <w:rFonts w:ascii="Calibri" w:eastAsia="Calibri" w:hAnsi="Calibri"/>
                <w:sz w:val="22"/>
                <w:szCs w:val="22"/>
                <w:lang w:eastAsia="en-US"/>
              </w:rPr>
            </w:pPr>
            <w:r w:rsidRPr="00D03916">
              <w:rPr>
                <w:rFonts w:ascii="Calibri" w:eastAsia="Calibri" w:hAnsi="Calibri"/>
                <w:sz w:val="22"/>
                <w:szCs w:val="22"/>
                <w:lang w:eastAsia="en-US"/>
              </w:rPr>
              <w:t xml:space="preserve">Maior efetividade dos serviços executados pelos agentes da autoridade de trânsito frente ao </w:t>
            </w:r>
            <w:r w:rsidRPr="00D03916">
              <w:rPr>
                <w:rFonts w:ascii="Calibri" w:eastAsia="Calibri" w:hAnsi="Calibri"/>
                <w:sz w:val="22"/>
                <w:szCs w:val="22"/>
                <w:lang w:eastAsia="en-US"/>
              </w:rPr>
              <w:lastRenderedPageBreak/>
              <w:t>cumprimento das diretrizes trazidas pelo Có</w:t>
            </w:r>
            <w:r w:rsidR="00AE01D8">
              <w:rPr>
                <w:rFonts w:ascii="Calibri" w:eastAsia="Calibri" w:hAnsi="Calibri"/>
                <w:sz w:val="22"/>
                <w:szCs w:val="22"/>
                <w:lang w:eastAsia="en-US"/>
              </w:rPr>
              <w:t>digo de Trânsito Brasileiro;</w:t>
            </w:r>
          </w:p>
          <w:p w:rsidR="009504E6" w:rsidRPr="00245C50" w:rsidRDefault="009504E6" w:rsidP="004F03DB">
            <w:pPr>
              <w:jc w:val="both"/>
              <w:rPr>
                <w:rFonts w:ascii="Calibri" w:eastAsia="Calibri" w:hAnsi="Calibri" w:cs="Calibri"/>
                <w:b/>
                <w:sz w:val="22"/>
                <w:szCs w:val="22"/>
              </w:rPr>
            </w:pPr>
          </w:p>
        </w:tc>
      </w:tr>
      <w:tr w:rsidR="00520841" w:rsidRPr="00245C50" w:rsidTr="004826AD">
        <w:tblPrEx>
          <w:tblCellMar>
            <w:top w:w="55" w:type="dxa"/>
            <w:left w:w="55" w:type="dxa"/>
            <w:bottom w:w="55" w:type="dxa"/>
            <w:right w:w="55" w:type="dxa"/>
          </w:tblCellMar>
        </w:tblPrEx>
        <w:trPr>
          <w:trHeight w:val="480"/>
        </w:trPr>
        <w:tc>
          <w:tcPr>
            <w:tcW w:w="9960" w:type="dxa"/>
            <w:gridSpan w:val="6"/>
            <w:shd w:val="clear" w:color="auto" w:fill="auto"/>
          </w:tcPr>
          <w:p w:rsidR="00146293" w:rsidRPr="00245C50" w:rsidRDefault="004459C1" w:rsidP="009504E6">
            <w:pPr>
              <w:numPr>
                <w:ilvl w:val="0"/>
                <w:numId w:val="3"/>
              </w:numPr>
              <w:shd w:val="clear" w:color="auto" w:fill="D9D9D9" w:themeFill="background1" w:themeFillShade="D9"/>
              <w:tabs>
                <w:tab w:val="left" w:pos="497"/>
              </w:tabs>
              <w:ind w:left="0" w:right="57" w:firstLine="0"/>
              <w:jc w:val="both"/>
              <w:rPr>
                <w:rFonts w:ascii="Calibri" w:eastAsia="Calibri" w:hAnsi="Calibri" w:cs="Calibri"/>
                <w:b/>
                <w:sz w:val="22"/>
                <w:szCs w:val="22"/>
              </w:rPr>
            </w:pPr>
            <w:r w:rsidRPr="00245C50">
              <w:rPr>
                <w:rFonts w:ascii="Calibri" w:eastAsia="Calibri" w:hAnsi="Calibri" w:cs="Calibri"/>
                <w:b/>
                <w:sz w:val="22"/>
                <w:szCs w:val="22"/>
              </w:rPr>
              <w:lastRenderedPageBreak/>
              <w:t>DA EXECUÇÃO</w:t>
            </w:r>
            <w:r w:rsidR="005D1BA0">
              <w:rPr>
                <w:rFonts w:ascii="Calibri" w:eastAsia="Calibri" w:hAnsi="Calibri" w:cs="Calibri"/>
                <w:b/>
                <w:sz w:val="22"/>
                <w:szCs w:val="22"/>
              </w:rPr>
              <w:t>/ENTREGA</w:t>
            </w:r>
            <w:r w:rsidRPr="00245C50">
              <w:rPr>
                <w:rFonts w:ascii="Calibri" w:eastAsia="Calibri" w:hAnsi="Calibri" w:cs="Calibri"/>
                <w:b/>
                <w:sz w:val="22"/>
                <w:szCs w:val="22"/>
              </w:rPr>
              <w:t xml:space="preserve"> DO</w:t>
            </w:r>
            <w:r w:rsidR="00E64FE7" w:rsidRPr="00245C50">
              <w:rPr>
                <w:rFonts w:ascii="Calibri" w:eastAsia="Calibri" w:hAnsi="Calibri" w:cs="Calibri"/>
                <w:b/>
                <w:sz w:val="22"/>
                <w:szCs w:val="22"/>
              </w:rPr>
              <w:t>S</w:t>
            </w:r>
            <w:r w:rsidRPr="00245C50">
              <w:rPr>
                <w:rFonts w:ascii="Calibri" w:eastAsia="Calibri" w:hAnsi="Calibri" w:cs="Calibri"/>
                <w:b/>
                <w:sz w:val="22"/>
                <w:szCs w:val="22"/>
              </w:rPr>
              <w:t xml:space="preserve"> </w:t>
            </w:r>
            <w:r w:rsidR="003A5A34" w:rsidRPr="00F36B4C">
              <w:rPr>
                <w:rFonts w:ascii="Calibri" w:eastAsia="Calibri" w:hAnsi="Calibri" w:cs="Calibri"/>
                <w:b/>
                <w:sz w:val="22"/>
                <w:szCs w:val="22"/>
                <w:highlight w:val="lightGray"/>
              </w:rPr>
              <w:t>BENS</w:t>
            </w:r>
            <w:r w:rsidR="00D94705">
              <w:rPr>
                <w:rFonts w:ascii="Calibri" w:eastAsia="Calibri" w:hAnsi="Calibri" w:cs="Calibri"/>
                <w:b/>
                <w:sz w:val="22"/>
                <w:szCs w:val="22"/>
              </w:rPr>
              <w:t xml:space="preserve"> E CRITÉRIOS DE RECEBIMENTO</w:t>
            </w:r>
            <w:r w:rsidR="003C73CB">
              <w:rPr>
                <w:rFonts w:ascii="Calibri" w:eastAsia="Calibri" w:hAnsi="Calibri" w:cs="Calibri"/>
                <w:b/>
                <w:sz w:val="22"/>
                <w:szCs w:val="22"/>
              </w:rPr>
              <w:t>/ACEITAÇÃO</w:t>
            </w:r>
          </w:p>
          <w:p w:rsidR="00D31F19" w:rsidRPr="004F1093" w:rsidRDefault="00D31F19" w:rsidP="00D31F19">
            <w:pPr>
              <w:numPr>
                <w:ilvl w:val="1"/>
                <w:numId w:val="3"/>
              </w:numPr>
              <w:ind w:left="0" w:right="57" w:firstLine="0"/>
              <w:jc w:val="both"/>
              <w:rPr>
                <w:rFonts w:asciiTheme="minorHAnsi" w:eastAsia="ArialMT" w:hAnsiTheme="minorHAnsi" w:cs="Arial"/>
                <w:sz w:val="22"/>
                <w:szCs w:val="22"/>
              </w:rPr>
            </w:pPr>
            <w:r w:rsidRPr="004F1093">
              <w:rPr>
                <w:rFonts w:asciiTheme="minorHAnsi" w:eastAsia="ArialMT" w:hAnsiTheme="minorHAnsi" w:cs="Arial"/>
                <w:sz w:val="22"/>
                <w:szCs w:val="22"/>
              </w:rPr>
              <w:t>Os materiais entregues deverão possuir rigorosamente a mesma especificação constante neste Termo de Referência;</w:t>
            </w:r>
          </w:p>
          <w:p w:rsidR="00D31F19" w:rsidRPr="00F36B4C" w:rsidRDefault="00D31F19" w:rsidP="00D31F19">
            <w:pPr>
              <w:numPr>
                <w:ilvl w:val="1"/>
                <w:numId w:val="3"/>
              </w:numPr>
              <w:ind w:left="0" w:right="57" w:firstLine="0"/>
              <w:jc w:val="both"/>
              <w:rPr>
                <w:rFonts w:asciiTheme="minorHAnsi" w:eastAsia="ArialMT" w:hAnsiTheme="minorHAnsi" w:cs="Arial"/>
                <w:sz w:val="22"/>
                <w:szCs w:val="22"/>
              </w:rPr>
            </w:pPr>
            <w:r w:rsidRPr="00843224">
              <w:rPr>
                <w:rFonts w:asciiTheme="minorHAnsi" w:eastAsia="ArialMT" w:hAnsiTheme="minorHAnsi" w:cs="Arial"/>
                <w:sz w:val="22"/>
                <w:szCs w:val="22"/>
              </w:rPr>
              <w:t xml:space="preserve">A entrega dos produtos será realizada de forma única, </w:t>
            </w:r>
            <w:r w:rsidRPr="00843224">
              <w:rPr>
                <w:rFonts w:asciiTheme="minorHAnsi" w:eastAsia="ArialMT" w:hAnsiTheme="minorHAnsi" w:cs="Arial"/>
                <w:b/>
                <w:sz w:val="22"/>
                <w:szCs w:val="22"/>
              </w:rPr>
              <w:t xml:space="preserve">no </w:t>
            </w:r>
            <w:r w:rsidRPr="00843224">
              <w:rPr>
                <w:rFonts w:asciiTheme="minorHAnsi" w:eastAsia="Calibri" w:hAnsiTheme="minorHAnsi" w:cs="Calibri"/>
                <w:b/>
                <w:sz w:val="22"/>
                <w:szCs w:val="22"/>
              </w:rPr>
              <w:t>prazo</w:t>
            </w:r>
            <w:r w:rsidRPr="00843224">
              <w:rPr>
                <w:rFonts w:asciiTheme="minorHAnsi" w:eastAsia="ArialMT" w:hAnsiTheme="minorHAnsi" w:cs="Arial"/>
                <w:b/>
                <w:sz w:val="22"/>
                <w:szCs w:val="22"/>
              </w:rPr>
              <w:t xml:space="preserve"> de </w:t>
            </w:r>
            <w:r w:rsidR="00CD7A25">
              <w:rPr>
                <w:rFonts w:asciiTheme="minorHAnsi" w:eastAsia="ArialMT" w:hAnsiTheme="minorHAnsi" w:cs="Arial"/>
                <w:b/>
                <w:sz w:val="22"/>
                <w:szCs w:val="22"/>
              </w:rPr>
              <w:t>30</w:t>
            </w:r>
            <w:r w:rsidRPr="00843224">
              <w:rPr>
                <w:rFonts w:asciiTheme="minorHAnsi" w:eastAsia="ArialMT" w:hAnsiTheme="minorHAnsi" w:cs="Arial"/>
                <w:b/>
                <w:sz w:val="22"/>
                <w:szCs w:val="22"/>
              </w:rPr>
              <w:t xml:space="preserve"> (</w:t>
            </w:r>
            <w:r w:rsidR="00CD7A25">
              <w:rPr>
                <w:rFonts w:asciiTheme="minorHAnsi" w:eastAsia="ArialMT" w:hAnsiTheme="minorHAnsi" w:cs="Arial"/>
                <w:b/>
                <w:sz w:val="22"/>
                <w:szCs w:val="22"/>
              </w:rPr>
              <w:t>trinta</w:t>
            </w:r>
            <w:r w:rsidRPr="00843224">
              <w:rPr>
                <w:rFonts w:asciiTheme="minorHAnsi" w:eastAsia="ArialMT" w:hAnsiTheme="minorHAnsi" w:cs="Arial"/>
                <w:b/>
                <w:sz w:val="22"/>
                <w:szCs w:val="22"/>
              </w:rPr>
              <w:t xml:space="preserve">) dias </w:t>
            </w:r>
            <w:r w:rsidRPr="00843224">
              <w:rPr>
                <w:rFonts w:asciiTheme="minorHAnsi" w:eastAsia="ArialMT" w:hAnsiTheme="minorHAnsi" w:cs="Arial"/>
                <w:sz w:val="22"/>
                <w:szCs w:val="22"/>
              </w:rPr>
              <w:t xml:space="preserve">após o recebimento da Ordem </w:t>
            </w:r>
            <w:r w:rsidRPr="00F36B4C">
              <w:rPr>
                <w:rFonts w:asciiTheme="minorHAnsi" w:eastAsia="ArialMT" w:hAnsiTheme="minorHAnsi" w:cs="Arial"/>
                <w:sz w:val="22"/>
                <w:szCs w:val="22"/>
              </w:rPr>
              <w:t>de Fornecimento;</w:t>
            </w:r>
          </w:p>
          <w:p w:rsidR="00CD7A25" w:rsidRPr="00F36B4C" w:rsidRDefault="00CD7A25" w:rsidP="00CD7A25">
            <w:pPr>
              <w:numPr>
                <w:ilvl w:val="1"/>
                <w:numId w:val="3"/>
              </w:numPr>
              <w:ind w:left="0" w:right="57" w:firstLine="0"/>
              <w:jc w:val="both"/>
              <w:rPr>
                <w:rFonts w:asciiTheme="minorHAnsi" w:eastAsia="ArialMT" w:hAnsiTheme="minorHAnsi" w:cs="Arial"/>
                <w:sz w:val="22"/>
                <w:szCs w:val="22"/>
              </w:rPr>
            </w:pPr>
            <w:r w:rsidRPr="00F36B4C">
              <w:rPr>
                <w:rFonts w:cs="Arial"/>
                <w:bCs/>
                <w:szCs w:val="22"/>
              </w:rPr>
              <w:t xml:space="preserve">Junto a </w:t>
            </w:r>
            <w:r w:rsidRPr="00F36B4C">
              <w:rPr>
                <w:rFonts w:asciiTheme="minorHAnsi" w:eastAsia="ArialMT" w:hAnsiTheme="minorHAnsi" w:cs="Arial"/>
                <w:sz w:val="22"/>
                <w:szCs w:val="22"/>
              </w:rPr>
              <w:t xml:space="preserve">Ordem de </w:t>
            </w:r>
            <w:r w:rsidR="002D477F" w:rsidRPr="00F36B4C">
              <w:rPr>
                <w:rFonts w:asciiTheme="minorHAnsi" w:eastAsia="ArialMT" w:hAnsiTheme="minorHAnsi" w:cs="Arial"/>
                <w:sz w:val="22"/>
                <w:szCs w:val="22"/>
              </w:rPr>
              <w:t>Forneciment</w:t>
            </w:r>
            <w:r w:rsidRPr="00F36B4C">
              <w:rPr>
                <w:rFonts w:asciiTheme="minorHAnsi" w:eastAsia="ArialMT" w:hAnsiTheme="minorHAnsi" w:cs="Arial"/>
                <w:sz w:val="22"/>
                <w:szCs w:val="22"/>
              </w:rPr>
              <w:t>o, o CONTRATANTE deverá encaminhar a CONTRATADA, via dispositivos de armazenamentos (CD, DVD, PEN DRIVE) as informações necessárias para que a CONTRATADA produza o layout do material gráfico a ser reproduzido no prazo de 05 (cinco) dias.</w:t>
            </w:r>
          </w:p>
          <w:p w:rsidR="00CD7A25" w:rsidRPr="00CD7A25" w:rsidRDefault="00CD7A25" w:rsidP="00CD7A25">
            <w:pPr>
              <w:numPr>
                <w:ilvl w:val="1"/>
                <w:numId w:val="3"/>
              </w:numPr>
              <w:ind w:left="0" w:right="57" w:firstLine="0"/>
              <w:jc w:val="both"/>
              <w:rPr>
                <w:rFonts w:asciiTheme="minorHAnsi" w:eastAsia="ArialMT" w:hAnsiTheme="minorHAnsi" w:cs="Arial"/>
                <w:sz w:val="22"/>
                <w:szCs w:val="22"/>
              </w:rPr>
            </w:pPr>
            <w:r w:rsidRPr="00CD7A25">
              <w:rPr>
                <w:rFonts w:asciiTheme="minorHAnsi" w:eastAsia="ArialMT" w:hAnsiTheme="minorHAnsi" w:cs="Arial"/>
                <w:sz w:val="22"/>
                <w:szCs w:val="22"/>
              </w:rPr>
              <w:t>A CONTRATADA deverá submeter a</w:t>
            </w:r>
            <w:r w:rsidR="002D477F">
              <w:rPr>
                <w:rFonts w:asciiTheme="minorHAnsi" w:eastAsia="ArialMT" w:hAnsiTheme="minorHAnsi" w:cs="Arial"/>
                <w:sz w:val="22"/>
                <w:szCs w:val="22"/>
              </w:rPr>
              <w:t>o</w:t>
            </w:r>
            <w:r w:rsidRPr="00CD7A25">
              <w:rPr>
                <w:rFonts w:asciiTheme="minorHAnsi" w:eastAsia="ArialMT" w:hAnsiTheme="minorHAnsi" w:cs="Arial"/>
                <w:sz w:val="22"/>
                <w:szCs w:val="22"/>
              </w:rPr>
              <w:t xml:space="preserve"> CONTRATANTE o layout/protótipo final para aprovação antes da produção em escala do material;</w:t>
            </w:r>
          </w:p>
          <w:p w:rsidR="00CD7A25" w:rsidRPr="00843224" w:rsidRDefault="00CD7A25" w:rsidP="00CD7A25">
            <w:pPr>
              <w:numPr>
                <w:ilvl w:val="1"/>
                <w:numId w:val="3"/>
              </w:numPr>
              <w:ind w:left="0" w:right="57" w:firstLine="0"/>
              <w:jc w:val="both"/>
              <w:rPr>
                <w:rFonts w:asciiTheme="minorHAnsi" w:eastAsia="ArialMT" w:hAnsiTheme="minorHAnsi" w:cs="Arial"/>
                <w:sz w:val="22"/>
                <w:szCs w:val="22"/>
              </w:rPr>
            </w:pPr>
            <w:r w:rsidRPr="00CD7A25">
              <w:rPr>
                <w:rFonts w:asciiTheme="minorHAnsi" w:eastAsia="ArialMT" w:hAnsiTheme="minorHAnsi" w:cs="Arial"/>
                <w:sz w:val="22"/>
                <w:szCs w:val="22"/>
              </w:rPr>
              <w:t xml:space="preserve"> Após a aprovação desse layout/protótipo a CONTRATADA poderá iniciar a produção em série para entrega no prazo previsto no item </w:t>
            </w:r>
            <w:r w:rsidR="002D477F">
              <w:rPr>
                <w:rFonts w:asciiTheme="minorHAnsi" w:eastAsia="ArialMT" w:hAnsiTheme="minorHAnsi" w:cs="Arial"/>
                <w:sz w:val="22"/>
                <w:szCs w:val="22"/>
              </w:rPr>
              <w:t>6.2</w:t>
            </w:r>
            <w:r w:rsidRPr="00CD7A25">
              <w:rPr>
                <w:rFonts w:asciiTheme="minorHAnsi" w:eastAsia="ArialMT" w:hAnsiTheme="minorHAnsi" w:cs="Arial"/>
                <w:sz w:val="22"/>
                <w:szCs w:val="22"/>
              </w:rPr>
              <w:t xml:space="preserve">, em conformidade com o exemplar previamente validado.  </w:t>
            </w:r>
          </w:p>
          <w:p w:rsidR="00D31F19" w:rsidRPr="00CD7A25" w:rsidRDefault="00D31F19" w:rsidP="00CD7A25">
            <w:pPr>
              <w:numPr>
                <w:ilvl w:val="1"/>
                <w:numId w:val="3"/>
              </w:numPr>
              <w:ind w:left="0" w:right="57" w:firstLine="0"/>
              <w:jc w:val="both"/>
              <w:rPr>
                <w:rFonts w:asciiTheme="minorHAnsi" w:eastAsia="ArialMT" w:hAnsiTheme="minorHAnsi" w:cs="Arial"/>
                <w:sz w:val="22"/>
                <w:szCs w:val="22"/>
              </w:rPr>
            </w:pPr>
            <w:r w:rsidRPr="00CD7A25">
              <w:rPr>
                <w:rFonts w:asciiTheme="minorHAnsi" w:eastAsia="ArialMT" w:hAnsiTheme="minorHAnsi" w:cs="Arial"/>
                <w:sz w:val="22"/>
                <w:szCs w:val="22"/>
              </w:rPr>
              <w:t xml:space="preserve">Os </w:t>
            </w:r>
            <w:r w:rsidRPr="00843224">
              <w:rPr>
                <w:rFonts w:asciiTheme="minorHAnsi" w:eastAsia="ArialMT" w:hAnsiTheme="minorHAnsi" w:cs="Arial"/>
                <w:sz w:val="22"/>
                <w:szCs w:val="22"/>
              </w:rPr>
              <w:t>materiais</w:t>
            </w:r>
            <w:r w:rsidRPr="00CD7A25">
              <w:rPr>
                <w:rFonts w:asciiTheme="minorHAnsi" w:eastAsia="ArialMT" w:hAnsiTheme="minorHAnsi" w:cs="Arial"/>
                <w:sz w:val="22"/>
                <w:szCs w:val="22"/>
              </w:rPr>
              <w:t xml:space="preserve"> deverão ser entregues, mediante agendamento de data e hora, nos dias e horários de expediente desta Autarquia (segunda à sexta-feira das 08h00min ás 16h00min), com comunicação antecipada de 24 (vinte e quatro) horas ao responsável pelo recebimento na Gerencia de Material e Mobiliário do DETRAN/MT, situado na Av. </w:t>
            </w:r>
            <w:proofErr w:type="spellStart"/>
            <w:r w:rsidRPr="00CD7A25">
              <w:rPr>
                <w:rFonts w:asciiTheme="minorHAnsi" w:eastAsia="ArialMT" w:hAnsiTheme="minorHAnsi" w:cs="Arial"/>
                <w:sz w:val="22"/>
                <w:szCs w:val="22"/>
              </w:rPr>
              <w:t>Paiaguás</w:t>
            </w:r>
            <w:proofErr w:type="spellEnd"/>
            <w:r w:rsidRPr="00CD7A25">
              <w:rPr>
                <w:rFonts w:asciiTheme="minorHAnsi" w:eastAsia="ArialMT" w:hAnsiTheme="minorHAnsi" w:cs="Arial"/>
                <w:sz w:val="22"/>
                <w:szCs w:val="22"/>
              </w:rPr>
              <w:t xml:space="preserve"> nº 1000 - Centro Político Administrativo - CUIABÁ/MT;</w:t>
            </w:r>
          </w:p>
          <w:p w:rsidR="00D31F19" w:rsidRPr="00CD7A25" w:rsidRDefault="00D31F19" w:rsidP="00CD7A25">
            <w:pPr>
              <w:numPr>
                <w:ilvl w:val="1"/>
                <w:numId w:val="3"/>
              </w:numPr>
              <w:ind w:left="0" w:right="57" w:firstLine="0"/>
              <w:jc w:val="both"/>
              <w:rPr>
                <w:rFonts w:asciiTheme="minorHAnsi" w:eastAsia="ArialMT" w:hAnsiTheme="minorHAnsi" w:cs="Arial"/>
                <w:sz w:val="22"/>
                <w:szCs w:val="22"/>
              </w:rPr>
            </w:pPr>
            <w:r w:rsidRPr="00CD7A25">
              <w:rPr>
                <w:rFonts w:asciiTheme="minorHAnsi" w:eastAsia="ArialMT" w:hAnsiTheme="minorHAnsi" w:cs="Arial"/>
                <w:sz w:val="22"/>
                <w:szCs w:val="22"/>
              </w:rPr>
              <w:t>Havendo causa impeditiva para o cumprimento dos prazos, a CONTRATADA deverá apresentar justificativa por escrito ao setor demandante ou fiscal indicando o prazo necessário, que por sua vez analisará e tomará as necessárias providências para a aceitação ou não das justificativas apresentadas;</w:t>
            </w:r>
          </w:p>
          <w:p w:rsidR="002014A6" w:rsidRDefault="003272B3" w:rsidP="00EF1D47">
            <w:pPr>
              <w:numPr>
                <w:ilvl w:val="1"/>
                <w:numId w:val="3"/>
              </w:numPr>
              <w:ind w:left="0" w:right="57" w:firstLine="0"/>
              <w:jc w:val="both"/>
              <w:rPr>
                <w:rFonts w:asciiTheme="minorHAnsi" w:eastAsia="ArialMT" w:hAnsiTheme="minorHAnsi" w:cs="Arial"/>
                <w:sz w:val="22"/>
                <w:szCs w:val="22"/>
              </w:rPr>
            </w:pPr>
            <w:r w:rsidRPr="00EF1D47">
              <w:rPr>
                <w:rFonts w:asciiTheme="minorHAnsi" w:eastAsia="ArialMT" w:hAnsiTheme="minorHAnsi" w:cs="Arial"/>
                <w:sz w:val="22"/>
                <w:szCs w:val="22"/>
              </w:rPr>
              <w:t xml:space="preserve">Observado o disposto nos artigos 73 a 76 da Lei Federal nº 8.666/1993, os </w:t>
            </w:r>
            <w:r w:rsidR="008D4D25" w:rsidRPr="00EF1D47">
              <w:rPr>
                <w:rFonts w:asciiTheme="minorHAnsi" w:eastAsia="ArialMT" w:hAnsiTheme="minorHAnsi" w:cs="Arial"/>
                <w:sz w:val="22"/>
                <w:szCs w:val="22"/>
              </w:rPr>
              <w:t>bens</w:t>
            </w:r>
            <w:r w:rsidRPr="00EF1D47">
              <w:rPr>
                <w:rFonts w:asciiTheme="minorHAnsi" w:eastAsia="ArialMT" w:hAnsiTheme="minorHAnsi" w:cs="Arial"/>
                <w:sz w:val="22"/>
                <w:szCs w:val="22"/>
              </w:rPr>
              <w:t xml:space="preserve"> serão recebidos da seguinte forma:</w:t>
            </w:r>
          </w:p>
          <w:p w:rsidR="006867DB" w:rsidRPr="00EF1D47" w:rsidRDefault="006867DB" w:rsidP="006867DB">
            <w:pPr>
              <w:ind w:right="57"/>
              <w:jc w:val="both"/>
              <w:rPr>
                <w:rFonts w:asciiTheme="minorHAnsi" w:eastAsia="ArialMT" w:hAnsiTheme="minorHAnsi" w:cs="Arial"/>
                <w:sz w:val="22"/>
                <w:szCs w:val="22"/>
              </w:rPr>
            </w:pPr>
          </w:p>
          <w:p w:rsidR="0023361A" w:rsidRPr="006867DB" w:rsidRDefault="0023361A" w:rsidP="006867DB">
            <w:pPr>
              <w:pStyle w:val="PargrafodaLista10"/>
              <w:numPr>
                <w:ilvl w:val="2"/>
                <w:numId w:val="3"/>
              </w:numPr>
              <w:spacing w:after="0" w:line="240" w:lineRule="auto"/>
              <w:ind w:left="718" w:firstLine="0"/>
              <w:contextualSpacing/>
              <w:jc w:val="both"/>
              <w:rPr>
                <w:rFonts w:cs="Calibri"/>
                <w:bCs/>
              </w:rPr>
            </w:pPr>
            <w:r w:rsidRPr="006867DB">
              <w:rPr>
                <w:rFonts w:cs="Calibri"/>
                <w:bCs/>
              </w:rPr>
              <w:t xml:space="preserve">Provisoriamente </w:t>
            </w:r>
            <w:r w:rsidR="002C0D42" w:rsidRPr="006867DB">
              <w:rPr>
                <w:rFonts w:cs="Calibri"/>
                <w:bCs/>
              </w:rPr>
              <w:t xml:space="preserve">o recebimento provisório dar-se-á por servidor indicado pelo órgão/entidade CONTRATANTE, no ato da entrega do </w:t>
            </w:r>
            <w:r w:rsidR="008D4D25" w:rsidRPr="006867DB">
              <w:rPr>
                <w:rFonts w:cs="Calibri"/>
                <w:bCs/>
              </w:rPr>
              <w:t>objeto</w:t>
            </w:r>
            <w:r w:rsidR="002C0D42" w:rsidRPr="006867DB">
              <w:rPr>
                <w:rFonts w:cs="Calibri"/>
                <w:bCs/>
              </w:rPr>
              <w:t xml:space="preserve"> e, encontrando irregularidade, fixará prazo para correção, ou, se aprovado, emitirá recibo</w:t>
            </w:r>
            <w:r w:rsidRPr="006867DB">
              <w:rPr>
                <w:rFonts w:cs="Calibri"/>
                <w:bCs/>
              </w:rPr>
              <w:t>;</w:t>
            </w:r>
          </w:p>
          <w:p w:rsidR="0023361A" w:rsidRDefault="0023361A" w:rsidP="006867DB">
            <w:pPr>
              <w:pStyle w:val="PargrafodaLista10"/>
              <w:numPr>
                <w:ilvl w:val="2"/>
                <w:numId w:val="3"/>
              </w:numPr>
              <w:spacing w:after="0" w:line="240" w:lineRule="auto"/>
              <w:ind w:left="718" w:firstLine="0"/>
              <w:contextualSpacing/>
              <w:jc w:val="both"/>
              <w:rPr>
                <w:rFonts w:cs="Calibri"/>
                <w:bCs/>
              </w:rPr>
            </w:pPr>
            <w:r w:rsidRPr="006867DB">
              <w:rPr>
                <w:rFonts w:cs="Calibri"/>
                <w:bCs/>
              </w:rPr>
              <w:t>Definitivamente</w:t>
            </w:r>
            <w:r w:rsidR="00796A14" w:rsidRPr="006867DB">
              <w:rPr>
                <w:rFonts w:cs="Calibri"/>
                <w:bCs/>
              </w:rPr>
              <w:t xml:space="preserve"> </w:t>
            </w:r>
            <w:r w:rsidR="002C0D42" w:rsidRPr="006867DB">
              <w:rPr>
                <w:rFonts w:cs="Calibri"/>
                <w:bCs/>
              </w:rPr>
              <w:t xml:space="preserve">após recebimento provisório, será verificada a integridade da execução do </w:t>
            </w:r>
            <w:r w:rsidR="008D4D25" w:rsidRPr="006867DB">
              <w:rPr>
                <w:rFonts w:cs="Calibri"/>
                <w:bCs/>
              </w:rPr>
              <w:t>objeto</w:t>
            </w:r>
            <w:r w:rsidR="002C0D42" w:rsidRPr="006867DB">
              <w:rPr>
                <w:rFonts w:cs="Calibri"/>
                <w:bCs/>
              </w:rPr>
              <w:t>, incluindo qualidade e quantidade, e sendo aprovados, será efetivado o recebimento definitivo, com aposição de assinatura nas vias do Documento Auxiliar da NF-e (</w:t>
            </w:r>
            <w:proofErr w:type="spellStart"/>
            <w:r w:rsidR="002C0D42" w:rsidRPr="006867DB">
              <w:rPr>
                <w:rFonts w:cs="Calibri"/>
                <w:bCs/>
              </w:rPr>
              <w:t>Danfe</w:t>
            </w:r>
            <w:proofErr w:type="spellEnd"/>
            <w:r w:rsidR="002C0D42" w:rsidRPr="006867DB">
              <w:rPr>
                <w:rFonts w:cs="Calibri"/>
                <w:bCs/>
              </w:rPr>
              <w:t>) ou na Nota Fiscal</w:t>
            </w:r>
            <w:r w:rsidR="00796A14" w:rsidRPr="006867DB">
              <w:rPr>
                <w:rFonts w:cs="Calibri"/>
                <w:bCs/>
              </w:rPr>
              <w:t>;</w:t>
            </w:r>
          </w:p>
          <w:p w:rsidR="006867DB" w:rsidRPr="006867DB" w:rsidRDefault="006867DB" w:rsidP="006867DB">
            <w:pPr>
              <w:pStyle w:val="PargrafodaLista10"/>
              <w:spacing w:after="0" w:line="240" w:lineRule="auto"/>
              <w:ind w:left="0"/>
              <w:contextualSpacing/>
              <w:jc w:val="both"/>
              <w:rPr>
                <w:rFonts w:cs="Calibri"/>
                <w:bCs/>
              </w:rPr>
            </w:pPr>
          </w:p>
          <w:p w:rsidR="00334ED8" w:rsidRPr="002D477F" w:rsidRDefault="00334ED8" w:rsidP="002D477F">
            <w:pPr>
              <w:numPr>
                <w:ilvl w:val="1"/>
                <w:numId w:val="3"/>
              </w:numPr>
              <w:ind w:left="0" w:right="57" w:firstLine="0"/>
              <w:jc w:val="both"/>
              <w:rPr>
                <w:rFonts w:asciiTheme="minorHAnsi" w:eastAsia="ArialMT" w:hAnsiTheme="minorHAnsi" w:cs="Arial"/>
                <w:sz w:val="22"/>
                <w:szCs w:val="22"/>
              </w:rPr>
            </w:pPr>
            <w:r w:rsidRPr="002D477F">
              <w:rPr>
                <w:rFonts w:asciiTheme="minorHAnsi" w:eastAsia="ArialMT" w:hAnsiTheme="minorHAnsi" w:cs="Arial"/>
                <w:sz w:val="22"/>
                <w:szCs w:val="22"/>
              </w:rPr>
              <w:t>Sendo consideradas insatisfatórias, será lavrado Termo de Recusa, no qual se c</w:t>
            </w:r>
            <w:r w:rsidR="004E6114" w:rsidRPr="002D477F">
              <w:rPr>
                <w:rFonts w:asciiTheme="minorHAnsi" w:eastAsia="ArialMT" w:hAnsiTheme="minorHAnsi" w:cs="Arial"/>
                <w:sz w:val="22"/>
                <w:szCs w:val="22"/>
              </w:rPr>
              <w:t xml:space="preserve">onsignarão as desconformidades e o prazo para saneamento, </w:t>
            </w:r>
            <w:r w:rsidRPr="002D477F">
              <w:rPr>
                <w:rFonts w:asciiTheme="minorHAnsi" w:eastAsia="ArialMT" w:hAnsiTheme="minorHAnsi" w:cs="Arial"/>
                <w:sz w:val="22"/>
                <w:szCs w:val="22"/>
              </w:rPr>
              <w:t>devendo a Contratada sanar as situações verificadas;</w:t>
            </w:r>
          </w:p>
          <w:p w:rsidR="006818A9" w:rsidRPr="002D477F" w:rsidRDefault="006818A9" w:rsidP="002D477F">
            <w:pPr>
              <w:numPr>
                <w:ilvl w:val="1"/>
                <w:numId w:val="3"/>
              </w:numPr>
              <w:ind w:left="0" w:right="57" w:firstLine="0"/>
              <w:jc w:val="both"/>
              <w:rPr>
                <w:rFonts w:asciiTheme="minorHAnsi" w:eastAsia="ArialMT" w:hAnsiTheme="minorHAnsi" w:cs="Arial"/>
                <w:sz w:val="22"/>
                <w:szCs w:val="22"/>
              </w:rPr>
            </w:pPr>
            <w:r w:rsidRPr="002D477F">
              <w:rPr>
                <w:rFonts w:asciiTheme="minorHAnsi" w:eastAsia="ArialMT" w:hAnsiTheme="minorHAnsi" w:cs="Arial"/>
                <w:sz w:val="22"/>
                <w:szCs w:val="22"/>
              </w:rPr>
              <w:t>Após a notificação à CONTRATADA, o prazo decorrido até então, para recebimento definitivo, será desconsiderado, iniciando-se nova contagem assim que sanada as inconsistências;</w:t>
            </w:r>
          </w:p>
          <w:p w:rsidR="00506701" w:rsidRPr="002D477F" w:rsidRDefault="00506701" w:rsidP="002D477F">
            <w:pPr>
              <w:numPr>
                <w:ilvl w:val="1"/>
                <w:numId w:val="3"/>
              </w:numPr>
              <w:ind w:left="0" w:right="57" w:firstLine="0"/>
              <w:jc w:val="both"/>
              <w:rPr>
                <w:rFonts w:asciiTheme="minorHAnsi" w:eastAsia="ArialMT" w:hAnsiTheme="minorHAnsi" w:cs="Arial"/>
                <w:sz w:val="22"/>
                <w:szCs w:val="22"/>
              </w:rPr>
            </w:pPr>
            <w:r w:rsidRPr="002D477F">
              <w:rPr>
                <w:rFonts w:asciiTheme="minorHAnsi" w:eastAsia="ArialMT" w:hAnsiTheme="minorHAnsi" w:cs="Arial"/>
                <w:sz w:val="22"/>
                <w:szCs w:val="22"/>
              </w:rPr>
              <w:t>Na hipótese de irregularidade não sanada pela CONTRATADA, o Fiscal responsável reduzirá a termo os fatos ocorridos e encaminhará à Autoridade Competente, para procedimentos inerentes à aplicação de penalidades;</w:t>
            </w:r>
          </w:p>
          <w:p w:rsidR="00506701" w:rsidRPr="002D477F" w:rsidRDefault="002D52A5" w:rsidP="002D477F">
            <w:pPr>
              <w:numPr>
                <w:ilvl w:val="1"/>
                <w:numId w:val="3"/>
              </w:numPr>
              <w:ind w:left="0" w:right="57" w:firstLine="0"/>
              <w:jc w:val="both"/>
              <w:rPr>
                <w:rFonts w:asciiTheme="minorHAnsi" w:eastAsia="ArialMT" w:hAnsiTheme="minorHAnsi" w:cs="Arial"/>
                <w:sz w:val="22"/>
                <w:szCs w:val="22"/>
              </w:rPr>
            </w:pPr>
            <w:r w:rsidRPr="002D477F">
              <w:rPr>
                <w:rFonts w:asciiTheme="minorHAnsi" w:eastAsia="ArialMT" w:hAnsiTheme="minorHAnsi" w:cs="Arial"/>
                <w:sz w:val="22"/>
                <w:szCs w:val="22"/>
              </w:rPr>
              <w:t>O recebimento provisório ou definitivo do objeto não exclui a responsabilidade civil a ele relativa, nem a ético-profissional, pela sua perfeita execução</w:t>
            </w:r>
            <w:r w:rsidR="00506701" w:rsidRPr="002D477F">
              <w:rPr>
                <w:rFonts w:asciiTheme="minorHAnsi" w:eastAsia="ArialMT" w:hAnsiTheme="minorHAnsi" w:cs="Arial"/>
                <w:sz w:val="22"/>
                <w:szCs w:val="22"/>
              </w:rPr>
              <w:t>;</w:t>
            </w:r>
          </w:p>
          <w:p w:rsidR="002D52A5" w:rsidRPr="002D477F" w:rsidRDefault="002D52A5" w:rsidP="002D477F">
            <w:pPr>
              <w:numPr>
                <w:ilvl w:val="1"/>
                <w:numId w:val="3"/>
              </w:numPr>
              <w:ind w:left="0" w:right="57" w:firstLine="0"/>
              <w:jc w:val="both"/>
              <w:rPr>
                <w:rFonts w:asciiTheme="minorHAnsi" w:eastAsia="ArialMT" w:hAnsiTheme="minorHAnsi" w:cs="Arial"/>
                <w:sz w:val="22"/>
                <w:szCs w:val="22"/>
              </w:rPr>
            </w:pPr>
            <w:r w:rsidRPr="002D477F">
              <w:rPr>
                <w:rFonts w:asciiTheme="minorHAnsi" w:eastAsia="ArialMT" w:hAnsiTheme="minorHAnsi" w:cs="Arial"/>
                <w:sz w:val="22"/>
                <w:szCs w:val="22"/>
              </w:rPr>
              <w:t>O recebimento definitivo não deverá exceder o prazo de 10 (dez) dias úteis, a contar do recebimento provisório;</w:t>
            </w:r>
          </w:p>
          <w:p w:rsidR="0068111F" w:rsidRPr="002D477F" w:rsidRDefault="0068111F" w:rsidP="002D477F">
            <w:pPr>
              <w:numPr>
                <w:ilvl w:val="1"/>
                <w:numId w:val="3"/>
              </w:numPr>
              <w:ind w:left="0" w:right="57" w:firstLine="0"/>
              <w:jc w:val="both"/>
              <w:rPr>
                <w:rFonts w:asciiTheme="minorHAnsi" w:eastAsia="ArialMT" w:hAnsiTheme="minorHAnsi" w:cs="Arial"/>
                <w:sz w:val="22"/>
                <w:szCs w:val="22"/>
              </w:rPr>
            </w:pPr>
            <w:r w:rsidRPr="002D477F">
              <w:rPr>
                <w:rFonts w:asciiTheme="minorHAnsi" w:eastAsia="ArialMT" w:hAnsiTheme="minorHAnsi" w:cs="Arial"/>
                <w:sz w:val="22"/>
                <w:szCs w:val="22"/>
              </w:rPr>
              <w:t>Satisfeitas as exigências e condições previstas, será lavrado Termo de Recebimento Definitivo, assinado por Comissão ou Servidor designado, o qual poderá ser substituído pela atestação no verso da nota fiscal;</w:t>
            </w:r>
          </w:p>
          <w:p w:rsidR="00AF7594" w:rsidRPr="00567176" w:rsidRDefault="00AF7594" w:rsidP="00AF7594">
            <w:pPr>
              <w:numPr>
                <w:ilvl w:val="1"/>
                <w:numId w:val="3"/>
              </w:numPr>
              <w:ind w:left="0" w:right="57" w:firstLine="0"/>
              <w:jc w:val="both"/>
              <w:rPr>
                <w:rFonts w:asciiTheme="minorHAnsi" w:hAnsiTheme="minorHAnsi"/>
                <w:sz w:val="22"/>
                <w:szCs w:val="22"/>
              </w:rPr>
            </w:pPr>
            <w:proofErr w:type="gramStart"/>
            <w:r w:rsidRPr="00567176">
              <w:rPr>
                <w:rFonts w:asciiTheme="minorHAnsi" w:hAnsiTheme="minorHAnsi"/>
                <w:sz w:val="22"/>
                <w:szCs w:val="22"/>
              </w:rPr>
              <w:t>A(</w:t>
            </w:r>
            <w:proofErr w:type="gramEnd"/>
            <w:r w:rsidRPr="00567176">
              <w:rPr>
                <w:rFonts w:asciiTheme="minorHAnsi" w:hAnsiTheme="minorHAnsi"/>
                <w:sz w:val="22"/>
                <w:szCs w:val="22"/>
              </w:rPr>
              <w:t>s) nota(s) fiscal(</w:t>
            </w:r>
            <w:proofErr w:type="spellStart"/>
            <w:r w:rsidRPr="00567176">
              <w:rPr>
                <w:rFonts w:asciiTheme="minorHAnsi" w:hAnsiTheme="minorHAnsi"/>
                <w:sz w:val="22"/>
                <w:szCs w:val="22"/>
              </w:rPr>
              <w:t>is</w:t>
            </w:r>
            <w:proofErr w:type="spellEnd"/>
            <w:r w:rsidRPr="00567176">
              <w:rPr>
                <w:rFonts w:asciiTheme="minorHAnsi" w:hAnsiTheme="minorHAnsi"/>
                <w:sz w:val="22"/>
                <w:szCs w:val="22"/>
              </w:rPr>
              <w:t>) deverá(</w:t>
            </w:r>
            <w:proofErr w:type="spellStart"/>
            <w:r w:rsidRPr="00567176">
              <w:rPr>
                <w:rFonts w:asciiTheme="minorHAnsi" w:hAnsiTheme="minorHAnsi"/>
                <w:sz w:val="22"/>
                <w:szCs w:val="22"/>
              </w:rPr>
              <w:t>ão</w:t>
            </w:r>
            <w:proofErr w:type="spellEnd"/>
            <w:r w:rsidRPr="00567176">
              <w:rPr>
                <w:rFonts w:asciiTheme="minorHAnsi" w:hAnsiTheme="minorHAnsi"/>
                <w:sz w:val="22"/>
                <w:szCs w:val="22"/>
              </w:rPr>
              <w:t>)</w:t>
            </w:r>
            <w:r>
              <w:rPr>
                <w:rFonts w:asciiTheme="minorHAnsi" w:hAnsiTheme="minorHAnsi"/>
                <w:sz w:val="22"/>
                <w:szCs w:val="22"/>
              </w:rPr>
              <w:t xml:space="preserve"> emitidas em nominalmente ao </w:t>
            </w:r>
            <w:r w:rsidRPr="00C34B40">
              <w:rPr>
                <w:rFonts w:asciiTheme="minorHAnsi" w:hAnsiTheme="minorHAnsi"/>
                <w:b/>
                <w:sz w:val="22"/>
                <w:szCs w:val="22"/>
              </w:rPr>
              <w:t>DEPARTAMENTO ESTADUAL DE TRÂNSITO DE MATO GROSSO</w:t>
            </w:r>
            <w:r>
              <w:rPr>
                <w:rFonts w:asciiTheme="minorHAnsi" w:hAnsiTheme="minorHAnsi"/>
                <w:b/>
                <w:sz w:val="22"/>
                <w:szCs w:val="22"/>
              </w:rPr>
              <w:t xml:space="preserve"> - </w:t>
            </w:r>
            <w:r w:rsidRPr="00C34B40">
              <w:rPr>
                <w:rFonts w:asciiTheme="minorHAnsi" w:hAnsiTheme="minorHAnsi"/>
                <w:b/>
                <w:sz w:val="22"/>
                <w:szCs w:val="22"/>
              </w:rPr>
              <w:t>CNPJ Nº 03.829.702/0001-70</w:t>
            </w:r>
            <w:r>
              <w:rPr>
                <w:rFonts w:asciiTheme="minorHAnsi" w:hAnsiTheme="minorHAnsi"/>
                <w:sz w:val="22"/>
                <w:szCs w:val="22"/>
              </w:rPr>
              <w:t>, devendo ser</w:t>
            </w:r>
            <w:r w:rsidRPr="00567176">
              <w:rPr>
                <w:rFonts w:asciiTheme="minorHAnsi" w:hAnsiTheme="minorHAnsi"/>
                <w:sz w:val="22"/>
                <w:szCs w:val="22"/>
              </w:rPr>
              <w:t xml:space="preserve"> entregue(s) ao fiscal </w:t>
            </w:r>
            <w:r>
              <w:rPr>
                <w:rFonts w:asciiTheme="minorHAnsi" w:hAnsiTheme="minorHAnsi"/>
                <w:sz w:val="22"/>
                <w:szCs w:val="22"/>
              </w:rPr>
              <w:t>da contratação</w:t>
            </w:r>
            <w:r w:rsidRPr="00567176">
              <w:rPr>
                <w:rFonts w:asciiTheme="minorHAnsi" w:hAnsiTheme="minorHAnsi"/>
                <w:sz w:val="22"/>
                <w:szCs w:val="22"/>
              </w:rPr>
              <w:t>;</w:t>
            </w:r>
          </w:p>
          <w:p w:rsidR="00D119F3" w:rsidRPr="00245C50" w:rsidRDefault="00D119F3" w:rsidP="00A03E1A">
            <w:pPr>
              <w:jc w:val="both"/>
            </w:pPr>
          </w:p>
        </w:tc>
      </w:tr>
      <w:tr w:rsidR="00520841" w:rsidRPr="00245C50" w:rsidTr="004826AD">
        <w:tblPrEx>
          <w:tblCellMar>
            <w:top w:w="55" w:type="dxa"/>
            <w:left w:w="55" w:type="dxa"/>
            <w:bottom w:w="55" w:type="dxa"/>
            <w:right w:w="55" w:type="dxa"/>
          </w:tblCellMar>
        </w:tblPrEx>
        <w:trPr>
          <w:trHeight w:val="660"/>
        </w:trPr>
        <w:tc>
          <w:tcPr>
            <w:tcW w:w="9960" w:type="dxa"/>
            <w:gridSpan w:val="6"/>
            <w:shd w:val="clear" w:color="auto" w:fill="auto"/>
          </w:tcPr>
          <w:p w:rsidR="001C1FA4" w:rsidRPr="008B1D02" w:rsidRDefault="0087578C" w:rsidP="008B1D02">
            <w:pPr>
              <w:pStyle w:val="PargrafodaLista"/>
              <w:numPr>
                <w:ilvl w:val="0"/>
                <w:numId w:val="3"/>
              </w:numPr>
              <w:shd w:val="clear" w:color="auto" w:fill="D9D9D9" w:themeFill="background1" w:themeFillShade="D9"/>
              <w:tabs>
                <w:tab w:val="left" w:pos="497"/>
              </w:tabs>
              <w:ind w:right="57"/>
              <w:jc w:val="both"/>
              <w:rPr>
                <w:rFonts w:ascii="Calibri" w:eastAsia="Calibri" w:hAnsi="Calibri" w:cs="Calibri"/>
                <w:b/>
                <w:sz w:val="22"/>
                <w:szCs w:val="22"/>
              </w:rPr>
            </w:pPr>
            <w:r w:rsidRPr="008B1D02">
              <w:rPr>
                <w:rFonts w:ascii="Calibri" w:eastAsia="Calibri" w:hAnsi="Calibri" w:cs="Calibri"/>
                <w:b/>
                <w:sz w:val="22"/>
                <w:szCs w:val="22"/>
              </w:rPr>
              <w:lastRenderedPageBreak/>
              <w:t xml:space="preserve">DAS </w:t>
            </w:r>
            <w:r w:rsidR="005F4202" w:rsidRPr="008B1D02">
              <w:rPr>
                <w:rFonts w:ascii="Calibri" w:eastAsia="Calibri" w:hAnsi="Calibri" w:cs="Calibri"/>
                <w:b/>
                <w:sz w:val="22"/>
                <w:szCs w:val="22"/>
              </w:rPr>
              <w:t xml:space="preserve">EXIGÊNCIAS </w:t>
            </w:r>
            <w:r w:rsidR="00494F73" w:rsidRPr="008B1D02">
              <w:rPr>
                <w:rFonts w:ascii="Calibri" w:eastAsia="Calibri" w:hAnsi="Calibri" w:cs="Calibri"/>
                <w:b/>
                <w:sz w:val="22"/>
                <w:szCs w:val="22"/>
              </w:rPr>
              <w:t xml:space="preserve">ESPECIFICAS </w:t>
            </w:r>
            <w:r w:rsidR="005F4202" w:rsidRPr="008B1D02">
              <w:rPr>
                <w:rFonts w:ascii="Calibri" w:eastAsia="Calibri" w:hAnsi="Calibri" w:cs="Calibri"/>
                <w:b/>
                <w:sz w:val="22"/>
                <w:szCs w:val="22"/>
              </w:rPr>
              <w:t>DE HABILITAÇÃO</w:t>
            </w:r>
            <w:r w:rsidR="00995618" w:rsidRPr="008B1D02">
              <w:rPr>
                <w:rFonts w:ascii="Calibri" w:eastAsia="Calibri" w:hAnsi="Calibri" w:cs="Calibri"/>
                <w:b/>
                <w:sz w:val="22"/>
                <w:szCs w:val="22"/>
              </w:rPr>
              <w:t xml:space="preserve"> E TESTES DE ACEITAÇÃO</w:t>
            </w:r>
          </w:p>
          <w:p w:rsidR="00AF7594" w:rsidRDefault="00AF7594" w:rsidP="00AF7594">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Além dos documentos de habilitação padrões, exigidos por lei, não há necessidade de entrega de outros documentos;</w:t>
            </w:r>
          </w:p>
          <w:p w:rsidR="00C02BD6" w:rsidRPr="00EF1A88" w:rsidRDefault="00C02BD6" w:rsidP="00F36B4C">
            <w:pPr>
              <w:ind w:right="57"/>
              <w:jc w:val="both"/>
              <w:rPr>
                <w:rFonts w:asciiTheme="minorHAnsi" w:hAnsiTheme="minorHAnsi"/>
                <w:sz w:val="22"/>
                <w:szCs w:val="22"/>
              </w:rPr>
            </w:pPr>
          </w:p>
        </w:tc>
      </w:tr>
      <w:tr w:rsidR="00520841" w:rsidRPr="00245C50" w:rsidTr="004826AD">
        <w:tblPrEx>
          <w:tblCellMar>
            <w:top w:w="55" w:type="dxa"/>
            <w:left w:w="55" w:type="dxa"/>
            <w:bottom w:w="55" w:type="dxa"/>
            <w:right w:w="55" w:type="dxa"/>
          </w:tblCellMar>
        </w:tblPrEx>
        <w:trPr>
          <w:trHeight w:val="480"/>
        </w:trPr>
        <w:tc>
          <w:tcPr>
            <w:tcW w:w="9960" w:type="dxa"/>
            <w:gridSpan w:val="6"/>
            <w:shd w:val="clear" w:color="auto" w:fill="auto"/>
          </w:tcPr>
          <w:p w:rsidR="00146293" w:rsidRPr="00245C50" w:rsidRDefault="00146293" w:rsidP="008B1D02">
            <w:pPr>
              <w:numPr>
                <w:ilvl w:val="0"/>
                <w:numId w:val="3"/>
              </w:numPr>
              <w:shd w:val="clear" w:color="auto" w:fill="D9D9D9" w:themeFill="background1" w:themeFillShade="D9"/>
              <w:tabs>
                <w:tab w:val="left" w:pos="497"/>
              </w:tabs>
              <w:ind w:left="0" w:right="57" w:firstLine="0"/>
              <w:jc w:val="both"/>
              <w:rPr>
                <w:rFonts w:ascii="Calibri" w:eastAsia="Calibri" w:hAnsi="Calibri" w:cs="Calibri"/>
                <w:b/>
                <w:sz w:val="22"/>
                <w:szCs w:val="22"/>
              </w:rPr>
            </w:pPr>
            <w:r w:rsidRPr="00245C50">
              <w:rPr>
                <w:rFonts w:ascii="Calibri" w:eastAsia="Calibri" w:hAnsi="Calibri" w:cs="Calibri"/>
                <w:b/>
                <w:sz w:val="22"/>
                <w:szCs w:val="22"/>
              </w:rPr>
              <w:t xml:space="preserve">DAS OBRIGAÇÕES DO </w:t>
            </w:r>
            <w:r w:rsidR="00312661" w:rsidRPr="00245C50">
              <w:rPr>
                <w:rFonts w:ascii="Calibri" w:eastAsia="Calibri" w:hAnsi="Calibri" w:cs="Calibri"/>
                <w:b/>
                <w:sz w:val="22"/>
                <w:szCs w:val="22"/>
              </w:rPr>
              <w:t>CONTRATANTE</w:t>
            </w:r>
          </w:p>
          <w:p w:rsidR="001F68E4" w:rsidRPr="00245C50" w:rsidRDefault="001F68E4" w:rsidP="008B1D02">
            <w:pPr>
              <w:numPr>
                <w:ilvl w:val="1"/>
                <w:numId w:val="3"/>
              </w:numPr>
              <w:ind w:left="0" w:firstLine="0"/>
              <w:jc w:val="both"/>
              <w:rPr>
                <w:rFonts w:ascii="Calibri" w:hAnsi="Calibri"/>
                <w:sz w:val="22"/>
                <w:szCs w:val="22"/>
              </w:rPr>
            </w:pPr>
            <w:r w:rsidRPr="00245C50">
              <w:rPr>
                <w:rFonts w:ascii="Calibri" w:hAnsi="Calibri"/>
                <w:sz w:val="22"/>
                <w:szCs w:val="22"/>
              </w:rPr>
              <w:t xml:space="preserve">Prestar informações e </w:t>
            </w:r>
            <w:r w:rsidRPr="00951FD0">
              <w:rPr>
                <w:rFonts w:ascii="Calibri" w:hAnsi="Calibri" w:cs="Calibri"/>
                <w:bCs/>
                <w:sz w:val="22"/>
                <w:szCs w:val="22"/>
              </w:rPr>
              <w:t>esclarecimentos</w:t>
            </w:r>
            <w:r w:rsidRPr="00245C50">
              <w:rPr>
                <w:rFonts w:ascii="Calibri" w:hAnsi="Calibri"/>
                <w:sz w:val="22"/>
                <w:szCs w:val="22"/>
              </w:rPr>
              <w:t xml:space="preserve"> pertinentes que venham a ser solicitados pel</w:t>
            </w:r>
            <w:r w:rsidR="00BF0A0D">
              <w:rPr>
                <w:rFonts w:ascii="Calibri" w:hAnsi="Calibri"/>
                <w:sz w:val="22"/>
                <w:szCs w:val="22"/>
              </w:rPr>
              <w:t>a</w:t>
            </w:r>
            <w:r w:rsidRPr="00245C50">
              <w:rPr>
                <w:rFonts w:ascii="Calibri" w:hAnsi="Calibri"/>
                <w:sz w:val="22"/>
                <w:szCs w:val="22"/>
              </w:rPr>
              <w:t xml:space="preserve"> </w:t>
            </w:r>
            <w:r w:rsidR="00312661" w:rsidRPr="00245C50">
              <w:rPr>
                <w:rFonts w:ascii="Calibri" w:hAnsi="Calibri"/>
                <w:sz w:val="22"/>
                <w:szCs w:val="22"/>
              </w:rPr>
              <w:t>CONTRATADA</w:t>
            </w:r>
            <w:r w:rsidRPr="00245C50">
              <w:rPr>
                <w:rFonts w:ascii="Calibri" w:hAnsi="Calibri"/>
                <w:sz w:val="22"/>
                <w:szCs w:val="22"/>
              </w:rPr>
              <w:t>;</w:t>
            </w:r>
          </w:p>
          <w:p w:rsidR="001F68E4" w:rsidRPr="00245C50" w:rsidRDefault="00BF0A0D" w:rsidP="008B1D02">
            <w:pPr>
              <w:numPr>
                <w:ilvl w:val="1"/>
                <w:numId w:val="3"/>
              </w:numPr>
              <w:ind w:left="0" w:firstLine="0"/>
              <w:jc w:val="both"/>
              <w:rPr>
                <w:rFonts w:ascii="Calibri" w:hAnsi="Calibri"/>
                <w:sz w:val="22"/>
                <w:szCs w:val="22"/>
              </w:rPr>
            </w:pPr>
            <w:r w:rsidRPr="009A31B7">
              <w:rPr>
                <w:rFonts w:ascii="Calibri" w:hAnsi="Calibri"/>
                <w:sz w:val="22"/>
                <w:szCs w:val="22"/>
              </w:rPr>
              <w:t xml:space="preserve">Expedir a </w:t>
            </w:r>
            <w:r>
              <w:rPr>
                <w:rFonts w:ascii="Calibri" w:hAnsi="Calibri"/>
                <w:sz w:val="22"/>
                <w:szCs w:val="22"/>
              </w:rPr>
              <w:t>O</w:t>
            </w:r>
            <w:r w:rsidRPr="009A31B7">
              <w:rPr>
                <w:rFonts w:ascii="Calibri" w:hAnsi="Calibri"/>
                <w:sz w:val="22"/>
                <w:szCs w:val="22"/>
              </w:rPr>
              <w:t xml:space="preserve">rdem de </w:t>
            </w:r>
            <w:r>
              <w:rPr>
                <w:rFonts w:ascii="Calibri" w:hAnsi="Calibri"/>
                <w:sz w:val="22"/>
                <w:szCs w:val="22"/>
              </w:rPr>
              <w:t>F</w:t>
            </w:r>
            <w:r w:rsidRPr="009A31B7">
              <w:rPr>
                <w:rFonts w:ascii="Calibri" w:hAnsi="Calibri"/>
                <w:sz w:val="22"/>
                <w:szCs w:val="22"/>
              </w:rPr>
              <w:t>ornecimento</w:t>
            </w:r>
            <w:r w:rsidR="001F68E4" w:rsidRPr="00245C50">
              <w:rPr>
                <w:rFonts w:ascii="Calibri" w:hAnsi="Calibri"/>
                <w:sz w:val="22"/>
                <w:szCs w:val="22"/>
              </w:rPr>
              <w:t>;</w:t>
            </w:r>
          </w:p>
          <w:p w:rsidR="001F68E4" w:rsidRPr="00245C50" w:rsidRDefault="001F68E4" w:rsidP="008B1D02">
            <w:pPr>
              <w:numPr>
                <w:ilvl w:val="1"/>
                <w:numId w:val="3"/>
              </w:numPr>
              <w:ind w:left="0" w:firstLine="0"/>
              <w:jc w:val="both"/>
              <w:rPr>
                <w:rFonts w:ascii="Calibri" w:hAnsi="Calibri"/>
                <w:sz w:val="22"/>
                <w:szCs w:val="22"/>
              </w:rPr>
            </w:pPr>
            <w:r w:rsidRPr="00245C50">
              <w:rPr>
                <w:rFonts w:ascii="Calibri" w:hAnsi="Calibri"/>
                <w:sz w:val="22"/>
                <w:szCs w:val="22"/>
              </w:rPr>
              <w:t xml:space="preserve">Atestar a execução </w:t>
            </w:r>
            <w:r w:rsidR="00BF0A0D">
              <w:rPr>
                <w:rFonts w:ascii="Calibri" w:hAnsi="Calibri"/>
                <w:sz w:val="22"/>
                <w:szCs w:val="22"/>
              </w:rPr>
              <w:t>do objeto</w:t>
            </w:r>
            <w:r w:rsidRPr="00245C50">
              <w:rPr>
                <w:rFonts w:ascii="Calibri" w:hAnsi="Calibri"/>
                <w:sz w:val="22"/>
                <w:szCs w:val="22"/>
              </w:rPr>
              <w:t xml:space="preserve"> e receber as faturas</w:t>
            </w:r>
            <w:r w:rsidR="00951FD0">
              <w:rPr>
                <w:rFonts w:ascii="Calibri" w:hAnsi="Calibri"/>
                <w:sz w:val="22"/>
                <w:szCs w:val="22"/>
              </w:rPr>
              <w:t>/notas</w:t>
            </w:r>
            <w:r w:rsidRPr="00245C50">
              <w:rPr>
                <w:rFonts w:ascii="Calibri" w:hAnsi="Calibri"/>
                <w:sz w:val="22"/>
                <w:szCs w:val="22"/>
              </w:rPr>
              <w:t xml:space="preserve"> correspondentes, quando apresentadas na forma estabelecida</w:t>
            </w:r>
            <w:r w:rsidR="00951FD0">
              <w:rPr>
                <w:rFonts w:ascii="Calibri" w:hAnsi="Calibri"/>
                <w:sz w:val="22"/>
                <w:szCs w:val="22"/>
              </w:rPr>
              <w:t>s</w:t>
            </w:r>
            <w:r w:rsidRPr="00245C50">
              <w:rPr>
                <w:rFonts w:ascii="Calibri" w:hAnsi="Calibri"/>
                <w:sz w:val="22"/>
                <w:szCs w:val="22"/>
              </w:rPr>
              <w:t>;</w:t>
            </w:r>
          </w:p>
          <w:p w:rsidR="001F68E4" w:rsidRPr="00245C50" w:rsidRDefault="001F68E4" w:rsidP="008B1D02">
            <w:pPr>
              <w:numPr>
                <w:ilvl w:val="1"/>
                <w:numId w:val="3"/>
              </w:numPr>
              <w:ind w:left="0" w:firstLine="0"/>
              <w:jc w:val="both"/>
              <w:rPr>
                <w:rFonts w:ascii="Calibri" w:hAnsi="Calibri"/>
                <w:sz w:val="22"/>
                <w:szCs w:val="22"/>
              </w:rPr>
            </w:pPr>
            <w:r w:rsidRPr="00245C50">
              <w:rPr>
                <w:rFonts w:ascii="Calibri" w:hAnsi="Calibri"/>
                <w:sz w:val="22"/>
                <w:szCs w:val="22"/>
              </w:rPr>
              <w:t>Permitir</w:t>
            </w:r>
            <w:r w:rsidR="00951FD0">
              <w:rPr>
                <w:rFonts w:ascii="Calibri" w:hAnsi="Calibri"/>
                <w:sz w:val="22"/>
                <w:szCs w:val="22"/>
              </w:rPr>
              <w:t>, quando necessário,</w:t>
            </w:r>
            <w:r w:rsidRPr="00245C50">
              <w:rPr>
                <w:rFonts w:ascii="Calibri" w:hAnsi="Calibri"/>
                <w:sz w:val="22"/>
                <w:szCs w:val="22"/>
              </w:rPr>
              <w:t xml:space="preserve"> o livre acesso dos empregados da </w:t>
            </w:r>
            <w:r w:rsidR="00312661" w:rsidRPr="00245C50">
              <w:rPr>
                <w:rFonts w:ascii="Calibri" w:hAnsi="Calibri"/>
                <w:sz w:val="22"/>
                <w:szCs w:val="22"/>
              </w:rPr>
              <w:t>CONTRATADA</w:t>
            </w:r>
            <w:r w:rsidRPr="00245C50">
              <w:rPr>
                <w:rFonts w:ascii="Calibri" w:hAnsi="Calibri"/>
                <w:sz w:val="22"/>
                <w:szCs w:val="22"/>
              </w:rPr>
              <w:t xml:space="preserve"> para execução do </w:t>
            </w:r>
            <w:r w:rsidR="00BF0A0D">
              <w:rPr>
                <w:rFonts w:ascii="Calibri" w:hAnsi="Calibri"/>
                <w:sz w:val="22"/>
                <w:szCs w:val="22"/>
              </w:rPr>
              <w:t>objeto</w:t>
            </w:r>
            <w:r w:rsidRPr="00245C50">
              <w:rPr>
                <w:rFonts w:ascii="Calibri" w:hAnsi="Calibri"/>
                <w:sz w:val="22"/>
                <w:szCs w:val="22"/>
              </w:rPr>
              <w:t>;</w:t>
            </w:r>
          </w:p>
          <w:p w:rsidR="001F68E4" w:rsidRPr="00245C50" w:rsidRDefault="001F68E4" w:rsidP="008B1D02">
            <w:pPr>
              <w:numPr>
                <w:ilvl w:val="1"/>
                <w:numId w:val="3"/>
              </w:numPr>
              <w:ind w:left="0" w:firstLine="0"/>
              <w:jc w:val="both"/>
              <w:rPr>
                <w:rFonts w:ascii="Calibri" w:hAnsi="Calibri"/>
                <w:sz w:val="22"/>
                <w:szCs w:val="22"/>
              </w:rPr>
            </w:pPr>
            <w:r w:rsidRPr="00245C50">
              <w:rPr>
                <w:rFonts w:ascii="Calibri" w:hAnsi="Calibri"/>
                <w:sz w:val="22"/>
                <w:szCs w:val="22"/>
              </w:rPr>
              <w:t xml:space="preserve">Efetuar inspeção com a finalidade de verificar </w:t>
            </w:r>
            <w:r w:rsidR="007B7F22">
              <w:rPr>
                <w:rFonts w:ascii="Calibri" w:hAnsi="Calibri"/>
                <w:sz w:val="22"/>
                <w:szCs w:val="22"/>
              </w:rPr>
              <w:t>as condições do objeto</w:t>
            </w:r>
            <w:r w:rsidRPr="00245C50">
              <w:rPr>
                <w:rFonts w:ascii="Calibri" w:hAnsi="Calibri"/>
                <w:sz w:val="22"/>
                <w:szCs w:val="22"/>
              </w:rPr>
              <w:t xml:space="preserve"> e o atendimento das exigências </w:t>
            </w:r>
            <w:r w:rsidR="00951FD0">
              <w:rPr>
                <w:rFonts w:ascii="Calibri" w:hAnsi="Calibri"/>
                <w:sz w:val="22"/>
                <w:szCs w:val="22"/>
              </w:rPr>
              <w:t>requeridas</w:t>
            </w:r>
            <w:r w:rsidRPr="00245C50">
              <w:rPr>
                <w:rFonts w:ascii="Calibri" w:hAnsi="Calibri"/>
                <w:sz w:val="22"/>
                <w:szCs w:val="22"/>
              </w:rPr>
              <w:t>;</w:t>
            </w:r>
          </w:p>
          <w:p w:rsidR="001F68E4" w:rsidRPr="00245C50" w:rsidRDefault="001F68E4" w:rsidP="008B1D02">
            <w:pPr>
              <w:numPr>
                <w:ilvl w:val="1"/>
                <w:numId w:val="3"/>
              </w:numPr>
              <w:ind w:left="0" w:firstLine="0"/>
              <w:jc w:val="both"/>
              <w:rPr>
                <w:rFonts w:ascii="Calibri" w:hAnsi="Calibri"/>
                <w:sz w:val="22"/>
                <w:szCs w:val="22"/>
              </w:rPr>
            </w:pPr>
            <w:r w:rsidRPr="00245C50">
              <w:rPr>
                <w:rFonts w:ascii="Calibri" w:hAnsi="Calibri"/>
                <w:sz w:val="22"/>
                <w:szCs w:val="22"/>
              </w:rPr>
              <w:t xml:space="preserve">Exercer a Fiscalização e </w:t>
            </w:r>
            <w:r w:rsidR="00B0392F" w:rsidRPr="00245C50">
              <w:rPr>
                <w:rFonts w:ascii="Calibri" w:hAnsi="Calibri"/>
                <w:sz w:val="22"/>
                <w:szCs w:val="22"/>
              </w:rPr>
              <w:t>Gestão</w:t>
            </w:r>
            <w:r w:rsidRPr="00245C50">
              <w:rPr>
                <w:rFonts w:ascii="Calibri" w:hAnsi="Calibri"/>
                <w:sz w:val="22"/>
                <w:szCs w:val="22"/>
              </w:rPr>
              <w:t xml:space="preserve">, por servidores previamente designados, podendo sustar, recusar, mandar fazer ou desfazer qualquer </w:t>
            </w:r>
            <w:r w:rsidR="00C859C5">
              <w:rPr>
                <w:rFonts w:ascii="Calibri" w:hAnsi="Calibri"/>
                <w:sz w:val="22"/>
                <w:szCs w:val="22"/>
              </w:rPr>
              <w:t>ato</w:t>
            </w:r>
            <w:r w:rsidRPr="00245C50">
              <w:rPr>
                <w:rFonts w:ascii="Calibri" w:hAnsi="Calibri"/>
                <w:sz w:val="22"/>
                <w:szCs w:val="22"/>
              </w:rPr>
              <w:t xml:space="preserve"> que não esteja de acordo com as condi</w:t>
            </w:r>
            <w:r w:rsidR="00951FD0">
              <w:rPr>
                <w:rFonts w:ascii="Calibri" w:hAnsi="Calibri"/>
                <w:sz w:val="22"/>
                <w:szCs w:val="22"/>
              </w:rPr>
              <w:t>ções e exigências requeridas</w:t>
            </w:r>
            <w:r w:rsidRPr="00245C50">
              <w:rPr>
                <w:rFonts w:ascii="Calibri" w:hAnsi="Calibri"/>
                <w:sz w:val="22"/>
                <w:szCs w:val="22"/>
              </w:rPr>
              <w:t>;</w:t>
            </w:r>
          </w:p>
          <w:p w:rsidR="001F68E4" w:rsidRPr="00245C50" w:rsidRDefault="001F68E4" w:rsidP="008B1D02">
            <w:pPr>
              <w:numPr>
                <w:ilvl w:val="1"/>
                <w:numId w:val="3"/>
              </w:numPr>
              <w:ind w:left="0" w:firstLine="0"/>
              <w:jc w:val="both"/>
              <w:rPr>
                <w:rFonts w:ascii="Calibri" w:hAnsi="Calibri"/>
                <w:sz w:val="22"/>
                <w:szCs w:val="22"/>
              </w:rPr>
            </w:pPr>
            <w:r w:rsidRPr="00245C50">
              <w:rPr>
                <w:rFonts w:ascii="Calibri" w:hAnsi="Calibri"/>
                <w:sz w:val="22"/>
                <w:szCs w:val="22"/>
              </w:rPr>
              <w:t xml:space="preserve">Efetuar o pagamento devido pela execução do </w:t>
            </w:r>
            <w:r w:rsidR="00C859C5">
              <w:rPr>
                <w:rFonts w:ascii="Calibri" w:hAnsi="Calibri"/>
                <w:sz w:val="22"/>
                <w:szCs w:val="22"/>
              </w:rPr>
              <w:t>objeto</w:t>
            </w:r>
            <w:r w:rsidRPr="00245C50">
              <w:rPr>
                <w:rFonts w:ascii="Calibri" w:hAnsi="Calibri"/>
                <w:sz w:val="22"/>
                <w:szCs w:val="22"/>
              </w:rPr>
              <w:t>, desde que cumpridas todas as formalidades e exigências;</w:t>
            </w:r>
          </w:p>
          <w:p w:rsidR="001F68E4" w:rsidRPr="00245C50" w:rsidRDefault="00B0392F" w:rsidP="008B1D02">
            <w:pPr>
              <w:numPr>
                <w:ilvl w:val="1"/>
                <w:numId w:val="3"/>
              </w:numPr>
              <w:ind w:left="0" w:firstLine="0"/>
              <w:jc w:val="both"/>
              <w:rPr>
                <w:rFonts w:ascii="Calibri" w:hAnsi="Calibri"/>
                <w:sz w:val="22"/>
                <w:szCs w:val="22"/>
              </w:rPr>
            </w:pPr>
            <w:r w:rsidRPr="00245C50">
              <w:rPr>
                <w:rFonts w:ascii="Calibri" w:hAnsi="Calibri"/>
                <w:sz w:val="22"/>
                <w:szCs w:val="22"/>
              </w:rPr>
              <w:t>Comunicar oficialmente a</w:t>
            </w:r>
            <w:r w:rsidR="001F68E4" w:rsidRPr="00245C50">
              <w:rPr>
                <w:rFonts w:ascii="Calibri" w:hAnsi="Calibri"/>
                <w:sz w:val="22"/>
                <w:szCs w:val="22"/>
              </w:rPr>
              <w:t xml:space="preserve"> </w:t>
            </w:r>
            <w:r w:rsidR="00312661" w:rsidRPr="00245C50">
              <w:rPr>
                <w:rFonts w:ascii="Calibri" w:hAnsi="Calibri"/>
                <w:sz w:val="22"/>
                <w:szCs w:val="22"/>
              </w:rPr>
              <w:t>CONTRATADA</w:t>
            </w:r>
            <w:r w:rsidR="001F68E4" w:rsidRPr="00245C50">
              <w:rPr>
                <w:rFonts w:ascii="Calibri" w:hAnsi="Calibri"/>
                <w:sz w:val="22"/>
                <w:szCs w:val="22"/>
              </w:rPr>
              <w:t xml:space="preserve"> quaisquer falhas verificadas </w:t>
            </w:r>
            <w:r w:rsidR="00951FD0">
              <w:rPr>
                <w:rFonts w:ascii="Calibri" w:hAnsi="Calibri"/>
                <w:sz w:val="22"/>
                <w:szCs w:val="22"/>
              </w:rPr>
              <w:t xml:space="preserve">na execução do </w:t>
            </w:r>
            <w:r w:rsidR="00C859C5">
              <w:rPr>
                <w:rFonts w:ascii="Calibri" w:hAnsi="Calibri"/>
                <w:sz w:val="22"/>
                <w:szCs w:val="22"/>
              </w:rPr>
              <w:t>objeto</w:t>
            </w:r>
            <w:r w:rsidR="001F68E4" w:rsidRPr="00245C50">
              <w:rPr>
                <w:rFonts w:ascii="Calibri" w:hAnsi="Calibri"/>
                <w:sz w:val="22"/>
                <w:szCs w:val="22"/>
              </w:rPr>
              <w:t>;</w:t>
            </w:r>
          </w:p>
          <w:p w:rsidR="00C72226" w:rsidRDefault="00C859C5" w:rsidP="008B1D02">
            <w:pPr>
              <w:numPr>
                <w:ilvl w:val="1"/>
                <w:numId w:val="3"/>
              </w:numPr>
              <w:ind w:left="0" w:firstLine="0"/>
              <w:jc w:val="both"/>
              <w:rPr>
                <w:rFonts w:ascii="Calibri" w:hAnsi="Calibri"/>
                <w:sz w:val="22"/>
                <w:szCs w:val="22"/>
              </w:rPr>
            </w:pPr>
            <w:r w:rsidRPr="009A31B7">
              <w:rPr>
                <w:rFonts w:ascii="Calibri" w:hAnsi="Calibri"/>
                <w:sz w:val="22"/>
                <w:szCs w:val="22"/>
              </w:rPr>
              <w:t xml:space="preserve">Efetuar o pagamento devido pelo fornecimento do </w:t>
            </w:r>
            <w:r>
              <w:rPr>
                <w:rFonts w:ascii="Calibri" w:hAnsi="Calibri"/>
                <w:sz w:val="22"/>
                <w:szCs w:val="22"/>
              </w:rPr>
              <w:t>objeto;</w:t>
            </w:r>
          </w:p>
          <w:p w:rsidR="00155ADB" w:rsidRPr="00245C50" w:rsidRDefault="00155ADB" w:rsidP="004F03DB">
            <w:pPr>
              <w:tabs>
                <w:tab w:val="left" w:pos="4339"/>
              </w:tabs>
              <w:jc w:val="both"/>
              <w:rPr>
                <w:rFonts w:ascii="Calibri" w:hAnsi="Calibri"/>
                <w:sz w:val="22"/>
                <w:szCs w:val="22"/>
              </w:rPr>
            </w:pPr>
          </w:p>
        </w:tc>
      </w:tr>
      <w:tr w:rsidR="00520841" w:rsidRPr="00245C50" w:rsidTr="004826AD">
        <w:tblPrEx>
          <w:tblCellMar>
            <w:top w:w="55" w:type="dxa"/>
            <w:left w:w="55" w:type="dxa"/>
            <w:bottom w:w="55" w:type="dxa"/>
            <w:right w:w="55" w:type="dxa"/>
          </w:tblCellMar>
        </w:tblPrEx>
        <w:trPr>
          <w:trHeight w:val="660"/>
        </w:trPr>
        <w:tc>
          <w:tcPr>
            <w:tcW w:w="9960" w:type="dxa"/>
            <w:gridSpan w:val="6"/>
            <w:shd w:val="clear" w:color="auto" w:fill="auto"/>
          </w:tcPr>
          <w:p w:rsidR="00146293" w:rsidRPr="00245C50" w:rsidRDefault="00146293" w:rsidP="008B1D02">
            <w:pPr>
              <w:numPr>
                <w:ilvl w:val="0"/>
                <w:numId w:val="3"/>
              </w:numPr>
              <w:shd w:val="clear" w:color="auto" w:fill="D9D9D9" w:themeFill="background1" w:themeFillShade="D9"/>
              <w:tabs>
                <w:tab w:val="left" w:pos="497"/>
              </w:tabs>
              <w:ind w:left="0" w:right="57" w:firstLine="0"/>
              <w:jc w:val="both"/>
              <w:rPr>
                <w:rFonts w:ascii="Calibri" w:eastAsia="Calibri" w:hAnsi="Calibri" w:cs="Calibri"/>
                <w:b/>
                <w:sz w:val="22"/>
                <w:szCs w:val="22"/>
              </w:rPr>
            </w:pPr>
            <w:r w:rsidRPr="00245C50">
              <w:rPr>
                <w:rFonts w:ascii="Calibri" w:eastAsia="Calibri" w:hAnsi="Calibri" w:cs="Calibri"/>
                <w:b/>
                <w:sz w:val="22"/>
                <w:szCs w:val="22"/>
              </w:rPr>
              <w:t xml:space="preserve">DAS OBRIGAÇÕES DA </w:t>
            </w:r>
            <w:r w:rsidR="00312661" w:rsidRPr="00245C50">
              <w:rPr>
                <w:rFonts w:ascii="Calibri" w:eastAsia="Calibri" w:hAnsi="Calibri" w:cs="Calibri"/>
                <w:b/>
                <w:sz w:val="22"/>
                <w:szCs w:val="22"/>
              </w:rPr>
              <w:t>CONTRATADA</w:t>
            </w:r>
          </w:p>
          <w:p w:rsidR="00C60DE9" w:rsidRDefault="00146293" w:rsidP="008B1D02">
            <w:pPr>
              <w:numPr>
                <w:ilvl w:val="1"/>
                <w:numId w:val="3"/>
              </w:numPr>
              <w:ind w:left="0" w:firstLine="0"/>
              <w:jc w:val="both"/>
              <w:rPr>
                <w:rFonts w:ascii="Calibri" w:hAnsi="Calibri"/>
                <w:sz w:val="22"/>
                <w:szCs w:val="22"/>
              </w:rPr>
            </w:pPr>
            <w:r w:rsidRPr="00245C50">
              <w:rPr>
                <w:rFonts w:ascii="Calibri" w:hAnsi="Calibri"/>
                <w:sz w:val="22"/>
                <w:szCs w:val="22"/>
              </w:rPr>
              <w:t xml:space="preserve">Executar </w:t>
            </w:r>
            <w:r w:rsidR="003B05C1">
              <w:rPr>
                <w:rFonts w:ascii="Calibri" w:hAnsi="Calibri"/>
                <w:sz w:val="22"/>
                <w:szCs w:val="22"/>
              </w:rPr>
              <w:t>o objeto</w:t>
            </w:r>
            <w:r w:rsidR="00EC1FA7" w:rsidRPr="00245C50">
              <w:rPr>
                <w:rFonts w:ascii="Calibri" w:hAnsi="Calibri"/>
                <w:sz w:val="22"/>
                <w:szCs w:val="22"/>
              </w:rPr>
              <w:t xml:space="preserve"> conforme</w:t>
            </w:r>
            <w:r w:rsidRPr="00245C50">
              <w:rPr>
                <w:rFonts w:ascii="Calibri" w:hAnsi="Calibri"/>
                <w:sz w:val="22"/>
                <w:szCs w:val="22"/>
              </w:rPr>
              <w:t xml:space="preserve"> estabelecido pelo </w:t>
            </w:r>
            <w:r w:rsidR="00312661" w:rsidRPr="00245C50">
              <w:rPr>
                <w:rFonts w:ascii="Calibri" w:hAnsi="Calibri"/>
                <w:sz w:val="22"/>
                <w:szCs w:val="22"/>
              </w:rPr>
              <w:t>CONTRATANTE</w:t>
            </w:r>
            <w:r w:rsidR="00B0392F" w:rsidRPr="00245C50">
              <w:rPr>
                <w:rFonts w:ascii="Calibri" w:hAnsi="Calibri"/>
                <w:sz w:val="22"/>
                <w:szCs w:val="22"/>
              </w:rPr>
              <w:t>,</w:t>
            </w:r>
            <w:r w:rsidR="00EC1FA7" w:rsidRPr="00245C50">
              <w:rPr>
                <w:rFonts w:ascii="Calibri" w:hAnsi="Calibri"/>
                <w:sz w:val="22"/>
                <w:szCs w:val="22"/>
              </w:rPr>
              <w:t xml:space="preserve"> </w:t>
            </w:r>
            <w:r w:rsidRPr="00245C50">
              <w:rPr>
                <w:rFonts w:ascii="Calibri" w:hAnsi="Calibri"/>
                <w:sz w:val="22"/>
                <w:szCs w:val="22"/>
              </w:rPr>
              <w:t>responsabilizando-se por eventuais prejuízos decorrentes do descumprimento d</w:t>
            </w:r>
            <w:r w:rsidR="003B05C1">
              <w:rPr>
                <w:rFonts w:ascii="Calibri" w:hAnsi="Calibri"/>
                <w:sz w:val="22"/>
                <w:szCs w:val="22"/>
              </w:rPr>
              <w:t>as condições</w:t>
            </w:r>
            <w:r w:rsidRPr="00245C50">
              <w:rPr>
                <w:rFonts w:ascii="Calibri" w:hAnsi="Calibri"/>
                <w:sz w:val="22"/>
                <w:szCs w:val="22"/>
              </w:rPr>
              <w:t xml:space="preserve"> estabelecida</w:t>
            </w:r>
            <w:r w:rsidR="003B05C1">
              <w:rPr>
                <w:rFonts w:ascii="Calibri" w:hAnsi="Calibri"/>
                <w:sz w:val="22"/>
                <w:szCs w:val="22"/>
              </w:rPr>
              <w:t>s</w:t>
            </w:r>
            <w:r w:rsidRPr="00245C50">
              <w:rPr>
                <w:rFonts w:ascii="Calibri" w:hAnsi="Calibri"/>
                <w:sz w:val="22"/>
                <w:szCs w:val="22"/>
              </w:rPr>
              <w:t>;</w:t>
            </w:r>
          </w:p>
          <w:p w:rsidR="003B05C1" w:rsidRDefault="003B05C1" w:rsidP="008B1D02">
            <w:pPr>
              <w:numPr>
                <w:ilvl w:val="1"/>
                <w:numId w:val="3"/>
              </w:numPr>
              <w:ind w:left="0" w:firstLine="0"/>
              <w:jc w:val="both"/>
              <w:rPr>
                <w:rFonts w:ascii="Calibri" w:hAnsi="Calibri"/>
                <w:sz w:val="22"/>
                <w:szCs w:val="22"/>
              </w:rPr>
            </w:pPr>
            <w:r w:rsidRPr="009A31B7">
              <w:rPr>
                <w:rFonts w:ascii="Calibri" w:hAnsi="Calibri"/>
                <w:sz w:val="22"/>
                <w:szCs w:val="22"/>
              </w:rPr>
              <w:t>Comunicar antecipadamente a data e horário da entrega, não sendo aceitos os materiais que estiverem em desacordo com as especificações requeridas, nem quaisquer pleitos de faturamentos extraordinários sob o pretexto de perfeito funcionamento e conclusão do objeto contratado</w:t>
            </w:r>
            <w:r>
              <w:rPr>
                <w:rFonts w:ascii="Calibri" w:hAnsi="Calibri"/>
                <w:sz w:val="22"/>
                <w:szCs w:val="22"/>
              </w:rPr>
              <w:t>;</w:t>
            </w:r>
          </w:p>
          <w:p w:rsidR="003B05C1" w:rsidRDefault="003B05C1" w:rsidP="008B1D02">
            <w:pPr>
              <w:numPr>
                <w:ilvl w:val="1"/>
                <w:numId w:val="3"/>
              </w:numPr>
              <w:ind w:left="0" w:firstLine="0"/>
              <w:jc w:val="both"/>
              <w:rPr>
                <w:rFonts w:ascii="Calibri" w:hAnsi="Calibri"/>
                <w:sz w:val="22"/>
                <w:szCs w:val="22"/>
              </w:rPr>
            </w:pPr>
            <w:r w:rsidRPr="009A31B7">
              <w:rPr>
                <w:rFonts w:ascii="Calibri" w:hAnsi="Calibri"/>
                <w:sz w:val="22"/>
                <w:szCs w:val="22"/>
              </w:rPr>
              <w:t>Prestar esclarecimentos que forem solicitados pelo CONTRATANTE, cujas reclamações se obrigam a atender prontamente</w:t>
            </w:r>
            <w:r>
              <w:rPr>
                <w:rFonts w:ascii="Calibri" w:hAnsi="Calibri"/>
                <w:sz w:val="22"/>
                <w:szCs w:val="22"/>
              </w:rPr>
              <w:t>;</w:t>
            </w:r>
          </w:p>
          <w:p w:rsidR="003B05C1" w:rsidRDefault="003B05C1" w:rsidP="008B1D02">
            <w:pPr>
              <w:numPr>
                <w:ilvl w:val="1"/>
                <w:numId w:val="3"/>
              </w:numPr>
              <w:ind w:left="0" w:firstLine="0"/>
              <w:jc w:val="both"/>
              <w:rPr>
                <w:rFonts w:ascii="Calibri" w:hAnsi="Calibri"/>
                <w:sz w:val="22"/>
                <w:szCs w:val="22"/>
              </w:rPr>
            </w:pPr>
            <w:r w:rsidRPr="009A31B7">
              <w:rPr>
                <w:rFonts w:ascii="Calibri" w:hAnsi="Calibri"/>
                <w:sz w:val="22"/>
                <w:szCs w:val="22"/>
              </w:rPr>
              <w:t>Aceitar os acréscimos ou supressões que se fizerem necessárias, até 25% (vinte e cinco por cento) da quantidade inicial do contrato, devendo supressões acima desse limite ser resultantes de acordo entre as partes;</w:t>
            </w:r>
          </w:p>
          <w:p w:rsidR="003B05C1" w:rsidRDefault="003B05C1" w:rsidP="008B1D02">
            <w:pPr>
              <w:numPr>
                <w:ilvl w:val="1"/>
                <w:numId w:val="3"/>
              </w:numPr>
              <w:ind w:left="0" w:firstLine="0"/>
              <w:jc w:val="both"/>
              <w:rPr>
                <w:rFonts w:ascii="Calibri" w:hAnsi="Calibri"/>
                <w:sz w:val="22"/>
                <w:szCs w:val="22"/>
              </w:rPr>
            </w:pPr>
            <w:r w:rsidRPr="009A31B7">
              <w:rPr>
                <w:rFonts w:ascii="Calibri" w:hAnsi="Calibri"/>
                <w:sz w:val="22"/>
                <w:szCs w:val="22"/>
              </w:rPr>
              <w:t xml:space="preserve">Dispor-se a toda e qualquer fiscalização, no tocante ao fornecimento do </w:t>
            </w:r>
            <w:r w:rsidR="007B7F22">
              <w:rPr>
                <w:rFonts w:ascii="Calibri" w:hAnsi="Calibri"/>
                <w:sz w:val="22"/>
                <w:szCs w:val="22"/>
              </w:rPr>
              <w:t>objeto</w:t>
            </w:r>
            <w:r w:rsidRPr="009A31B7">
              <w:rPr>
                <w:rFonts w:ascii="Calibri" w:hAnsi="Calibri"/>
                <w:sz w:val="22"/>
                <w:szCs w:val="22"/>
              </w:rPr>
              <w:t>, assim como ao cumprimento das obrigações assumidas;</w:t>
            </w:r>
          </w:p>
          <w:p w:rsidR="003B05C1" w:rsidRDefault="003B05C1" w:rsidP="008B1D02">
            <w:pPr>
              <w:numPr>
                <w:ilvl w:val="1"/>
                <w:numId w:val="3"/>
              </w:numPr>
              <w:ind w:left="0" w:firstLine="0"/>
              <w:jc w:val="both"/>
              <w:rPr>
                <w:rFonts w:ascii="Calibri" w:hAnsi="Calibri"/>
                <w:sz w:val="22"/>
                <w:szCs w:val="22"/>
              </w:rPr>
            </w:pPr>
            <w:r w:rsidRPr="009A31B7">
              <w:rPr>
                <w:rFonts w:ascii="Calibri" w:hAnsi="Calibri"/>
                <w:sz w:val="22"/>
                <w:szCs w:val="22"/>
              </w:rPr>
              <w:t>Prover de todos os meios necessários à garantia da plena operacionalidade do fornecimento, inclusive considerados os casos de greve ou paralisação de qualquer natureza;</w:t>
            </w:r>
          </w:p>
          <w:p w:rsidR="003B05C1" w:rsidRDefault="003B05C1" w:rsidP="008B1D02">
            <w:pPr>
              <w:numPr>
                <w:ilvl w:val="1"/>
                <w:numId w:val="3"/>
              </w:numPr>
              <w:ind w:left="0" w:firstLine="0"/>
              <w:jc w:val="both"/>
              <w:rPr>
                <w:rFonts w:ascii="Calibri" w:hAnsi="Calibri"/>
                <w:sz w:val="22"/>
                <w:szCs w:val="22"/>
              </w:rPr>
            </w:pPr>
            <w:r w:rsidRPr="009A31B7">
              <w:rPr>
                <w:rFonts w:ascii="Calibri" w:hAnsi="Calibri"/>
                <w:sz w:val="22"/>
                <w:szCs w:val="22"/>
              </w:rPr>
              <w:t>Comunicar imediatamente ao CONTRATANTE qualquer alteração ocorrida no endereço, conta bancária e outros julgados necessários para recebimento de correspondência;</w:t>
            </w:r>
          </w:p>
          <w:p w:rsidR="003B05C1" w:rsidRDefault="003B05C1" w:rsidP="008B1D02">
            <w:pPr>
              <w:numPr>
                <w:ilvl w:val="1"/>
                <w:numId w:val="3"/>
              </w:numPr>
              <w:ind w:left="0" w:firstLine="0"/>
              <w:jc w:val="both"/>
              <w:rPr>
                <w:rFonts w:ascii="Calibri" w:hAnsi="Calibri"/>
                <w:sz w:val="22"/>
                <w:szCs w:val="22"/>
              </w:rPr>
            </w:pPr>
            <w:r w:rsidRPr="009A31B7">
              <w:rPr>
                <w:rFonts w:ascii="Calibri" w:hAnsi="Calibri"/>
                <w:sz w:val="22"/>
                <w:szCs w:val="22"/>
              </w:rPr>
              <w:t>Indenizar terceiros e/ou ao CONTRATANTE, mesmo em caso de ausência ou omissão de fiscalização de sua parte, por quaisquer danos ou prejuízos causados, devendo a CONTRATADA adotar todas as medidas preventivas, com fiel observância às exigências das autoridades competentes e às disposições legais vigentes;</w:t>
            </w:r>
          </w:p>
          <w:p w:rsidR="003B05C1" w:rsidRDefault="003B05C1" w:rsidP="008B1D02">
            <w:pPr>
              <w:numPr>
                <w:ilvl w:val="1"/>
                <w:numId w:val="3"/>
              </w:numPr>
              <w:ind w:left="0" w:firstLine="0"/>
              <w:jc w:val="both"/>
              <w:rPr>
                <w:rFonts w:ascii="Calibri" w:hAnsi="Calibri"/>
                <w:sz w:val="22"/>
                <w:szCs w:val="22"/>
              </w:rPr>
            </w:pPr>
            <w:r w:rsidRPr="009A31B7">
              <w:rPr>
                <w:rFonts w:ascii="Calibri" w:hAnsi="Calibri"/>
                <w:sz w:val="22"/>
                <w:szCs w:val="22"/>
              </w:rPr>
              <w:t xml:space="preserve">Atender às demais obrigações e responsabilidades previstas </w:t>
            </w:r>
            <w:r>
              <w:rPr>
                <w:rFonts w:ascii="Calibri" w:hAnsi="Calibri"/>
                <w:sz w:val="22"/>
                <w:szCs w:val="22"/>
              </w:rPr>
              <w:t>Lei</w:t>
            </w:r>
            <w:r w:rsidRPr="009A31B7">
              <w:rPr>
                <w:rFonts w:ascii="Calibri" w:hAnsi="Calibri"/>
                <w:sz w:val="22"/>
                <w:szCs w:val="22"/>
              </w:rPr>
              <w:t>;</w:t>
            </w:r>
          </w:p>
          <w:p w:rsidR="003B05C1" w:rsidRPr="00245C50" w:rsidRDefault="003B05C1" w:rsidP="008B1D02">
            <w:pPr>
              <w:numPr>
                <w:ilvl w:val="1"/>
                <w:numId w:val="3"/>
              </w:numPr>
              <w:ind w:left="0" w:firstLine="0"/>
              <w:jc w:val="both"/>
              <w:rPr>
                <w:rFonts w:ascii="Calibri" w:hAnsi="Calibri"/>
                <w:sz w:val="22"/>
                <w:szCs w:val="22"/>
              </w:rPr>
            </w:pPr>
            <w:r w:rsidRPr="009A31B7">
              <w:rPr>
                <w:rFonts w:ascii="Calibri" w:hAnsi="Calibri"/>
                <w:sz w:val="22"/>
                <w:szCs w:val="22"/>
              </w:rPr>
              <w:t>Responsabilizar-</w:t>
            </w:r>
            <w:r w:rsidRPr="009A31B7">
              <w:rPr>
                <w:rFonts w:ascii="Calibri" w:hAnsi="Calibri" w:cs="Calibri"/>
                <w:sz w:val="22"/>
                <w:szCs w:val="22"/>
              </w:rPr>
              <w:t>se pelos vícios e danos decorrentes do objeto, de acordo com os artigos 12, 13 e</w:t>
            </w:r>
            <w:r w:rsidR="00F63E77">
              <w:rPr>
                <w:rFonts w:ascii="Calibri" w:hAnsi="Calibri" w:cs="Calibri"/>
                <w:sz w:val="22"/>
                <w:szCs w:val="22"/>
              </w:rPr>
              <w:t xml:space="preserve"> </w:t>
            </w:r>
            <w:r w:rsidRPr="009A31B7">
              <w:rPr>
                <w:rFonts w:ascii="Calibri" w:hAnsi="Calibri" w:cs="Calibri"/>
                <w:sz w:val="22"/>
                <w:szCs w:val="22"/>
              </w:rPr>
              <w:t>17 a 27, do Código de Defesa do Consumidor (Lei nº 8.078, de 1990)</w:t>
            </w:r>
            <w:r>
              <w:rPr>
                <w:rFonts w:ascii="Calibri" w:hAnsi="Calibri" w:cs="Calibri"/>
                <w:sz w:val="22"/>
                <w:szCs w:val="22"/>
              </w:rPr>
              <w:t>;</w:t>
            </w:r>
          </w:p>
          <w:p w:rsidR="001D58E0" w:rsidRPr="00245C50" w:rsidRDefault="00167DDA" w:rsidP="008B1D02">
            <w:pPr>
              <w:numPr>
                <w:ilvl w:val="1"/>
                <w:numId w:val="3"/>
              </w:numPr>
              <w:ind w:left="0" w:firstLine="0"/>
              <w:jc w:val="both"/>
              <w:rPr>
                <w:rFonts w:ascii="Calibri" w:hAnsi="Calibri"/>
                <w:sz w:val="22"/>
                <w:szCs w:val="22"/>
              </w:rPr>
            </w:pPr>
            <w:r>
              <w:rPr>
                <w:rFonts w:ascii="Calibri" w:hAnsi="Calibri"/>
                <w:sz w:val="22"/>
                <w:szCs w:val="22"/>
              </w:rPr>
              <w:t xml:space="preserve">Manter, se for o caso, </w:t>
            </w:r>
            <w:r w:rsidR="001D58E0" w:rsidRPr="00245C50">
              <w:rPr>
                <w:rFonts w:ascii="Calibri" w:hAnsi="Calibri"/>
                <w:sz w:val="22"/>
                <w:szCs w:val="22"/>
              </w:rPr>
              <w:t xml:space="preserve">sinalização necessária durante </w:t>
            </w:r>
            <w:r w:rsidR="00466A97">
              <w:rPr>
                <w:rFonts w:ascii="Calibri" w:hAnsi="Calibri"/>
                <w:sz w:val="22"/>
                <w:szCs w:val="22"/>
              </w:rPr>
              <w:t>a entrega do objeto</w:t>
            </w:r>
            <w:r w:rsidR="001D58E0" w:rsidRPr="00245C50">
              <w:rPr>
                <w:rFonts w:ascii="Calibri" w:hAnsi="Calibri"/>
                <w:sz w:val="22"/>
                <w:szCs w:val="22"/>
              </w:rPr>
              <w:t>, prevenindo a ocorrência de acidentes;</w:t>
            </w:r>
          </w:p>
          <w:p w:rsidR="00DC3605" w:rsidRPr="00245C50" w:rsidRDefault="00DC3605" w:rsidP="008B1D02">
            <w:pPr>
              <w:numPr>
                <w:ilvl w:val="1"/>
                <w:numId w:val="3"/>
              </w:numPr>
              <w:ind w:left="0" w:firstLine="0"/>
              <w:jc w:val="both"/>
              <w:rPr>
                <w:rFonts w:ascii="Calibri" w:hAnsi="Calibri"/>
                <w:sz w:val="22"/>
                <w:szCs w:val="22"/>
              </w:rPr>
            </w:pPr>
            <w:r w:rsidRPr="00245C50">
              <w:rPr>
                <w:rFonts w:ascii="Calibri" w:hAnsi="Calibri"/>
                <w:sz w:val="22"/>
                <w:szCs w:val="22"/>
              </w:rPr>
              <w:t xml:space="preserve">Manter, durante a vigência </w:t>
            </w:r>
            <w:r w:rsidR="00167DDA">
              <w:rPr>
                <w:rFonts w:ascii="Calibri" w:hAnsi="Calibri"/>
                <w:sz w:val="22"/>
                <w:szCs w:val="22"/>
              </w:rPr>
              <w:t>da contratação</w:t>
            </w:r>
            <w:r w:rsidRPr="00245C50">
              <w:rPr>
                <w:rFonts w:ascii="Calibri" w:hAnsi="Calibri"/>
                <w:sz w:val="22"/>
                <w:szCs w:val="22"/>
              </w:rPr>
              <w:t>, as cond</w:t>
            </w:r>
            <w:r w:rsidR="00167DDA">
              <w:rPr>
                <w:rFonts w:ascii="Calibri" w:hAnsi="Calibri"/>
                <w:sz w:val="22"/>
                <w:szCs w:val="22"/>
              </w:rPr>
              <w:t>ições de habilitação exigidas</w:t>
            </w:r>
            <w:r w:rsidRPr="00245C50">
              <w:rPr>
                <w:rFonts w:ascii="Calibri" w:hAnsi="Calibri"/>
                <w:sz w:val="22"/>
                <w:szCs w:val="22"/>
              </w:rPr>
              <w:t xml:space="preserve">, devendo </w:t>
            </w:r>
            <w:r w:rsidR="00B21F52" w:rsidRPr="00245C50">
              <w:rPr>
                <w:rFonts w:ascii="Calibri" w:hAnsi="Calibri"/>
                <w:sz w:val="22"/>
                <w:szCs w:val="22"/>
              </w:rPr>
              <w:t>comunicar o</w:t>
            </w:r>
            <w:r w:rsidRPr="00245C50">
              <w:rPr>
                <w:rFonts w:ascii="Calibri" w:hAnsi="Calibri"/>
                <w:sz w:val="22"/>
                <w:szCs w:val="22"/>
              </w:rPr>
              <w:t xml:space="preserve"> </w:t>
            </w:r>
            <w:r w:rsidR="00312661" w:rsidRPr="00245C50">
              <w:rPr>
                <w:rFonts w:ascii="Calibri" w:hAnsi="Calibri"/>
                <w:sz w:val="22"/>
                <w:szCs w:val="22"/>
              </w:rPr>
              <w:t>CONTRATANTE</w:t>
            </w:r>
            <w:r w:rsidRPr="00245C50">
              <w:rPr>
                <w:rFonts w:ascii="Calibri" w:hAnsi="Calibri"/>
                <w:sz w:val="22"/>
                <w:szCs w:val="22"/>
              </w:rPr>
              <w:t xml:space="preserve"> a superveniência de fato impeditivo da manutenção dessas condições;</w:t>
            </w:r>
          </w:p>
          <w:p w:rsidR="00155ADB" w:rsidRPr="00245C50" w:rsidRDefault="00155ADB" w:rsidP="004F03DB">
            <w:pPr>
              <w:jc w:val="both"/>
              <w:rPr>
                <w:rFonts w:ascii="Calibri" w:hAnsi="Calibri"/>
                <w:color w:val="000000"/>
                <w:sz w:val="22"/>
                <w:szCs w:val="22"/>
              </w:rPr>
            </w:pPr>
          </w:p>
        </w:tc>
      </w:tr>
      <w:tr w:rsidR="00520841" w:rsidRPr="00245C50" w:rsidTr="004826AD">
        <w:tblPrEx>
          <w:tblCellMar>
            <w:top w:w="55" w:type="dxa"/>
            <w:left w:w="55" w:type="dxa"/>
            <w:bottom w:w="55" w:type="dxa"/>
            <w:right w:w="55" w:type="dxa"/>
          </w:tblCellMar>
        </w:tblPrEx>
        <w:trPr>
          <w:trHeight w:val="229"/>
        </w:trPr>
        <w:tc>
          <w:tcPr>
            <w:tcW w:w="9960" w:type="dxa"/>
            <w:gridSpan w:val="6"/>
            <w:shd w:val="clear" w:color="auto" w:fill="auto"/>
          </w:tcPr>
          <w:p w:rsidR="00406182" w:rsidRPr="00245C50" w:rsidRDefault="00386DA7" w:rsidP="008B1D02">
            <w:pPr>
              <w:numPr>
                <w:ilvl w:val="0"/>
                <w:numId w:val="3"/>
              </w:numPr>
              <w:shd w:val="clear" w:color="auto" w:fill="D9D9D9" w:themeFill="background1" w:themeFillShade="D9"/>
              <w:tabs>
                <w:tab w:val="left" w:pos="497"/>
              </w:tabs>
              <w:ind w:left="0" w:right="57" w:firstLine="0"/>
              <w:jc w:val="both"/>
              <w:rPr>
                <w:rFonts w:ascii="Calibri" w:eastAsia="Calibri" w:hAnsi="Calibri" w:cs="Calibri"/>
                <w:b/>
                <w:sz w:val="22"/>
                <w:szCs w:val="22"/>
              </w:rPr>
            </w:pPr>
            <w:r w:rsidRPr="00245C50">
              <w:rPr>
                <w:rFonts w:ascii="Calibri" w:eastAsia="Calibri" w:hAnsi="Calibri" w:cs="Calibri"/>
                <w:b/>
                <w:sz w:val="22"/>
                <w:szCs w:val="22"/>
              </w:rPr>
              <w:t>DA SUBCONTRATAÇÃO</w:t>
            </w:r>
          </w:p>
          <w:p w:rsidR="00C72226" w:rsidRPr="008C4FF0" w:rsidRDefault="00DD53E3" w:rsidP="008B1D02">
            <w:pPr>
              <w:numPr>
                <w:ilvl w:val="1"/>
                <w:numId w:val="3"/>
              </w:numPr>
              <w:ind w:left="0" w:firstLine="0"/>
              <w:jc w:val="both"/>
              <w:rPr>
                <w:rFonts w:ascii="Calibri" w:hAnsi="Calibri"/>
                <w:sz w:val="22"/>
                <w:szCs w:val="22"/>
              </w:rPr>
            </w:pPr>
            <w:r w:rsidRPr="008C4FF0">
              <w:rPr>
                <w:rFonts w:ascii="Calibri" w:hAnsi="Calibri"/>
                <w:sz w:val="22"/>
                <w:szCs w:val="22"/>
              </w:rPr>
              <w:t>Nos termos do art. 72</w:t>
            </w:r>
            <w:r w:rsidR="0080355F" w:rsidRPr="008C4FF0">
              <w:rPr>
                <w:rFonts w:ascii="Calibri" w:hAnsi="Calibri"/>
                <w:sz w:val="22"/>
                <w:szCs w:val="22"/>
              </w:rPr>
              <w:t xml:space="preserve"> da Lei </w:t>
            </w:r>
            <w:r w:rsidR="008C4FF0">
              <w:rPr>
                <w:rFonts w:ascii="Calibri" w:hAnsi="Calibri"/>
                <w:sz w:val="22"/>
                <w:szCs w:val="22"/>
              </w:rPr>
              <w:t xml:space="preserve">Federal </w:t>
            </w:r>
            <w:r w:rsidR="0080355F" w:rsidRPr="008C4FF0">
              <w:rPr>
                <w:rFonts w:ascii="Calibri" w:hAnsi="Calibri"/>
                <w:sz w:val="22"/>
                <w:szCs w:val="22"/>
              </w:rPr>
              <w:t>n</w:t>
            </w:r>
            <w:r w:rsidR="008C4FF0">
              <w:rPr>
                <w:rFonts w:ascii="Calibri" w:hAnsi="Calibri"/>
                <w:sz w:val="22"/>
                <w:szCs w:val="22"/>
              </w:rPr>
              <w:t>º</w:t>
            </w:r>
            <w:r w:rsidRPr="008C4FF0">
              <w:rPr>
                <w:rFonts w:ascii="Calibri" w:hAnsi="Calibri"/>
                <w:sz w:val="22"/>
                <w:szCs w:val="22"/>
              </w:rPr>
              <w:t xml:space="preserve"> 8.666/1993, a CONTRATADA não poderá subcontratar </w:t>
            </w:r>
            <w:r w:rsidR="006A218C">
              <w:rPr>
                <w:rFonts w:ascii="Calibri" w:hAnsi="Calibri"/>
                <w:sz w:val="22"/>
                <w:szCs w:val="22"/>
              </w:rPr>
              <w:t xml:space="preserve">o objeto </w:t>
            </w:r>
            <w:r w:rsidR="006A218C">
              <w:rPr>
                <w:rFonts w:ascii="Calibri" w:hAnsi="Calibri"/>
                <w:sz w:val="22"/>
                <w:szCs w:val="22"/>
              </w:rPr>
              <w:lastRenderedPageBreak/>
              <w:t>desta contratação</w:t>
            </w:r>
            <w:r w:rsidR="008C4FF0">
              <w:rPr>
                <w:rFonts w:ascii="Calibri" w:hAnsi="Calibri"/>
                <w:sz w:val="22"/>
                <w:szCs w:val="22"/>
              </w:rPr>
              <w:t>;</w:t>
            </w:r>
          </w:p>
          <w:p w:rsidR="008C4FF0" w:rsidRPr="00245C50" w:rsidRDefault="008C4FF0" w:rsidP="004F03DB">
            <w:pPr>
              <w:jc w:val="both"/>
              <w:rPr>
                <w:rFonts w:eastAsia="Arial" w:cs="Arial"/>
              </w:rPr>
            </w:pPr>
          </w:p>
        </w:tc>
      </w:tr>
      <w:tr w:rsidR="00520841" w:rsidRPr="00245C50" w:rsidTr="004826AD">
        <w:tblPrEx>
          <w:tblCellMar>
            <w:top w:w="55" w:type="dxa"/>
            <w:left w:w="55" w:type="dxa"/>
            <w:bottom w:w="55" w:type="dxa"/>
            <w:right w:w="55" w:type="dxa"/>
          </w:tblCellMar>
        </w:tblPrEx>
        <w:trPr>
          <w:trHeight w:val="480"/>
        </w:trPr>
        <w:tc>
          <w:tcPr>
            <w:tcW w:w="9960" w:type="dxa"/>
            <w:gridSpan w:val="6"/>
            <w:shd w:val="clear" w:color="auto" w:fill="auto"/>
          </w:tcPr>
          <w:p w:rsidR="00146293" w:rsidRPr="00245C50" w:rsidRDefault="00DD53E3" w:rsidP="008B1D02">
            <w:pPr>
              <w:numPr>
                <w:ilvl w:val="0"/>
                <w:numId w:val="3"/>
              </w:numPr>
              <w:shd w:val="clear" w:color="auto" w:fill="D9D9D9" w:themeFill="background1" w:themeFillShade="D9"/>
              <w:tabs>
                <w:tab w:val="left" w:pos="497"/>
              </w:tabs>
              <w:ind w:left="0" w:right="57" w:firstLine="0"/>
              <w:jc w:val="both"/>
              <w:rPr>
                <w:rFonts w:ascii="Calibri" w:eastAsia="Calibri" w:hAnsi="Calibri" w:cs="Calibri"/>
                <w:b/>
                <w:sz w:val="22"/>
                <w:szCs w:val="22"/>
              </w:rPr>
            </w:pPr>
            <w:r w:rsidRPr="00245C50">
              <w:rPr>
                <w:rFonts w:ascii="Calibri" w:eastAsia="Calibri" w:hAnsi="Calibri" w:cs="Calibri"/>
                <w:b/>
                <w:sz w:val="22"/>
                <w:szCs w:val="22"/>
              </w:rPr>
              <w:lastRenderedPageBreak/>
              <w:t>DA FISCALIZAÇÃO E GESTÃO CONTRATUAL</w:t>
            </w:r>
          </w:p>
          <w:p w:rsidR="00DD53E3" w:rsidRPr="00245C50" w:rsidRDefault="00DD53E3" w:rsidP="008B1D02">
            <w:pPr>
              <w:numPr>
                <w:ilvl w:val="1"/>
                <w:numId w:val="3"/>
              </w:numPr>
              <w:ind w:left="0" w:firstLine="0"/>
              <w:jc w:val="both"/>
              <w:rPr>
                <w:rFonts w:ascii="Calibri" w:hAnsi="Calibri" w:cs="Calibri"/>
                <w:sz w:val="22"/>
                <w:szCs w:val="22"/>
              </w:rPr>
            </w:pPr>
            <w:r w:rsidRPr="00245C50">
              <w:rPr>
                <w:rFonts w:ascii="Calibri" w:hAnsi="Calibri" w:cs="Calibri"/>
                <w:color w:val="000000"/>
                <w:sz w:val="22"/>
                <w:szCs w:val="22"/>
              </w:rPr>
              <w:t>A fiscalização/</w:t>
            </w:r>
            <w:r w:rsidRPr="00A47CD6">
              <w:rPr>
                <w:rFonts w:ascii="Calibri" w:hAnsi="Calibri"/>
                <w:sz w:val="22"/>
                <w:szCs w:val="22"/>
              </w:rPr>
              <w:t>gestão</w:t>
            </w:r>
            <w:r w:rsidRPr="00245C50">
              <w:rPr>
                <w:rFonts w:ascii="Calibri" w:hAnsi="Calibri" w:cs="Calibri"/>
                <w:color w:val="000000"/>
                <w:sz w:val="22"/>
                <w:szCs w:val="22"/>
              </w:rPr>
              <w:t xml:space="preserve"> será exercida por servidores designados por Portaria pelo CONTRATANTE, a</w:t>
            </w:r>
            <w:r w:rsidR="00E16F88">
              <w:rPr>
                <w:rFonts w:ascii="Calibri" w:hAnsi="Calibri" w:cs="Calibri"/>
                <w:color w:val="000000"/>
                <w:sz w:val="22"/>
                <w:szCs w:val="22"/>
              </w:rPr>
              <w:t xml:space="preserve">os quais competirá acompanhar a contratação </w:t>
            </w:r>
            <w:r w:rsidRPr="00245C50">
              <w:rPr>
                <w:rFonts w:ascii="Calibri" w:hAnsi="Calibri" w:cs="Calibri"/>
                <w:color w:val="000000"/>
                <w:sz w:val="22"/>
                <w:szCs w:val="22"/>
              </w:rPr>
              <w:t xml:space="preserve">e sanar as dúvidas que surgirem, conforme o art. 67 da Lei </w:t>
            </w:r>
            <w:r w:rsidR="007B0E3B">
              <w:rPr>
                <w:rFonts w:ascii="Calibri" w:hAnsi="Calibri" w:cs="Calibri"/>
                <w:color w:val="000000"/>
                <w:sz w:val="22"/>
                <w:szCs w:val="22"/>
              </w:rPr>
              <w:t xml:space="preserve">Federal </w:t>
            </w:r>
            <w:r w:rsidRPr="00245C50">
              <w:rPr>
                <w:rFonts w:ascii="Calibri" w:hAnsi="Calibri" w:cs="Calibri"/>
                <w:color w:val="000000"/>
                <w:sz w:val="22"/>
                <w:szCs w:val="22"/>
              </w:rPr>
              <w:t xml:space="preserve">nº 8.666/1993; </w:t>
            </w:r>
          </w:p>
          <w:p w:rsidR="00DD53E3" w:rsidRPr="00245C50" w:rsidRDefault="00DD53E3" w:rsidP="008B1D02">
            <w:pPr>
              <w:numPr>
                <w:ilvl w:val="1"/>
                <w:numId w:val="3"/>
              </w:numPr>
              <w:ind w:left="0" w:firstLine="0"/>
              <w:jc w:val="both"/>
              <w:rPr>
                <w:rFonts w:ascii="Calibri" w:hAnsi="Calibri" w:cs="Calibri"/>
                <w:color w:val="000000"/>
                <w:sz w:val="22"/>
                <w:szCs w:val="22"/>
              </w:rPr>
            </w:pPr>
            <w:r w:rsidRPr="00245C50">
              <w:rPr>
                <w:rFonts w:ascii="Calibri" w:hAnsi="Calibri" w:cs="Calibri"/>
                <w:color w:val="000000"/>
                <w:sz w:val="22"/>
                <w:szCs w:val="22"/>
              </w:rPr>
              <w:t>A fiscalização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do CONTRATANTE ou de seus agentes e prepostos, em conf</w:t>
            </w:r>
            <w:r w:rsidR="00AD7376" w:rsidRPr="00245C50">
              <w:rPr>
                <w:rFonts w:ascii="Calibri" w:hAnsi="Calibri" w:cs="Calibri"/>
                <w:color w:val="000000"/>
                <w:sz w:val="22"/>
                <w:szCs w:val="22"/>
              </w:rPr>
              <w:t xml:space="preserve">ormidade com o art. 70 da Lei </w:t>
            </w:r>
            <w:r w:rsidR="00B60C38">
              <w:rPr>
                <w:rFonts w:ascii="Calibri" w:hAnsi="Calibri" w:cs="Calibri"/>
                <w:color w:val="000000"/>
                <w:sz w:val="22"/>
                <w:szCs w:val="22"/>
              </w:rPr>
              <w:t xml:space="preserve">Federal </w:t>
            </w:r>
            <w:r w:rsidR="00AD7376" w:rsidRPr="00245C50">
              <w:rPr>
                <w:rFonts w:ascii="Calibri" w:hAnsi="Calibri" w:cs="Calibri"/>
                <w:color w:val="000000"/>
                <w:sz w:val="22"/>
                <w:szCs w:val="22"/>
              </w:rPr>
              <w:t>n</w:t>
            </w:r>
            <w:r w:rsidR="00B60C38">
              <w:rPr>
                <w:rFonts w:ascii="Calibri" w:hAnsi="Calibri" w:cs="Calibri"/>
                <w:color w:val="000000"/>
                <w:sz w:val="22"/>
                <w:szCs w:val="22"/>
              </w:rPr>
              <w:t>º</w:t>
            </w:r>
            <w:r w:rsidRPr="00245C50">
              <w:rPr>
                <w:rFonts w:ascii="Calibri" w:hAnsi="Calibri" w:cs="Calibri"/>
                <w:color w:val="000000"/>
                <w:sz w:val="22"/>
                <w:szCs w:val="22"/>
              </w:rPr>
              <w:t xml:space="preserve"> 8.666/1993; </w:t>
            </w:r>
          </w:p>
          <w:p w:rsidR="00C72226" w:rsidRPr="00B60C38" w:rsidRDefault="00DD53E3" w:rsidP="008B1D02">
            <w:pPr>
              <w:numPr>
                <w:ilvl w:val="1"/>
                <w:numId w:val="3"/>
              </w:numPr>
              <w:ind w:left="0" w:firstLine="0"/>
              <w:jc w:val="both"/>
              <w:rPr>
                <w:rFonts w:ascii="Calibri" w:hAnsi="Calibri" w:cs="Calibri"/>
                <w:bCs/>
                <w:color w:val="000000"/>
                <w:sz w:val="22"/>
                <w:szCs w:val="22"/>
              </w:rPr>
            </w:pPr>
            <w:r w:rsidRPr="00245C50">
              <w:rPr>
                <w:rFonts w:ascii="Calibri" w:hAnsi="Calibri" w:cs="Calibri"/>
                <w:color w:val="000000"/>
                <w:sz w:val="22"/>
                <w:szCs w:val="22"/>
              </w:rPr>
              <w:t>Dem</w:t>
            </w:r>
            <w:r w:rsidR="003711E1" w:rsidRPr="00245C50">
              <w:rPr>
                <w:rFonts w:ascii="Calibri" w:hAnsi="Calibri" w:cs="Calibri"/>
                <w:color w:val="000000"/>
                <w:sz w:val="22"/>
                <w:szCs w:val="22"/>
              </w:rPr>
              <w:t>ais obrigações, vide Portaria n</w:t>
            </w:r>
            <w:r w:rsidR="00B60C38">
              <w:rPr>
                <w:rFonts w:ascii="Calibri" w:hAnsi="Calibri" w:cs="Calibri"/>
                <w:color w:val="000000"/>
                <w:sz w:val="22"/>
                <w:szCs w:val="22"/>
              </w:rPr>
              <w:t>º</w:t>
            </w:r>
            <w:r w:rsidRPr="00245C50">
              <w:rPr>
                <w:rFonts w:ascii="Calibri" w:hAnsi="Calibri" w:cs="Calibri"/>
                <w:color w:val="000000"/>
                <w:sz w:val="22"/>
                <w:szCs w:val="22"/>
              </w:rPr>
              <w:t xml:space="preserve"> 437/2018/GP/DETRAN/MT</w:t>
            </w:r>
            <w:r w:rsidR="00E439AD" w:rsidRPr="00245C50">
              <w:rPr>
                <w:rFonts w:ascii="Calibri" w:hAnsi="Calibri" w:cs="Calibri"/>
                <w:color w:val="000000"/>
                <w:sz w:val="22"/>
                <w:szCs w:val="22"/>
              </w:rPr>
              <w:t xml:space="preserve"> ou outra que venha a alterá-la ou substitui-la</w:t>
            </w:r>
            <w:r w:rsidR="00B60C38">
              <w:rPr>
                <w:rFonts w:ascii="Calibri" w:hAnsi="Calibri" w:cs="Calibri"/>
                <w:color w:val="000000"/>
                <w:sz w:val="22"/>
                <w:szCs w:val="22"/>
              </w:rPr>
              <w:t>;</w:t>
            </w:r>
          </w:p>
          <w:p w:rsidR="00B60C38" w:rsidRPr="00245C50" w:rsidRDefault="00B60C38" w:rsidP="00B60C38">
            <w:pPr>
              <w:jc w:val="both"/>
              <w:rPr>
                <w:rFonts w:ascii="Calibri" w:hAnsi="Calibri" w:cs="Calibri"/>
                <w:bCs/>
                <w:color w:val="000000"/>
                <w:sz w:val="22"/>
                <w:szCs w:val="22"/>
              </w:rPr>
            </w:pPr>
          </w:p>
        </w:tc>
      </w:tr>
      <w:tr w:rsidR="00520841" w:rsidRPr="00245C50" w:rsidTr="004826AD">
        <w:tblPrEx>
          <w:tblCellMar>
            <w:top w:w="55" w:type="dxa"/>
            <w:left w:w="55" w:type="dxa"/>
            <w:bottom w:w="55" w:type="dxa"/>
            <w:right w:w="55" w:type="dxa"/>
          </w:tblCellMar>
        </w:tblPrEx>
        <w:trPr>
          <w:trHeight w:val="480"/>
        </w:trPr>
        <w:tc>
          <w:tcPr>
            <w:tcW w:w="9960" w:type="dxa"/>
            <w:gridSpan w:val="6"/>
            <w:shd w:val="clear" w:color="auto" w:fill="auto"/>
          </w:tcPr>
          <w:p w:rsidR="00146293" w:rsidRPr="00245C50" w:rsidRDefault="001D6685" w:rsidP="008B1D02">
            <w:pPr>
              <w:numPr>
                <w:ilvl w:val="0"/>
                <w:numId w:val="3"/>
              </w:numPr>
              <w:shd w:val="clear" w:color="auto" w:fill="D9D9D9" w:themeFill="background1" w:themeFillShade="D9"/>
              <w:tabs>
                <w:tab w:val="left" w:pos="497"/>
              </w:tabs>
              <w:ind w:left="0" w:right="57" w:firstLine="0"/>
              <w:jc w:val="both"/>
              <w:rPr>
                <w:rFonts w:ascii="Calibri" w:eastAsia="Calibri" w:hAnsi="Calibri" w:cs="Calibri"/>
                <w:b/>
                <w:sz w:val="22"/>
                <w:szCs w:val="22"/>
              </w:rPr>
            </w:pPr>
            <w:r w:rsidRPr="00245C50">
              <w:rPr>
                <w:rFonts w:ascii="Calibri" w:eastAsia="Calibri" w:hAnsi="Calibri" w:cs="Calibri"/>
                <w:b/>
                <w:sz w:val="22"/>
                <w:szCs w:val="22"/>
              </w:rPr>
              <w:t>DAS CONDIÇÕES DE PAGAMENTO E ATUALIZAÇÃO MONETÁRIA</w:t>
            </w:r>
          </w:p>
          <w:p w:rsidR="001D6685" w:rsidRDefault="00903133" w:rsidP="008B1D02">
            <w:pPr>
              <w:numPr>
                <w:ilvl w:val="1"/>
                <w:numId w:val="3"/>
              </w:numPr>
              <w:ind w:left="0" w:firstLine="0"/>
              <w:jc w:val="both"/>
              <w:rPr>
                <w:rFonts w:ascii="Calibri" w:hAnsi="Calibri" w:cs="Calibri"/>
                <w:color w:val="000000"/>
                <w:sz w:val="22"/>
                <w:szCs w:val="22"/>
              </w:rPr>
            </w:pPr>
            <w:r w:rsidRPr="00D856E0">
              <w:rPr>
                <w:rFonts w:ascii="Calibri" w:hAnsi="Calibri" w:cs="Calibri"/>
                <w:color w:val="000000"/>
                <w:sz w:val="22"/>
                <w:szCs w:val="22"/>
              </w:rPr>
              <w:t>O pagamento dos valores pactuados será realizado pel</w:t>
            </w:r>
            <w:r>
              <w:rPr>
                <w:rFonts w:ascii="Calibri" w:hAnsi="Calibri" w:cs="Calibri"/>
                <w:color w:val="000000"/>
                <w:sz w:val="22"/>
                <w:szCs w:val="22"/>
              </w:rPr>
              <w:t>a</w:t>
            </w:r>
            <w:r w:rsidRPr="00D856E0">
              <w:rPr>
                <w:rFonts w:ascii="Calibri" w:hAnsi="Calibri" w:cs="Calibri"/>
                <w:color w:val="000000"/>
                <w:sz w:val="22"/>
                <w:szCs w:val="22"/>
              </w:rPr>
              <w:t xml:space="preserve"> Diretoria de Administração Sistêmica do CONTRATANTE, a partir </w:t>
            </w:r>
            <w:r>
              <w:rPr>
                <w:rFonts w:ascii="Calibri" w:hAnsi="Calibri" w:cs="Calibri"/>
                <w:color w:val="000000"/>
                <w:sz w:val="22"/>
                <w:szCs w:val="22"/>
              </w:rPr>
              <w:t>do atesto</w:t>
            </w:r>
            <w:r w:rsidRPr="00D856E0">
              <w:rPr>
                <w:rFonts w:ascii="Calibri" w:hAnsi="Calibri" w:cs="Calibri"/>
                <w:color w:val="000000"/>
                <w:sz w:val="22"/>
                <w:szCs w:val="22"/>
              </w:rPr>
              <w:t>, pelo Fiscal do Contrato, mediante crédito em conta corrente da CONTRATADA, por ordem bancária (NOB), obedecendo aos critérios d</w:t>
            </w:r>
            <w:r>
              <w:rPr>
                <w:rFonts w:ascii="Calibri" w:hAnsi="Calibri" w:cs="Calibri"/>
                <w:color w:val="000000"/>
                <w:sz w:val="22"/>
                <w:szCs w:val="22"/>
              </w:rPr>
              <w:t>a</w:t>
            </w:r>
            <w:r w:rsidRPr="00D856E0">
              <w:rPr>
                <w:rFonts w:ascii="Calibri" w:hAnsi="Calibri" w:cs="Calibri"/>
                <w:color w:val="000000"/>
                <w:sz w:val="22"/>
                <w:szCs w:val="22"/>
              </w:rPr>
              <w:t xml:space="preserve"> </w:t>
            </w:r>
            <w:r>
              <w:rPr>
                <w:rFonts w:ascii="Calibri" w:hAnsi="Calibri" w:cs="Calibri"/>
                <w:color w:val="000000"/>
                <w:sz w:val="22"/>
                <w:szCs w:val="22"/>
              </w:rPr>
              <w:t>legislação vigente ou i</w:t>
            </w:r>
            <w:r w:rsidRPr="00D856E0">
              <w:rPr>
                <w:rFonts w:ascii="Calibri" w:hAnsi="Calibri" w:cs="Calibri"/>
                <w:color w:val="000000"/>
                <w:sz w:val="22"/>
                <w:szCs w:val="22"/>
              </w:rPr>
              <w:t>nst</w:t>
            </w:r>
            <w:r>
              <w:rPr>
                <w:rFonts w:ascii="Calibri" w:hAnsi="Calibri" w:cs="Calibri"/>
                <w:color w:val="000000"/>
                <w:sz w:val="22"/>
                <w:szCs w:val="22"/>
              </w:rPr>
              <w:t>rução normativa</w:t>
            </w:r>
            <w:r w:rsidR="00EC5306">
              <w:rPr>
                <w:rFonts w:ascii="Calibri" w:hAnsi="Calibri" w:cs="Calibri"/>
                <w:color w:val="000000"/>
                <w:sz w:val="22"/>
                <w:szCs w:val="22"/>
              </w:rPr>
              <w:t>/portaria</w:t>
            </w:r>
            <w:r w:rsidR="001D6685" w:rsidRPr="00D856E0">
              <w:rPr>
                <w:rFonts w:ascii="Calibri" w:hAnsi="Calibri" w:cs="Calibri"/>
                <w:color w:val="000000"/>
                <w:sz w:val="22"/>
                <w:szCs w:val="22"/>
              </w:rPr>
              <w:t>;</w:t>
            </w:r>
          </w:p>
          <w:p w:rsidR="00C14639" w:rsidRDefault="00C14639" w:rsidP="00C14639">
            <w:pPr>
              <w:jc w:val="both"/>
              <w:rPr>
                <w:rFonts w:ascii="Calibri" w:hAnsi="Calibri" w:cs="Calibri"/>
                <w:color w:val="000000"/>
                <w:sz w:val="22"/>
                <w:szCs w:val="22"/>
              </w:rPr>
            </w:pPr>
          </w:p>
          <w:p w:rsidR="00C14639" w:rsidRDefault="00C14639" w:rsidP="008B1D02">
            <w:pPr>
              <w:pStyle w:val="PargrafodaLista10"/>
              <w:numPr>
                <w:ilvl w:val="2"/>
                <w:numId w:val="3"/>
              </w:numPr>
              <w:spacing w:after="0" w:line="240" w:lineRule="auto"/>
              <w:ind w:left="718" w:firstLine="0"/>
              <w:contextualSpacing/>
              <w:jc w:val="both"/>
              <w:rPr>
                <w:rFonts w:cs="Calibri"/>
                <w:bCs/>
              </w:rPr>
            </w:pPr>
            <w:r w:rsidRPr="00C14639">
              <w:rPr>
                <w:rFonts w:cs="Calibri"/>
                <w:bCs/>
              </w:rPr>
              <w:t>Será considerada data do pagamento o dia em que constar como emitida a ordem bancária para pagamento;</w:t>
            </w:r>
          </w:p>
          <w:p w:rsidR="004D4AA0" w:rsidRPr="007D2869" w:rsidRDefault="004D4AA0" w:rsidP="008B1D02">
            <w:pPr>
              <w:pStyle w:val="PargrafodaLista10"/>
              <w:numPr>
                <w:ilvl w:val="2"/>
                <w:numId w:val="3"/>
              </w:numPr>
              <w:spacing w:after="0" w:line="240" w:lineRule="auto"/>
              <w:ind w:left="718" w:firstLine="0"/>
              <w:contextualSpacing/>
              <w:jc w:val="both"/>
              <w:rPr>
                <w:rFonts w:cs="Calibri"/>
                <w:bCs/>
              </w:rPr>
            </w:pPr>
            <w:r w:rsidRPr="002C7035">
              <w:rPr>
                <w:rFonts w:cs="Arial"/>
                <w:color w:val="000000"/>
                <w:szCs w:val="20"/>
              </w:rPr>
              <w:t>Quando do pagamento, será efetuada a retenção tributária prevista na legislação aplicável</w:t>
            </w:r>
            <w:r>
              <w:rPr>
                <w:rFonts w:cs="Arial"/>
                <w:color w:val="000000"/>
                <w:szCs w:val="20"/>
              </w:rPr>
              <w:t>;</w:t>
            </w:r>
          </w:p>
          <w:p w:rsidR="007D2869" w:rsidRPr="00C14639" w:rsidRDefault="007D2869" w:rsidP="008B1D02">
            <w:pPr>
              <w:pStyle w:val="PargrafodaLista10"/>
              <w:numPr>
                <w:ilvl w:val="2"/>
                <w:numId w:val="3"/>
              </w:numPr>
              <w:spacing w:after="0" w:line="240" w:lineRule="auto"/>
              <w:ind w:left="718" w:firstLine="0"/>
              <w:contextualSpacing/>
              <w:jc w:val="both"/>
              <w:rPr>
                <w:rFonts w:cs="Calibri"/>
                <w:bCs/>
              </w:rPr>
            </w:pPr>
            <w:r w:rsidRPr="002C7035">
              <w:rPr>
                <w:rFonts w:cs="Arial"/>
                <w:color w:val="000000"/>
                <w:szCs w:val="20"/>
              </w:rPr>
              <w:t xml:space="preserve">A </w:t>
            </w:r>
            <w:r w:rsidRPr="00D856E0">
              <w:rPr>
                <w:rFonts w:cs="Calibri"/>
                <w:color w:val="000000"/>
              </w:rPr>
              <w:t>CONTRATADA</w:t>
            </w:r>
            <w:r w:rsidRPr="002C7035">
              <w:rPr>
                <w:rFonts w:cs="Arial"/>
                <w:color w:val="000000"/>
                <w:szCs w:val="20"/>
              </w:rPr>
              <w:t xml:space="preserve"> regularmente optante pelo Simples Nacional, nos termos da Lei Complementar </w:t>
            </w:r>
            <w:r>
              <w:rPr>
                <w:rFonts w:cs="Arial"/>
                <w:color w:val="000000"/>
                <w:szCs w:val="20"/>
              </w:rPr>
              <w:t xml:space="preserve">Federal </w:t>
            </w:r>
            <w:r w:rsidRPr="002C7035">
              <w:rPr>
                <w:rFonts w:cs="Arial"/>
                <w:color w:val="000000"/>
                <w:szCs w:val="20"/>
              </w:rPr>
              <w:t>nº 123</w:t>
            </w:r>
            <w:r>
              <w:rPr>
                <w:rFonts w:cs="Arial"/>
                <w:color w:val="000000"/>
                <w:szCs w:val="20"/>
              </w:rPr>
              <w:t>/</w:t>
            </w:r>
            <w:r w:rsidRPr="002C7035">
              <w:rPr>
                <w:rFonts w:cs="Arial"/>
                <w:color w:val="000000"/>
                <w:szCs w:val="20"/>
              </w:rPr>
              <w:t>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r>
              <w:rPr>
                <w:rFonts w:cs="Arial"/>
                <w:color w:val="000000"/>
                <w:szCs w:val="20"/>
              </w:rPr>
              <w:t>;</w:t>
            </w:r>
          </w:p>
          <w:p w:rsidR="00C14639" w:rsidRPr="00D856E0" w:rsidRDefault="00C14639" w:rsidP="00C14639">
            <w:pPr>
              <w:jc w:val="both"/>
              <w:rPr>
                <w:rFonts w:ascii="Calibri" w:hAnsi="Calibri" w:cs="Calibri"/>
                <w:color w:val="000000"/>
                <w:sz w:val="22"/>
                <w:szCs w:val="22"/>
              </w:rPr>
            </w:pPr>
          </w:p>
          <w:p w:rsidR="001D6685" w:rsidRPr="00245C50" w:rsidRDefault="00EC5306" w:rsidP="008B1D02">
            <w:pPr>
              <w:numPr>
                <w:ilvl w:val="1"/>
                <w:numId w:val="3"/>
              </w:numPr>
              <w:ind w:left="0" w:firstLine="0"/>
              <w:jc w:val="both"/>
              <w:rPr>
                <w:rStyle w:val="fontstyle01"/>
                <w:rFonts w:ascii="Calibri" w:hAnsi="Calibri" w:cs="Calibri"/>
                <w:color w:val="auto"/>
                <w:sz w:val="22"/>
                <w:szCs w:val="22"/>
              </w:rPr>
            </w:pPr>
            <w:r w:rsidRPr="000F7C60">
              <w:rPr>
                <w:rFonts w:ascii="Calibri" w:hAnsi="Calibri" w:cs="Calibri"/>
                <w:color w:val="000000"/>
                <w:sz w:val="22"/>
                <w:szCs w:val="22"/>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Pr="00D856E0">
              <w:rPr>
                <w:rFonts w:ascii="Calibri" w:hAnsi="Calibri" w:cs="Calibri"/>
                <w:color w:val="000000"/>
                <w:sz w:val="22"/>
                <w:szCs w:val="22"/>
              </w:rPr>
              <w:t>CONTRATADA</w:t>
            </w:r>
            <w:r w:rsidRPr="000F7C60">
              <w:rPr>
                <w:rFonts w:ascii="Calibri" w:hAnsi="Calibri" w:cs="Calibri"/>
                <w:color w:val="000000"/>
                <w:sz w:val="22"/>
                <w:szCs w:val="22"/>
              </w:rPr>
              <w:t xml:space="preserve"> providencie as medidas saneadoras. Nesta hipótese, o prazo para pagamento iniciar-se-á após a comprovação da regularização da situação, não acarretando qualquer ônus para a </w:t>
            </w:r>
            <w:r w:rsidRPr="00D856E0">
              <w:rPr>
                <w:rFonts w:ascii="Calibri" w:hAnsi="Calibri" w:cs="Calibri"/>
                <w:color w:val="000000"/>
                <w:sz w:val="22"/>
                <w:szCs w:val="22"/>
              </w:rPr>
              <w:t>CONTRATANTE</w:t>
            </w:r>
            <w:r>
              <w:rPr>
                <w:rFonts w:ascii="Calibri" w:hAnsi="Calibri" w:cs="Calibri"/>
                <w:color w:val="000000"/>
                <w:sz w:val="22"/>
                <w:szCs w:val="22"/>
              </w:rPr>
              <w:t>;</w:t>
            </w:r>
          </w:p>
          <w:p w:rsidR="001D6685" w:rsidRPr="00245C50" w:rsidRDefault="001D6685" w:rsidP="008B1D02">
            <w:pPr>
              <w:numPr>
                <w:ilvl w:val="1"/>
                <w:numId w:val="3"/>
              </w:numPr>
              <w:ind w:left="0" w:firstLine="0"/>
              <w:jc w:val="both"/>
              <w:rPr>
                <w:rStyle w:val="fontstyle01"/>
                <w:rFonts w:ascii="Calibri" w:hAnsi="Calibri" w:cs="Calibri"/>
                <w:color w:val="auto"/>
                <w:sz w:val="22"/>
                <w:szCs w:val="22"/>
              </w:rPr>
            </w:pPr>
            <w:r w:rsidRPr="00245C50">
              <w:rPr>
                <w:rStyle w:val="fontstyle01"/>
                <w:rFonts w:ascii="Calibri" w:hAnsi="Calibri" w:cs="Calibri"/>
                <w:color w:val="auto"/>
                <w:sz w:val="22"/>
                <w:szCs w:val="22"/>
              </w:rPr>
              <w:t xml:space="preserve">A emissão antecipada do documento fiscal não implicará adiantamento para o pagamento da </w:t>
            </w:r>
            <w:r w:rsidR="007D2869">
              <w:rPr>
                <w:rStyle w:val="fontstyle01"/>
                <w:rFonts w:ascii="Calibri" w:hAnsi="Calibri" w:cs="Calibri"/>
                <w:color w:val="auto"/>
                <w:sz w:val="22"/>
                <w:szCs w:val="22"/>
              </w:rPr>
              <w:t>despesa</w:t>
            </w:r>
            <w:r w:rsidRPr="00245C50">
              <w:rPr>
                <w:rStyle w:val="fontstyle01"/>
                <w:rFonts w:ascii="Calibri" w:hAnsi="Calibri" w:cs="Calibri"/>
                <w:color w:val="auto"/>
                <w:sz w:val="22"/>
                <w:szCs w:val="22"/>
              </w:rPr>
              <w:t>;</w:t>
            </w:r>
          </w:p>
          <w:p w:rsidR="001D6685" w:rsidRPr="00245C50" w:rsidRDefault="001D6685" w:rsidP="008B1D02">
            <w:pPr>
              <w:numPr>
                <w:ilvl w:val="1"/>
                <w:numId w:val="3"/>
              </w:numPr>
              <w:ind w:left="0" w:firstLine="0"/>
              <w:jc w:val="both"/>
              <w:rPr>
                <w:rStyle w:val="fontstyle01"/>
                <w:rFonts w:ascii="Calibri" w:hAnsi="Calibri" w:cs="Calibri"/>
                <w:color w:val="auto"/>
                <w:sz w:val="22"/>
                <w:szCs w:val="22"/>
              </w:rPr>
            </w:pPr>
            <w:r w:rsidRPr="00245C50">
              <w:rPr>
                <w:rStyle w:val="fontstyle01"/>
                <w:rFonts w:ascii="Calibri" w:hAnsi="Calibri" w:cs="Calibri"/>
                <w:color w:val="auto"/>
                <w:sz w:val="22"/>
                <w:szCs w:val="22"/>
              </w:rPr>
              <w:t>A CONTRATADA deverá indicar no corpo da Nota Fiscal, nome do banco, agência e número da conta onde deverá ser feito o pagamento, via ordem bancária, bem como especificação do local em que foi executado o objeto;</w:t>
            </w:r>
          </w:p>
          <w:p w:rsidR="001D6685" w:rsidRPr="00245C50" w:rsidRDefault="001C1627" w:rsidP="008B1D02">
            <w:pPr>
              <w:numPr>
                <w:ilvl w:val="1"/>
                <w:numId w:val="3"/>
              </w:numPr>
              <w:ind w:left="0" w:firstLine="0"/>
              <w:jc w:val="both"/>
              <w:rPr>
                <w:rStyle w:val="fontstyle01"/>
                <w:rFonts w:ascii="Calibri" w:hAnsi="Calibri" w:cs="Calibri"/>
                <w:color w:val="auto"/>
                <w:sz w:val="22"/>
                <w:szCs w:val="22"/>
              </w:rPr>
            </w:pPr>
            <w:r w:rsidRPr="00245C50">
              <w:rPr>
                <w:rStyle w:val="fontstyle01"/>
                <w:rFonts w:ascii="Calibri" w:hAnsi="Calibri" w:cs="Calibri"/>
                <w:color w:val="auto"/>
                <w:sz w:val="22"/>
                <w:szCs w:val="22"/>
              </w:rPr>
              <w:t xml:space="preserve"> </w:t>
            </w:r>
            <w:r w:rsidR="001D6685" w:rsidRPr="00245C50">
              <w:rPr>
                <w:rStyle w:val="fontstyle01"/>
                <w:rFonts w:ascii="Calibri" w:hAnsi="Calibri" w:cs="Calibri"/>
                <w:color w:val="auto"/>
                <w:sz w:val="22"/>
                <w:szCs w:val="22"/>
              </w:rPr>
              <w:t>O CONTRATANTE reserva-se o direito de reter qualquer quantia ou crédito porventura existente em favor da CONTRATADA, enquanto existirem obrigações não cumpridas;</w:t>
            </w:r>
          </w:p>
          <w:p w:rsidR="001D6685" w:rsidRPr="00245C50" w:rsidRDefault="001D6685" w:rsidP="008B1D02">
            <w:pPr>
              <w:numPr>
                <w:ilvl w:val="1"/>
                <w:numId w:val="3"/>
              </w:numPr>
              <w:ind w:left="0" w:firstLine="0"/>
              <w:jc w:val="both"/>
              <w:rPr>
                <w:rStyle w:val="fontstyle01"/>
                <w:rFonts w:ascii="Calibri" w:hAnsi="Calibri" w:cs="Calibri"/>
                <w:color w:val="auto"/>
                <w:sz w:val="22"/>
                <w:szCs w:val="22"/>
              </w:rPr>
            </w:pPr>
            <w:r w:rsidRPr="00245C50">
              <w:rPr>
                <w:rStyle w:val="fontstyle01"/>
                <w:rFonts w:ascii="Calibri" w:hAnsi="Calibri" w:cs="Calibri"/>
                <w:color w:val="auto"/>
                <w:sz w:val="22"/>
                <w:szCs w:val="22"/>
              </w:rPr>
              <w:t xml:space="preserve">O CONTRATANTE reserva-se, ainda, o direito de somente efetuar o pagamento após a atestação de que o </w:t>
            </w:r>
            <w:r w:rsidR="00675FDD">
              <w:rPr>
                <w:rStyle w:val="fontstyle01"/>
                <w:rFonts w:ascii="Calibri" w:hAnsi="Calibri" w:cs="Calibri"/>
                <w:color w:val="auto"/>
                <w:sz w:val="22"/>
                <w:szCs w:val="22"/>
              </w:rPr>
              <w:t>objeto</w:t>
            </w:r>
            <w:r w:rsidRPr="00245C50">
              <w:rPr>
                <w:rStyle w:val="fontstyle01"/>
                <w:rFonts w:ascii="Calibri" w:hAnsi="Calibri" w:cs="Calibri"/>
                <w:color w:val="auto"/>
                <w:sz w:val="22"/>
                <w:szCs w:val="22"/>
              </w:rPr>
              <w:t xml:space="preserve"> foi e</w:t>
            </w:r>
            <w:r w:rsidR="00CA7E02">
              <w:rPr>
                <w:rStyle w:val="fontstyle01"/>
                <w:rFonts w:ascii="Calibri" w:hAnsi="Calibri" w:cs="Calibri"/>
                <w:color w:val="auto"/>
                <w:sz w:val="22"/>
                <w:szCs w:val="22"/>
              </w:rPr>
              <w:t>xecutado em conformidade</w:t>
            </w:r>
            <w:r w:rsidRPr="00245C50">
              <w:rPr>
                <w:rStyle w:val="fontstyle01"/>
                <w:rFonts w:ascii="Calibri" w:hAnsi="Calibri" w:cs="Calibri"/>
                <w:color w:val="auto"/>
                <w:sz w:val="22"/>
                <w:szCs w:val="22"/>
              </w:rPr>
              <w:t>;</w:t>
            </w:r>
          </w:p>
          <w:p w:rsidR="001D6685" w:rsidRPr="00245C50" w:rsidRDefault="001D6685" w:rsidP="008B1D02">
            <w:pPr>
              <w:numPr>
                <w:ilvl w:val="1"/>
                <w:numId w:val="3"/>
              </w:numPr>
              <w:ind w:left="0" w:firstLine="0"/>
              <w:jc w:val="both"/>
              <w:rPr>
                <w:rStyle w:val="fontstyle01"/>
                <w:rFonts w:ascii="Calibri" w:hAnsi="Calibri" w:cs="Calibri"/>
                <w:color w:val="auto"/>
                <w:sz w:val="22"/>
                <w:szCs w:val="22"/>
              </w:rPr>
            </w:pPr>
            <w:r w:rsidRPr="00245C50">
              <w:rPr>
                <w:rStyle w:val="fontstyle01"/>
                <w:rFonts w:ascii="Calibri" w:hAnsi="Calibri" w:cs="Calibri"/>
                <w:color w:val="auto"/>
                <w:sz w:val="22"/>
                <w:szCs w:val="22"/>
              </w:rPr>
              <w:t>Nenhum pagamento isentará a CONTRATADA das suas responsabilidades e obrigações, nem implicará aceitação definitiva do objeto;</w:t>
            </w:r>
          </w:p>
          <w:p w:rsidR="001D6685" w:rsidRPr="00245C50" w:rsidRDefault="001D6685" w:rsidP="008B1D02">
            <w:pPr>
              <w:numPr>
                <w:ilvl w:val="1"/>
                <w:numId w:val="3"/>
              </w:numPr>
              <w:ind w:left="0" w:firstLine="0"/>
              <w:jc w:val="both"/>
              <w:rPr>
                <w:rStyle w:val="fontstyle01"/>
                <w:rFonts w:ascii="Calibri" w:hAnsi="Calibri" w:cs="Calibri"/>
                <w:color w:val="auto"/>
                <w:sz w:val="22"/>
                <w:szCs w:val="22"/>
              </w:rPr>
            </w:pPr>
            <w:r w:rsidRPr="00245C50">
              <w:rPr>
                <w:rStyle w:val="fontstyle01"/>
                <w:rFonts w:ascii="Calibri" w:hAnsi="Calibri" w:cs="Calibri"/>
                <w:color w:val="auto"/>
                <w:sz w:val="22"/>
                <w:szCs w:val="22"/>
              </w:rPr>
              <w:t>O CONTRATANTE não efetuará pagamento de título descontado ou por meio de cobrança em banco, bem como os que forem negociados com terceiros por intermédio da operação de “</w:t>
            </w:r>
            <w:proofErr w:type="spellStart"/>
            <w:r w:rsidRPr="00245C50">
              <w:rPr>
                <w:rStyle w:val="fontstyle01"/>
                <w:rFonts w:ascii="Calibri" w:hAnsi="Calibri" w:cs="Calibri"/>
                <w:color w:val="auto"/>
                <w:sz w:val="22"/>
                <w:szCs w:val="22"/>
              </w:rPr>
              <w:t>factoring</w:t>
            </w:r>
            <w:proofErr w:type="spellEnd"/>
            <w:r w:rsidRPr="00245C50">
              <w:rPr>
                <w:rStyle w:val="fontstyle01"/>
                <w:rFonts w:ascii="Calibri" w:hAnsi="Calibri" w:cs="Calibri"/>
                <w:color w:val="auto"/>
                <w:sz w:val="22"/>
                <w:szCs w:val="22"/>
              </w:rPr>
              <w:t>”;</w:t>
            </w:r>
          </w:p>
          <w:p w:rsidR="001D6685" w:rsidRPr="00245C50" w:rsidRDefault="001D6685" w:rsidP="008B1D02">
            <w:pPr>
              <w:numPr>
                <w:ilvl w:val="1"/>
                <w:numId w:val="3"/>
              </w:numPr>
              <w:ind w:left="0" w:firstLine="0"/>
              <w:jc w:val="both"/>
              <w:rPr>
                <w:rStyle w:val="fontstyle01"/>
                <w:rFonts w:ascii="Calibri" w:hAnsi="Calibri" w:cs="Calibri"/>
                <w:color w:val="auto"/>
                <w:sz w:val="22"/>
                <w:szCs w:val="22"/>
              </w:rPr>
            </w:pPr>
            <w:r w:rsidRPr="00245C50">
              <w:rPr>
                <w:rStyle w:val="fontstyle01"/>
                <w:rFonts w:ascii="Calibri" w:hAnsi="Calibri" w:cs="Calibri"/>
                <w:color w:val="auto"/>
                <w:sz w:val="22"/>
                <w:szCs w:val="22"/>
              </w:rPr>
              <w:t>As despesas bancárias decorrentes de transferência de valores para outras praças serão de responsabilidade da CONTRATADA;</w:t>
            </w:r>
          </w:p>
          <w:p w:rsidR="001D6685" w:rsidRDefault="001D6685" w:rsidP="008B1D02">
            <w:pPr>
              <w:numPr>
                <w:ilvl w:val="1"/>
                <w:numId w:val="3"/>
              </w:numPr>
              <w:ind w:left="0" w:firstLine="0"/>
              <w:jc w:val="both"/>
              <w:rPr>
                <w:rStyle w:val="fontstyle01"/>
                <w:rFonts w:ascii="Calibri" w:hAnsi="Calibri" w:cs="Calibri"/>
                <w:color w:val="auto"/>
                <w:sz w:val="22"/>
                <w:szCs w:val="22"/>
              </w:rPr>
            </w:pPr>
            <w:r w:rsidRPr="00245C50">
              <w:rPr>
                <w:rStyle w:val="fontstyle01"/>
                <w:rFonts w:ascii="Calibri" w:hAnsi="Calibri" w:cs="Calibri"/>
                <w:color w:val="auto"/>
                <w:sz w:val="22"/>
                <w:szCs w:val="22"/>
              </w:rPr>
              <w:t xml:space="preserve">A CONTRATADA deverá apresentar, juntamente com a Nota Fiscal/Fatura, prova de regularidade para com a Fazenda Federal, Estadual e Municipal do domicílio ou sede da CONTRATADA, através de Certidões expedidas pelos Órgãos competentes, que estejam dentro do prazo de validade expresso na própria certidão, </w:t>
            </w:r>
            <w:r w:rsidRPr="00245C50">
              <w:rPr>
                <w:rStyle w:val="fontstyle01"/>
                <w:rFonts w:ascii="Calibri" w:hAnsi="Calibri" w:cs="Calibri"/>
                <w:color w:val="auto"/>
                <w:sz w:val="22"/>
                <w:szCs w:val="22"/>
              </w:rPr>
              <w:lastRenderedPageBreak/>
              <w:t>composta de:</w:t>
            </w:r>
          </w:p>
          <w:p w:rsidR="00176F5B" w:rsidRPr="00245C50" w:rsidRDefault="00176F5B" w:rsidP="00176F5B">
            <w:pPr>
              <w:jc w:val="both"/>
              <w:rPr>
                <w:rStyle w:val="fontstyle01"/>
                <w:rFonts w:ascii="Calibri" w:hAnsi="Calibri" w:cs="Calibri"/>
                <w:color w:val="auto"/>
                <w:sz w:val="22"/>
                <w:szCs w:val="22"/>
              </w:rPr>
            </w:pPr>
          </w:p>
          <w:p w:rsidR="001D6685" w:rsidRPr="00245C50" w:rsidRDefault="001D6685" w:rsidP="008B1D02">
            <w:pPr>
              <w:pStyle w:val="PargrafodaLista10"/>
              <w:numPr>
                <w:ilvl w:val="2"/>
                <w:numId w:val="3"/>
              </w:numPr>
              <w:tabs>
                <w:tab w:val="left" w:pos="1710"/>
              </w:tabs>
              <w:spacing w:after="0" w:line="240" w:lineRule="auto"/>
              <w:ind w:left="718" w:firstLine="0"/>
              <w:contextualSpacing/>
              <w:jc w:val="both"/>
              <w:rPr>
                <w:rFonts w:cs="Calibri"/>
              </w:rPr>
            </w:pPr>
            <w:r w:rsidRPr="00245C50">
              <w:rPr>
                <w:rFonts w:cs="Calibri"/>
              </w:rPr>
              <w:t>Certidão de Quitação de Tributos Federais, neles abrangidos as contribuições sociais, administrados pela Secretaria da Receita Federal;</w:t>
            </w:r>
          </w:p>
          <w:p w:rsidR="001D6685" w:rsidRPr="00245C50" w:rsidRDefault="001D6685" w:rsidP="008B1D02">
            <w:pPr>
              <w:pStyle w:val="PargrafodaLista10"/>
              <w:numPr>
                <w:ilvl w:val="2"/>
                <w:numId w:val="3"/>
              </w:numPr>
              <w:tabs>
                <w:tab w:val="left" w:pos="1710"/>
              </w:tabs>
              <w:spacing w:after="0" w:line="240" w:lineRule="auto"/>
              <w:ind w:left="718" w:firstLine="0"/>
              <w:contextualSpacing/>
              <w:jc w:val="both"/>
              <w:rPr>
                <w:rFonts w:cs="Calibri"/>
              </w:rPr>
            </w:pPr>
            <w:r w:rsidRPr="00245C50">
              <w:rPr>
                <w:rFonts w:cs="Calibri"/>
              </w:rPr>
              <w:t>Certidão expedida pela Secretaria da Fazenda do Estado e Certidão Expedida pela Prefeitura Municipal, quando couber;</w:t>
            </w:r>
          </w:p>
          <w:p w:rsidR="001D6685" w:rsidRPr="00245C50" w:rsidRDefault="001D6685" w:rsidP="008B1D02">
            <w:pPr>
              <w:pStyle w:val="PargrafodaLista10"/>
              <w:numPr>
                <w:ilvl w:val="2"/>
                <w:numId w:val="3"/>
              </w:numPr>
              <w:tabs>
                <w:tab w:val="left" w:pos="1710"/>
              </w:tabs>
              <w:spacing w:after="0" w:line="240" w:lineRule="auto"/>
              <w:ind w:left="718" w:firstLine="0"/>
              <w:contextualSpacing/>
              <w:jc w:val="both"/>
              <w:rPr>
                <w:rFonts w:cs="Calibri"/>
              </w:rPr>
            </w:pPr>
            <w:r w:rsidRPr="00245C50">
              <w:rPr>
                <w:rFonts w:cs="Calibri"/>
              </w:rPr>
              <w:t>Prova de situação regular perante o Fundo de Garantia por Tempo de Se</w:t>
            </w:r>
            <w:r w:rsidR="007C3E19" w:rsidRPr="00245C50">
              <w:rPr>
                <w:rFonts w:cs="Calibri"/>
              </w:rPr>
              <w:t>rviço – FGTS</w:t>
            </w:r>
            <w:r w:rsidRPr="00245C50">
              <w:rPr>
                <w:rFonts w:cs="Calibri"/>
              </w:rPr>
              <w:t>;</w:t>
            </w:r>
          </w:p>
          <w:p w:rsidR="001D6685" w:rsidRDefault="001D6685" w:rsidP="008B1D02">
            <w:pPr>
              <w:pStyle w:val="PargrafodaLista10"/>
              <w:numPr>
                <w:ilvl w:val="2"/>
                <w:numId w:val="3"/>
              </w:numPr>
              <w:tabs>
                <w:tab w:val="left" w:pos="1710"/>
              </w:tabs>
              <w:spacing w:after="0" w:line="240" w:lineRule="auto"/>
              <w:ind w:left="718" w:firstLine="0"/>
              <w:contextualSpacing/>
              <w:jc w:val="both"/>
              <w:rPr>
                <w:rFonts w:cs="Calibri"/>
              </w:rPr>
            </w:pPr>
            <w:r w:rsidRPr="00245C50">
              <w:rPr>
                <w:rFonts w:cs="Calibri"/>
              </w:rPr>
              <w:t>Prova de inexistência de débitos inadimplidos perante a Justiça do Trabalho, mediante a apresentação de certidão negativa, nos termos do Título VII-A da CLT, aprovada pelo Decreto-Lei nº 5.452/1943;</w:t>
            </w:r>
          </w:p>
          <w:p w:rsidR="00176F5B" w:rsidRPr="00245C50" w:rsidRDefault="00176F5B" w:rsidP="00176F5B">
            <w:pPr>
              <w:pStyle w:val="PargrafodaLista10"/>
              <w:tabs>
                <w:tab w:val="left" w:pos="1852"/>
              </w:tabs>
              <w:spacing w:after="0" w:line="240" w:lineRule="auto"/>
              <w:ind w:left="9"/>
              <w:contextualSpacing/>
              <w:jc w:val="both"/>
              <w:rPr>
                <w:rFonts w:cs="Calibri"/>
              </w:rPr>
            </w:pPr>
          </w:p>
          <w:p w:rsidR="001D6685" w:rsidRPr="00245C50" w:rsidRDefault="001D6685" w:rsidP="008B1D02">
            <w:pPr>
              <w:numPr>
                <w:ilvl w:val="1"/>
                <w:numId w:val="3"/>
              </w:numPr>
              <w:ind w:left="0" w:firstLine="0"/>
              <w:jc w:val="both"/>
              <w:rPr>
                <w:rFonts w:ascii="Calibri" w:hAnsi="Calibri"/>
                <w:color w:val="000000"/>
                <w:sz w:val="22"/>
                <w:szCs w:val="22"/>
              </w:rPr>
            </w:pPr>
            <w:r w:rsidRPr="00245C50">
              <w:rPr>
                <w:rStyle w:val="fontstyle01"/>
                <w:rFonts w:ascii="Calibri" w:hAnsi="Calibri" w:cs="Calibri"/>
                <w:color w:val="auto"/>
                <w:sz w:val="22"/>
                <w:szCs w:val="22"/>
              </w:rPr>
              <w:t>Os documentos constantes acima poderão ser modificados caso haja alteração na legislação vigente e</w:t>
            </w:r>
            <w:r w:rsidR="007C3E19" w:rsidRPr="00245C50">
              <w:rPr>
                <w:rStyle w:val="fontstyle01"/>
                <w:rFonts w:ascii="Calibri" w:hAnsi="Calibri" w:cs="Calibri"/>
                <w:color w:val="auto"/>
                <w:sz w:val="22"/>
                <w:szCs w:val="22"/>
              </w:rPr>
              <w:t>,</w:t>
            </w:r>
            <w:r w:rsidRPr="00245C50">
              <w:rPr>
                <w:rStyle w:val="fontstyle01"/>
                <w:rFonts w:ascii="Calibri" w:hAnsi="Calibri" w:cs="Calibri"/>
                <w:color w:val="auto"/>
                <w:sz w:val="22"/>
                <w:szCs w:val="22"/>
              </w:rPr>
              <w:t xml:space="preserve"> ainda</w:t>
            </w:r>
            <w:r w:rsidR="007C3E19" w:rsidRPr="00245C50">
              <w:rPr>
                <w:rStyle w:val="fontstyle01"/>
                <w:rFonts w:ascii="Calibri" w:hAnsi="Calibri" w:cs="Calibri"/>
                <w:color w:val="auto"/>
                <w:sz w:val="22"/>
                <w:szCs w:val="22"/>
              </w:rPr>
              <w:t>,</w:t>
            </w:r>
            <w:r w:rsidRPr="00245C50">
              <w:rPr>
                <w:rStyle w:val="fontstyle01"/>
                <w:rFonts w:ascii="Calibri" w:hAnsi="Calibri" w:cs="Calibri"/>
                <w:color w:val="auto"/>
                <w:sz w:val="22"/>
                <w:szCs w:val="22"/>
              </w:rPr>
              <w:t xml:space="preserve"> poderá ser solicitado algum documento complementar julgado necessário </w:t>
            </w:r>
            <w:r w:rsidR="007C3E19" w:rsidRPr="00245C50">
              <w:rPr>
                <w:rStyle w:val="fontstyle01"/>
                <w:rFonts w:ascii="Calibri" w:hAnsi="Calibri" w:cs="Calibri"/>
                <w:color w:val="auto"/>
                <w:sz w:val="22"/>
                <w:szCs w:val="22"/>
              </w:rPr>
              <w:t>à</w:t>
            </w:r>
            <w:r w:rsidRPr="00245C50">
              <w:rPr>
                <w:rStyle w:val="fontstyle01"/>
                <w:rFonts w:ascii="Calibri" w:hAnsi="Calibri" w:cs="Calibri"/>
                <w:color w:val="auto"/>
                <w:sz w:val="22"/>
                <w:szCs w:val="22"/>
              </w:rPr>
              <w:t xml:space="preserve"> complementação do processo</w:t>
            </w:r>
            <w:r w:rsidRPr="00245C50">
              <w:rPr>
                <w:rFonts w:ascii="Calibri" w:hAnsi="Calibri"/>
                <w:color w:val="000000"/>
                <w:sz w:val="22"/>
                <w:szCs w:val="22"/>
              </w:rPr>
              <w:t>;</w:t>
            </w:r>
          </w:p>
          <w:p w:rsidR="001D6685" w:rsidRPr="00245C50" w:rsidRDefault="001D6685" w:rsidP="008B1D02">
            <w:pPr>
              <w:numPr>
                <w:ilvl w:val="1"/>
                <w:numId w:val="3"/>
              </w:numPr>
              <w:ind w:left="0" w:firstLine="0"/>
              <w:jc w:val="both"/>
              <w:rPr>
                <w:rFonts w:ascii="Calibri" w:hAnsi="Calibri"/>
                <w:color w:val="000000"/>
                <w:sz w:val="22"/>
                <w:szCs w:val="22"/>
              </w:rPr>
            </w:pPr>
            <w:r w:rsidRPr="00245C50">
              <w:rPr>
                <w:rFonts w:ascii="Calibri" w:hAnsi="Calibri"/>
                <w:color w:val="000000"/>
                <w:sz w:val="22"/>
                <w:szCs w:val="22"/>
              </w:rPr>
              <w:t xml:space="preserve">Qualquer </w:t>
            </w:r>
            <w:r w:rsidRPr="00176F5B">
              <w:rPr>
                <w:rStyle w:val="fontstyle01"/>
                <w:rFonts w:ascii="Calibri" w:hAnsi="Calibri" w:cs="Calibri"/>
                <w:color w:val="auto"/>
                <w:sz w:val="22"/>
                <w:szCs w:val="22"/>
              </w:rPr>
              <w:t>irregularidade</w:t>
            </w:r>
            <w:r w:rsidRPr="00245C50">
              <w:rPr>
                <w:rFonts w:ascii="Calibri" w:hAnsi="Calibri"/>
                <w:color w:val="000000"/>
                <w:sz w:val="22"/>
                <w:szCs w:val="22"/>
              </w:rPr>
              <w:t xml:space="preserve"> que impeça a liquidação da despesa será comunicada à CONTRATADA, ficando o pagamento pendente até que se providenciem as medidas saneadoras;</w:t>
            </w:r>
          </w:p>
          <w:p w:rsidR="001D6685" w:rsidRPr="00245C50" w:rsidRDefault="001D6685" w:rsidP="008B1D02">
            <w:pPr>
              <w:numPr>
                <w:ilvl w:val="1"/>
                <w:numId w:val="3"/>
              </w:numPr>
              <w:ind w:left="0" w:firstLine="0"/>
              <w:jc w:val="both"/>
              <w:rPr>
                <w:rFonts w:ascii="Calibri" w:eastAsia="Times New Roman" w:hAnsi="Calibri" w:cs="Times New Roman"/>
                <w:kern w:val="0"/>
                <w:sz w:val="22"/>
                <w:szCs w:val="22"/>
                <w:lang w:eastAsia="pt-BR" w:bidi="ar-SA"/>
              </w:rPr>
            </w:pPr>
            <w:r w:rsidRPr="00245C50">
              <w:rPr>
                <w:rFonts w:ascii="Calibri" w:eastAsia="Times New Roman" w:hAnsi="Calibri" w:cs="Times New Roman"/>
                <w:kern w:val="0"/>
                <w:sz w:val="22"/>
                <w:szCs w:val="22"/>
                <w:lang w:eastAsia="pt-BR" w:bidi="ar-SA"/>
              </w:rPr>
              <w:t xml:space="preserve">Na </w:t>
            </w:r>
            <w:r w:rsidRPr="00176F5B">
              <w:rPr>
                <w:rStyle w:val="fontstyle01"/>
                <w:rFonts w:ascii="Calibri" w:hAnsi="Calibri" w:cs="Calibri"/>
                <w:color w:val="auto"/>
                <w:sz w:val="22"/>
                <w:szCs w:val="22"/>
              </w:rPr>
              <w:t>ocorrência</w:t>
            </w:r>
            <w:r w:rsidRPr="00245C50">
              <w:rPr>
                <w:rFonts w:ascii="Calibri" w:eastAsia="Times New Roman" w:hAnsi="Calibri" w:cs="Times New Roman"/>
                <w:kern w:val="0"/>
                <w:sz w:val="22"/>
                <w:szCs w:val="22"/>
                <w:lang w:eastAsia="pt-BR" w:bidi="ar-SA"/>
              </w:rPr>
              <w:t xml:space="preserve"> de eventuais atrasos de pagament</w:t>
            </w:r>
            <w:r w:rsidR="00B15D7D" w:rsidRPr="00245C50">
              <w:rPr>
                <w:rFonts w:ascii="Calibri" w:eastAsia="Times New Roman" w:hAnsi="Calibri" w:cs="Times New Roman"/>
                <w:kern w:val="0"/>
                <w:sz w:val="22"/>
                <w:szCs w:val="22"/>
                <w:lang w:eastAsia="pt-BR" w:bidi="ar-SA"/>
              </w:rPr>
              <w:t>o provocados exclusivamente pelo</w:t>
            </w:r>
            <w:r w:rsidRPr="00245C50">
              <w:rPr>
                <w:rFonts w:ascii="Calibri" w:eastAsia="Times New Roman" w:hAnsi="Calibri" w:cs="Times New Roman"/>
                <w:kern w:val="0"/>
                <w:sz w:val="22"/>
                <w:szCs w:val="22"/>
                <w:lang w:eastAsia="pt-BR" w:bidi="ar-SA"/>
              </w:rPr>
              <w:t xml:space="preserve"> </w:t>
            </w:r>
            <w:r w:rsidR="00B15D7D" w:rsidRPr="00245C50">
              <w:rPr>
                <w:rFonts w:ascii="Calibri" w:eastAsia="Times New Roman" w:hAnsi="Calibri" w:cs="Times New Roman"/>
                <w:kern w:val="0"/>
                <w:sz w:val="22"/>
                <w:szCs w:val="22"/>
                <w:lang w:eastAsia="pt-BR" w:bidi="ar-SA"/>
              </w:rPr>
              <w:t>CONTRATANTE</w:t>
            </w:r>
            <w:r w:rsidRPr="00245C50">
              <w:rPr>
                <w:rFonts w:ascii="Calibri" w:eastAsia="Times New Roman" w:hAnsi="Calibri" w:cs="Times New Roman"/>
                <w:kern w:val="0"/>
                <w:sz w:val="22"/>
                <w:szCs w:val="22"/>
                <w:lang w:eastAsia="pt-BR" w:bidi="ar-SA"/>
              </w:rPr>
              <w:t>, o valor devido à CONTRATADA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p>
          <w:p w:rsidR="001B50E2" w:rsidRDefault="001B50E2" w:rsidP="001D6685">
            <w:pPr>
              <w:widowControl/>
              <w:shd w:val="clear" w:color="auto" w:fill="FFFFFF"/>
              <w:tabs>
                <w:tab w:val="left" w:pos="654"/>
              </w:tabs>
              <w:suppressAutoHyphens w:val="0"/>
              <w:ind w:firstLine="1083"/>
              <w:jc w:val="both"/>
              <w:rPr>
                <w:rFonts w:ascii="Calibri" w:eastAsia="Times New Roman" w:hAnsi="Calibri" w:cs="Times New Roman"/>
                <w:kern w:val="0"/>
                <w:sz w:val="22"/>
                <w:szCs w:val="22"/>
                <w:lang w:eastAsia="pt-BR" w:bidi="ar-SA"/>
              </w:rPr>
            </w:pPr>
          </w:p>
          <w:p w:rsidR="001D6685" w:rsidRPr="00245C50" w:rsidRDefault="001D6685" w:rsidP="001D6685">
            <w:pPr>
              <w:widowControl/>
              <w:shd w:val="clear" w:color="auto" w:fill="FFFFFF"/>
              <w:tabs>
                <w:tab w:val="left" w:pos="654"/>
              </w:tabs>
              <w:suppressAutoHyphens w:val="0"/>
              <w:ind w:firstLine="1083"/>
              <w:jc w:val="both"/>
              <w:rPr>
                <w:rFonts w:ascii="Calibri" w:eastAsia="Times New Roman" w:hAnsi="Calibri" w:cs="Times New Roman"/>
                <w:kern w:val="0"/>
                <w:sz w:val="22"/>
                <w:szCs w:val="22"/>
                <w:lang w:eastAsia="pt-BR" w:bidi="ar-SA"/>
              </w:rPr>
            </w:pPr>
            <w:r w:rsidRPr="00245C50">
              <w:rPr>
                <w:rFonts w:ascii="Calibri" w:eastAsia="Times New Roman" w:hAnsi="Calibri" w:cs="Times New Roman"/>
                <w:kern w:val="0"/>
                <w:sz w:val="22"/>
                <w:szCs w:val="22"/>
                <w:lang w:eastAsia="pt-BR" w:bidi="ar-SA"/>
              </w:rPr>
              <w:t>I</w:t>
            </w:r>
            <w:proofErr w:type="gramStart"/>
            <w:r w:rsidRPr="00245C50">
              <w:rPr>
                <w:rFonts w:ascii="Calibri" w:eastAsia="Times New Roman" w:hAnsi="Calibri" w:cs="Times New Roman"/>
                <w:kern w:val="0"/>
                <w:sz w:val="22"/>
                <w:szCs w:val="22"/>
                <w:lang w:eastAsia="pt-BR" w:bidi="ar-SA"/>
              </w:rPr>
              <w:t>=(</w:t>
            </w:r>
            <w:proofErr w:type="gramEnd"/>
            <w:r w:rsidRPr="00245C50">
              <w:rPr>
                <w:rFonts w:ascii="Calibri" w:eastAsia="Times New Roman" w:hAnsi="Calibri" w:cs="Times New Roman"/>
                <w:kern w:val="0"/>
                <w:sz w:val="22"/>
                <w:szCs w:val="22"/>
                <w:lang w:eastAsia="pt-BR" w:bidi="ar-SA"/>
              </w:rPr>
              <w:t>TX/100)/365</w:t>
            </w:r>
          </w:p>
          <w:p w:rsidR="001D6685" w:rsidRPr="00245C50" w:rsidRDefault="001D6685" w:rsidP="001D6685">
            <w:pPr>
              <w:widowControl/>
              <w:shd w:val="clear" w:color="auto" w:fill="FFFFFF"/>
              <w:tabs>
                <w:tab w:val="left" w:pos="654"/>
              </w:tabs>
              <w:suppressAutoHyphens w:val="0"/>
              <w:ind w:firstLine="1083"/>
              <w:jc w:val="both"/>
              <w:rPr>
                <w:rFonts w:ascii="Calibri" w:eastAsia="Times New Roman" w:hAnsi="Calibri" w:cs="Times New Roman"/>
                <w:kern w:val="0"/>
                <w:sz w:val="22"/>
                <w:szCs w:val="22"/>
                <w:lang w:eastAsia="pt-BR" w:bidi="ar-SA"/>
              </w:rPr>
            </w:pPr>
            <w:r w:rsidRPr="00245C50">
              <w:rPr>
                <w:rFonts w:ascii="Calibri" w:eastAsia="Times New Roman" w:hAnsi="Calibri" w:cs="Times New Roman"/>
                <w:kern w:val="0"/>
                <w:sz w:val="22"/>
                <w:szCs w:val="22"/>
                <w:lang w:eastAsia="pt-BR" w:bidi="ar-SA"/>
              </w:rPr>
              <w:t>EM = I x N x VP, onde:</w:t>
            </w:r>
          </w:p>
          <w:p w:rsidR="001D6685" w:rsidRPr="00245C50" w:rsidRDefault="001D6685" w:rsidP="001D6685">
            <w:pPr>
              <w:widowControl/>
              <w:shd w:val="clear" w:color="auto" w:fill="FFFFFF"/>
              <w:tabs>
                <w:tab w:val="left" w:pos="654"/>
              </w:tabs>
              <w:suppressAutoHyphens w:val="0"/>
              <w:ind w:firstLine="1083"/>
              <w:jc w:val="both"/>
              <w:rPr>
                <w:rFonts w:ascii="Calibri" w:eastAsia="Times New Roman" w:hAnsi="Calibri" w:cs="Times New Roman"/>
                <w:kern w:val="0"/>
                <w:sz w:val="22"/>
                <w:szCs w:val="22"/>
                <w:lang w:eastAsia="pt-BR" w:bidi="ar-SA"/>
              </w:rPr>
            </w:pPr>
            <w:r w:rsidRPr="00245C50">
              <w:rPr>
                <w:rFonts w:ascii="Calibri" w:eastAsia="Times New Roman" w:hAnsi="Calibri" w:cs="Times New Roman"/>
                <w:kern w:val="0"/>
                <w:sz w:val="22"/>
                <w:szCs w:val="22"/>
                <w:lang w:eastAsia="pt-BR" w:bidi="ar-SA"/>
              </w:rPr>
              <w:t>I = Índice de atualização financeira;</w:t>
            </w:r>
          </w:p>
          <w:p w:rsidR="001D6685" w:rsidRPr="00245C50" w:rsidRDefault="001D6685" w:rsidP="001D6685">
            <w:pPr>
              <w:widowControl/>
              <w:shd w:val="clear" w:color="auto" w:fill="FFFFFF"/>
              <w:tabs>
                <w:tab w:val="left" w:pos="654"/>
              </w:tabs>
              <w:suppressAutoHyphens w:val="0"/>
              <w:ind w:firstLine="1083"/>
              <w:jc w:val="both"/>
              <w:rPr>
                <w:rFonts w:ascii="Calibri" w:eastAsia="Times New Roman" w:hAnsi="Calibri" w:cs="Times New Roman"/>
                <w:kern w:val="0"/>
                <w:sz w:val="22"/>
                <w:szCs w:val="22"/>
                <w:lang w:eastAsia="pt-BR" w:bidi="ar-SA"/>
              </w:rPr>
            </w:pPr>
            <w:r w:rsidRPr="00245C50">
              <w:rPr>
                <w:rFonts w:ascii="Calibri" w:eastAsia="Times New Roman" w:hAnsi="Calibri" w:cs="Times New Roman"/>
                <w:kern w:val="0"/>
                <w:sz w:val="22"/>
                <w:szCs w:val="22"/>
                <w:lang w:eastAsia="pt-BR" w:bidi="ar-SA"/>
              </w:rPr>
              <w:t>TX = Percentual da taxa de juros de mora anual;</w:t>
            </w:r>
          </w:p>
          <w:p w:rsidR="001D6685" w:rsidRPr="00245C50" w:rsidRDefault="001D6685" w:rsidP="001D6685">
            <w:pPr>
              <w:widowControl/>
              <w:shd w:val="clear" w:color="auto" w:fill="FFFFFF"/>
              <w:tabs>
                <w:tab w:val="left" w:pos="654"/>
              </w:tabs>
              <w:suppressAutoHyphens w:val="0"/>
              <w:ind w:firstLine="1083"/>
              <w:jc w:val="both"/>
              <w:rPr>
                <w:rFonts w:ascii="Calibri" w:eastAsia="Times New Roman" w:hAnsi="Calibri" w:cs="Times New Roman"/>
                <w:kern w:val="0"/>
                <w:sz w:val="22"/>
                <w:szCs w:val="22"/>
                <w:lang w:eastAsia="pt-BR" w:bidi="ar-SA"/>
              </w:rPr>
            </w:pPr>
            <w:r w:rsidRPr="00245C50">
              <w:rPr>
                <w:rFonts w:ascii="Calibri" w:eastAsia="Times New Roman" w:hAnsi="Calibri" w:cs="Times New Roman"/>
                <w:kern w:val="0"/>
                <w:sz w:val="22"/>
                <w:szCs w:val="22"/>
                <w:lang w:eastAsia="pt-BR" w:bidi="ar-SA"/>
              </w:rPr>
              <w:t>EM = Encargos moratórios;</w:t>
            </w:r>
          </w:p>
          <w:p w:rsidR="001D6685" w:rsidRPr="00245C50" w:rsidRDefault="001D6685" w:rsidP="001D6685">
            <w:pPr>
              <w:widowControl/>
              <w:shd w:val="clear" w:color="auto" w:fill="FFFFFF"/>
              <w:tabs>
                <w:tab w:val="left" w:pos="654"/>
              </w:tabs>
              <w:suppressAutoHyphens w:val="0"/>
              <w:ind w:firstLine="1083"/>
              <w:jc w:val="both"/>
              <w:rPr>
                <w:rFonts w:ascii="Calibri" w:eastAsia="Times New Roman" w:hAnsi="Calibri" w:cs="Times New Roman"/>
                <w:kern w:val="0"/>
                <w:sz w:val="22"/>
                <w:szCs w:val="22"/>
                <w:lang w:eastAsia="pt-BR" w:bidi="ar-SA"/>
              </w:rPr>
            </w:pPr>
            <w:r w:rsidRPr="00245C50">
              <w:rPr>
                <w:rFonts w:ascii="Calibri" w:eastAsia="Times New Roman" w:hAnsi="Calibri" w:cs="Times New Roman"/>
                <w:kern w:val="0"/>
                <w:sz w:val="22"/>
                <w:szCs w:val="22"/>
                <w:lang w:eastAsia="pt-BR" w:bidi="ar-SA"/>
              </w:rPr>
              <w:t>N = Número de dias entre a data prevista para o pagamento e a do efetivo pagamento;</w:t>
            </w:r>
          </w:p>
          <w:p w:rsidR="00CD618B" w:rsidRPr="00245C50" w:rsidRDefault="001D6685" w:rsidP="001D6685">
            <w:pPr>
              <w:widowControl/>
              <w:shd w:val="clear" w:color="auto" w:fill="FFFFFF"/>
              <w:tabs>
                <w:tab w:val="left" w:pos="654"/>
              </w:tabs>
              <w:suppressAutoHyphens w:val="0"/>
              <w:ind w:firstLine="1083"/>
              <w:jc w:val="both"/>
              <w:rPr>
                <w:rFonts w:ascii="Calibri" w:eastAsia="Times New Roman" w:hAnsi="Calibri" w:cs="Times New Roman"/>
                <w:kern w:val="0"/>
                <w:sz w:val="22"/>
                <w:szCs w:val="22"/>
                <w:lang w:eastAsia="pt-BR" w:bidi="ar-SA"/>
              </w:rPr>
            </w:pPr>
            <w:r w:rsidRPr="00245C50">
              <w:rPr>
                <w:rFonts w:ascii="Calibri" w:eastAsia="Times New Roman" w:hAnsi="Calibri" w:cs="Times New Roman"/>
                <w:kern w:val="0"/>
                <w:sz w:val="22"/>
                <w:szCs w:val="22"/>
                <w:lang w:eastAsia="pt-BR" w:bidi="ar-SA"/>
              </w:rPr>
              <w:t>VP = Valor da parcela em atraso</w:t>
            </w:r>
            <w:r w:rsidR="00146293" w:rsidRPr="00245C50">
              <w:rPr>
                <w:rFonts w:ascii="Calibri" w:hAnsi="Calibri"/>
                <w:sz w:val="22"/>
                <w:szCs w:val="22"/>
              </w:rPr>
              <w:t>;</w:t>
            </w:r>
          </w:p>
          <w:p w:rsidR="00C54C11" w:rsidRPr="00245C50" w:rsidRDefault="00C54C11" w:rsidP="00176F5B">
            <w:pPr>
              <w:widowControl/>
              <w:shd w:val="clear" w:color="auto" w:fill="FFFFFF"/>
              <w:tabs>
                <w:tab w:val="left" w:pos="796"/>
                <w:tab w:val="left" w:pos="1008"/>
              </w:tabs>
              <w:suppressAutoHyphens w:val="0"/>
              <w:jc w:val="both"/>
              <w:rPr>
                <w:rFonts w:ascii="Calibri" w:hAnsi="Calibri" w:cs="Calibri"/>
                <w:bCs/>
                <w:color w:val="000000"/>
                <w:sz w:val="22"/>
                <w:szCs w:val="22"/>
              </w:rPr>
            </w:pPr>
          </w:p>
        </w:tc>
      </w:tr>
      <w:tr w:rsidR="00520841" w:rsidRPr="00245C50" w:rsidTr="004826AD">
        <w:tblPrEx>
          <w:tblCellMar>
            <w:top w:w="55" w:type="dxa"/>
            <w:left w:w="55" w:type="dxa"/>
            <w:bottom w:w="55" w:type="dxa"/>
            <w:right w:w="55" w:type="dxa"/>
          </w:tblCellMar>
        </w:tblPrEx>
        <w:trPr>
          <w:trHeight w:val="915"/>
        </w:trPr>
        <w:tc>
          <w:tcPr>
            <w:tcW w:w="9960" w:type="dxa"/>
            <w:gridSpan w:val="6"/>
            <w:shd w:val="clear" w:color="auto" w:fill="auto"/>
          </w:tcPr>
          <w:p w:rsidR="007C0282" w:rsidRPr="00245C50" w:rsidRDefault="00363CA3" w:rsidP="008B1D02">
            <w:pPr>
              <w:numPr>
                <w:ilvl w:val="0"/>
                <w:numId w:val="3"/>
              </w:numPr>
              <w:shd w:val="clear" w:color="auto" w:fill="D9D9D9" w:themeFill="background1" w:themeFillShade="D9"/>
              <w:tabs>
                <w:tab w:val="left" w:pos="497"/>
              </w:tabs>
              <w:ind w:left="0" w:right="57" w:firstLine="0"/>
              <w:jc w:val="both"/>
              <w:rPr>
                <w:rFonts w:ascii="Calibri" w:eastAsia="Calibri" w:hAnsi="Calibri" w:cs="Calibri"/>
                <w:b/>
                <w:sz w:val="22"/>
                <w:szCs w:val="22"/>
              </w:rPr>
            </w:pPr>
            <w:r>
              <w:rPr>
                <w:rFonts w:ascii="Calibri" w:eastAsia="Calibri" w:hAnsi="Calibri" w:cs="Calibri"/>
                <w:b/>
                <w:sz w:val="22"/>
                <w:szCs w:val="22"/>
              </w:rPr>
              <w:lastRenderedPageBreak/>
              <w:t>DO REAJUSTE/</w:t>
            </w:r>
            <w:r w:rsidRPr="00FE1BE5">
              <w:rPr>
                <w:rFonts w:ascii="Calibri" w:hAnsi="Calibri" w:cs="Calibri"/>
                <w:b/>
                <w:sz w:val="22"/>
                <w:szCs w:val="22"/>
              </w:rPr>
              <w:t>DO REEQUILÍBRIO ECONÔMICO-FINANCEIRO</w:t>
            </w:r>
          </w:p>
          <w:p w:rsidR="008F55F4" w:rsidRDefault="008F55F4" w:rsidP="008F55F4">
            <w:pPr>
              <w:jc w:val="both"/>
              <w:rPr>
                <w:rFonts w:ascii="Calibri" w:hAnsi="Calibri" w:cs="Calibri"/>
                <w:sz w:val="22"/>
                <w:szCs w:val="22"/>
              </w:rPr>
            </w:pPr>
          </w:p>
          <w:p w:rsidR="00363CA3" w:rsidRDefault="00363CA3" w:rsidP="008B1D02">
            <w:pPr>
              <w:numPr>
                <w:ilvl w:val="1"/>
                <w:numId w:val="3"/>
              </w:numPr>
              <w:ind w:left="0" w:firstLine="0"/>
              <w:jc w:val="both"/>
              <w:rPr>
                <w:rFonts w:ascii="Calibri" w:hAnsi="Calibri" w:cs="Calibri"/>
                <w:sz w:val="22"/>
                <w:szCs w:val="22"/>
              </w:rPr>
            </w:pPr>
            <w:r w:rsidRPr="00FE1BE5">
              <w:rPr>
                <w:rFonts w:ascii="Calibri" w:hAnsi="Calibri" w:cs="Calibri"/>
                <w:b/>
                <w:sz w:val="22"/>
                <w:szCs w:val="22"/>
              </w:rPr>
              <w:t>Caso seja pertinente ao objeto</w:t>
            </w:r>
            <w:r w:rsidRPr="00FE1BE5">
              <w:rPr>
                <w:rFonts w:ascii="Calibri" w:hAnsi="Calibri" w:cs="Calibri"/>
                <w:sz w:val="22"/>
                <w:szCs w:val="22"/>
              </w:rPr>
              <w:t xml:space="preserve">, o Contrato poderá ser submetido a reajustamento de seus preços, conforme previsto </w:t>
            </w:r>
            <w:r w:rsidRPr="00363CA3">
              <w:rPr>
                <w:rStyle w:val="fontstyle01"/>
                <w:rFonts w:ascii="Calibri" w:hAnsi="Calibri" w:cs="Calibri"/>
                <w:color w:val="auto"/>
                <w:sz w:val="22"/>
                <w:szCs w:val="22"/>
              </w:rPr>
              <w:t>no</w:t>
            </w:r>
            <w:r w:rsidRPr="00FE1BE5">
              <w:rPr>
                <w:rFonts w:ascii="Calibri" w:hAnsi="Calibri" w:cs="Calibri"/>
                <w:sz w:val="22"/>
                <w:szCs w:val="22"/>
              </w:rPr>
              <w:t xml:space="preserve"> art. 55, inciso III, e art. 65, §8º da Lei Federal nº 8.666/1993;</w:t>
            </w:r>
          </w:p>
          <w:p w:rsidR="006903FD" w:rsidRDefault="006903FD" w:rsidP="006903FD">
            <w:pPr>
              <w:jc w:val="both"/>
              <w:rPr>
                <w:b/>
              </w:rPr>
            </w:pPr>
          </w:p>
          <w:p w:rsidR="006903FD" w:rsidRPr="006903FD" w:rsidRDefault="006903FD" w:rsidP="006903FD">
            <w:pPr>
              <w:jc w:val="both"/>
              <w:rPr>
                <w:rFonts w:ascii="Calibri" w:eastAsia="Times New Roman" w:hAnsi="Calibri" w:cs="Times New Roman"/>
                <w:kern w:val="0"/>
                <w:sz w:val="22"/>
                <w:szCs w:val="22"/>
                <w:lang w:eastAsia="pt-BR" w:bidi="ar-SA"/>
              </w:rPr>
            </w:pPr>
            <w:r w:rsidRPr="006903FD">
              <w:rPr>
                <w:rFonts w:ascii="Calibri" w:eastAsia="Times New Roman" w:hAnsi="Calibri" w:cs="Times New Roman"/>
                <w:kern w:val="0"/>
                <w:sz w:val="22"/>
                <w:szCs w:val="22"/>
                <w:lang w:eastAsia="pt-BR" w:bidi="ar-SA"/>
              </w:rPr>
              <w:t>DO</w:t>
            </w:r>
            <w:r>
              <w:rPr>
                <w:rFonts w:ascii="Calibri" w:eastAsia="Times New Roman" w:hAnsi="Calibri" w:cs="Times New Roman"/>
                <w:kern w:val="0"/>
                <w:sz w:val="22"/>
                <w:szCs w:val="22"/>
                <w:lang w:eastAsia="pt-BR" w:bidi="ar-SA"/>
              </w:rPr>
              <w:t xml:space="preserve"> REAJUSTE</w:t>
            </w:r>
          </w:p>
          <w:p w:rsidR="006903FD" w:rsidRDefault="006903FD" w:rsidP="006903FD">
            <w:pPr>
              <w:jc w:val="both"/>
              <w:rPr>
                <w:rStyle w:val="fontstyle01"/>
                <w:rFonts w:ascii="Calibri" w:hAnsi="Calibri" w:cs="Calibri"/>
                <w:color w:val="auto"/>
                <w:sz w:val="22"/>
                <w:szCs w:val="22"/>
              </w:rPr>
            </w:pPr>
          </w:p>
          <w:p w:rsidR="00363CA3" w:rsidRPr="00FE1BE5" w:rsidRDefault="00363CA3" w:rsidP="008B1D02">
            <w:pPr>
              <w:numPr>
                <w:ilvl w:val="1"/>
                <w:numId w:val="3"/>
              </w:numPr>
              <w:ind w:left="0" w:firstLine="0"/>
              <w:jc w:val="both"/>
              <w:rPr>
                <w:rFonts w:ascii="Calibri" w:eastAsia="Calibri" w:hAnsi="Calibri" w:cs="Calibri"/>
                <w:b/>
                <w:sz w:val="22"/>
                <w:szCs w:val="22"/>
              </w:rPr>
            </w:pPr>
            <w:r w:rsidRPr="00FE1BE5">
              <w:rPr>
                <w:rFonts w:ascii="Calibri" w:hAnsi="Calibri" w:cs="Calibri"/>
                <w:sz w:val="22"/>
                <w:szCs w:val="22"/>
              </w:rPr>
              <w:t xml:space="preserve">Conforme </w:t>
            </w:r>
            <w:r w:rsidRPr="00EE6A5D">
              <w:rPr>
                <w:rFonts w:ascii="Calibri" w:hAnsi="Calibri"/>
                <w:sz w:val="22"/>
                <w:szCs w:val="22"/>
              </w:rPr>
              <w:t>prevê</w:t>
            </w:r>
            <w:r w:rsidRPr="00FE1BE5">
              <w:rPr>
                <w:rFonts w:ascii="Calibri" w:hAnsi="Calibri" w:cs="Calibri"/>
                <w:sz w:val="22"/>
                <w:szCs w:val="22"/>
              </w:rPr>
              <w:t xml:space="preserve"> o art. 3º da Lei Federal nº 10.192/2001, </w:t>
            </w:r>
            <w:r w:rsidRPr="001D2442">
              <w:rPr>
                <w:rFonts w:ascii="Calibri" w:hAnsi="Calibri" w:cs="Calibri"/>
                <w:b/>
                <w:sz w:val="22"/>
                <w:szCs w:val="22"/>
              </w:rPr>
              <w:t>poderá</w:t>
            </w:r>
            <w:r w:rsidRPr="00FE1BE5">
              <w:rPr>
                <w:rFonts w:ascii="Calibri" w:hAnsi="Calibri" w:cs="Calibri"/>
                <w:sz w:val="22"/>
                <w:szCs w:val="22"/>
              </w:rPr>
              <w:t xml:space="preserve"> ser concedido o reajuste do preço contratado, a requerimento da CONTRATADA e depois de transcorrido 01 (um) ano da data limite </w:t>
            </w:r>
            <w:r w:rsidRPr="00FE1BE5">
              <w:rPr>
                <w:rFonts w:ascii="Calibri" w:hAnsi="Calibri" w:cs="Calibri"/>
                <w:color w:val="000000"/>
                <w:sz w:val="22"/>
                <w:szCs w:val="22"/>
              </w:rPr>
              <w:t>acumulado nos últimos 12 (</w:t>
            </w:r>
            <w:r w:rsidRPr="00FE1BE5">
              <w:rPr>
                <w:rFonts w:ascii="Calibri" w:hAnsi="Calibri" w:cs="Arial"/>
                <w:sz w:val="22"/>
                <w:szCs w:val="22"/>
              </w:rPr>
              <w:t>doze</w:t>
            </w:r>
            <w:r w:rsidRPr="00FE1BE5">
              <w:rPr>
                <w:rFonts w:ascii="Calibri" w:hAnsi="Calibri" w:cs="Calibri"/>
                <w:color w:val="000000"/>
                <w:sz w:val="22"/>
                <w:szCs w:val="22"/>
              </w:rPr>
              <w:t>) meses contados da assinatura do Contrato, como disciplina o art. 101</w:t>
            </w:r>
            <w:r w:rsidRPr="00FE1BE5">
              <w:rPr>
                <w:rFonts w:ascii="Calibri" w:hAnsi="Calibri" w:cs="Arial"/>
                <w:iCs/>
                <w:sz w:val="22"/>
                <w:szCs w:val="22"/>
              </w:rPr>
              <w:t xml:space="preserve"> do Decreto Estadual n</w:t>
            </w:r>
            <w:r>
              <w:rPr>
                <w:rFonts w:ascii="Calibri" w:hAnsi="Calibri" w:cs="Arial"/>
                <w:iCs/>
                <w:sz w:val="22"/>
                <w:szCs w:val="22"/>
              </w:rPr>
              <w:t>º</w:t>
            </w:r>
            <w:r w:rsidRPr="00FE1BE5">
              <w:rPr>
                <w:rFonts w:ascii="Calibri" w:hAnsi="Calibri" w:cs="Arial"/>
                <w:iCs/>
                <w:sz w:val="22"/>
                <w:szCs w:val="22"/>
              </w:rPr>
              <w:t xml:space="preserve"> 840/2017</w:t>
            </w:r>
            <w:r w:rsidRPr="00FE1BE5">
              <w:rPr>
                <w:rFonts w:ascii="Calibri" w:hAnsi="Calibri" w:cs="Calibri"/>
                <w:color w:val="000000"/>
                <w:sz w:val="22"/>
                <w:szCs w:val="22"/>
              </w:rPr>
              <w:t xml:space="preserve">, </w:t>
            </w:r>
            <w:r w:rsidR="002978D9" w:rsidRPr="009A31B7">
              <w:rPr>
                <w:rFonts w:ascii="Calibri" w:hAnsi="Calibri"/>
                <w:sz w:val="22"/>
                <w:szCs w:val="22"/>
              </w:rPr>
              <w:t xml:space="preserve">de acordo com o índice de correção monetária geral ou setorial aplicável, neste caso o </w:t>
            </w:r>
            <w:r w:rsidR="002978D9" w:rsidRPr="005C36A5">
              <w:rPr>
                <w:rFonts w:ascii="Calibri" w:hAnsi="Calibri"/>
                <w:sz w:val="22"/>
                <w:szCs w:val="22"/>
              </w:rPr>
              <w:t>INPC-FGV (Índice Nacional de Preços ao Consumidor),</w:t>
            </w:r>
            <w:r w:rsidR="002978D9" w:rsidRPr="009A31B7">
              <w:rPr>
                <w:rFonts w:ascii="Calibri" w:hAnsi="Calibri"/>
                <w:sz w:val="22"/>
                <w:szCs w:val="22"/>
              </w:rPr>
              <w:t xml:space="preserve"> restando sua análise de competência do CONTRATANTE, com base na seguinte fórmula</w:t>
            </w:r>
            <w:r w:rsidRPr="00FE1BE5">
              <w:rPr>
                <w:rFonts w:ascii="Calibri" w:hAnsi="Calibri" w:cs="Calibri"/>
                <w:sz w:val="22"/>
                <w:szCs w:val="22"/>
              </w:rPr>
              <w:t>:</w:t>
            </w:r>
          </w:p>
          <w:p w:rsidR="00363CA3" w:rsidRDefault="00363CA3" w:rsidP="00363CA3">
            <w:pPr>
              <w:ind w:right="57"/>
              <w:jc w:val="both"/>
              <w:rPr>
                <w:rFonts w:ascii="Calibri" w:hAnsi="Calibri" w:cs="Calibri"/>
                <w:sz w:val="22"/>
                <w:szCs w:val="22"/>
              </w:rPr>
            </w:pPr>
          </w:p>
          <w:p w:rsidR="00363CA3" w:rsidRPr="00FE1BE5" w:rsidRDefault="00363CA3" w:rsidP="001D2442">
            <w:pPr>
              <w:ind w:left="709" w:hanging="6"/>
              <w:jc w:val="both"/>
              <w:rPr>
                <w:rFonts w:ascii="Calibri" w:eastAsia="Calibri" w:hAnsi="Calibri" w:cs="Calibri"/>
                <w:sz w:val="22"/>
                <w:szCs w:val="22"/>
              </w:rPr>
            </w:pPr>
            <w:r w:rsidRPr="00FE1BE5">
              <w:rPr>
                <w:rFonts w:ascii="Calibri" w:hAnsi="Calibri" w:cs="Calibri"/>
                <w:sz w:val="22"/>
                <w:szCs w:val="22"/>
              </w:rPr>
              <w:t xml:space="preserve">R = (I – </w:t>
            </w:r>
            <w:proofErr w:type="spellStart"/>
            <w:r w:rsidRPr="00FE1BE5">
              <w:rPr>
                <w:rFonts w:ascii="Calibri" w:hAnsi="Calibri" w:cs="Calibri"/>
                <w:sz w:val="22"/>
                <w:szCs w:val="22"/>
              </w:rPr>
              <w:t>Io</w:t>
            </w:r>
            <w:proofErr w:type="spellEnd"/>
            <w:proofErr w:type="gramStart"/>
            <w:r w:rsidRPr="00FE1BE5">
              <w:rPr>
                <w:rFonts w:ascii="Calibri" w:hAnsi="Calibri" w:cs="Calibri"/>
                <w:sz w:val="22"/>
                <w:szCs w:val="22"/>
              </w:rPr>
              <w:t>) .</w:t>
            </w:r>
            <w:proofErr w:type="gramEnd"/>
            <w:r w:rsidRPr="00FE1BE5">
              <w:rPr>
                <w:rFonts w:ascii="Calibri" w:hAnsi="Calibri" w:cs="Calibri"/>
                <w:sz w:val="22"/>
                <w:szCs w:val="22"/>
              </w:rPr>
              <w:t xml:space="preserve"> P</w:t>
            </w:r>
          </w:p>
          <w:p w:rsidR="00363CA3" w:rsidRPr="00FE1BE5" w:rsidRDefault="00363CA3" w:rsidP="001D2442">
            <w:pPr>
              <w:ind w:left="709"/>
              <w:jc w:val="both"/>
              <w:rPr>
                <w:rFonts w:ascii="Calibri" w:hAnsi="Calibri" w:cs="Calibri"/>
                <w:sz w:val="22"/>
                <w:szCs w:val="22"/>
              </w:rPr>
            </w:pPr>
            <w:r>
              <w:rPr>
                <w:rFonts w:ascii="Calibri" w:hAnsi="Calibri" w:cs="Calibri"/>
                <w:sz w:val="22"/>
                <w:szCs w:val="22"/>
              </w:rPr>
              <w:t xml:space="preserve">          </w:t>
            </w:r>
            <w:proofErr w:type="spellStart"/>
            <w:r w:rsidRPr="00FE1BE5">
              <w:rPr>
                <w:rFonts w:ascii="Calibri" w:hAnsi="Calibri" w:cs="Calibri"/>
                <w:sz w:val="22"/>
                <w:szCs w:val="22"/>
              </w:rPr>
              <w:t>Io</w:t>
            </w:r>
            <w:proofErr w:type="spellEnd"/>
          </w:p>
          <w:p w:rsidR="00363CA3" w:rsidRPr="00FE1BE5" w:rsidRDefault="00363CA3" w:rsidP="001D2442">
            <w:pPr>
              <w:ind w:left="709" w:hanging="6"/>
              <w:jc w:val="both"/>
              <w:rPr>
                <w:rFonts w:ascii="Calibri" w:hAnsi="Calibri" w:cs="Calibri"/>
                <w:sz w:val="22"/>
                <w:szCs w:val="22"/>
              </w:rPr>
            </w:pPr>
            <w:r w:rsidRPr="00FE1BE5">
              <w:rPr>
                <w:rFonts w:ascii="Calibri" w:hAnsi="Calibri" w:cs="Calibri"/>
                <w:sz w:val="22"/>
                <w:szCs w:val="22"/>
              </w:rPr>
              <w:t>Onde:</w:t>
            </w:r>
          </w:p>
          <w:p w:rsidR="00363CA3" w:rsidRPr="00FE1BE5" w:rsidRDefault="00363CA3" w:rsidP="001D2442">
            <w:pPr>
              <w:ind w:left="709" w:hanging="6"/>
              <w:jc w:val="both"/>
              <w:rPr>
                <w:rFonts w:ascii="Calibri" w:hAnsi="Calibri" w:cs="Calibri"/>
                <w:sz w:val="22"/>
                <w:szCs w:val="22"/>
              </w:rPr>
            </w:pPr>
            <w:r w:rsidRPr="00FE1BE5">
              <w:rPr>
                <w:rFonts w:ascii="Calibri" w:hAnsi="Calibri" w:cs="Calibri"/>
                <w:sz w:val="22"/>
                <w:szCs w:val="22"/>
              </w:rPr>
              <w:t>a) para o primeiro reajuste:</w:t>
            </w:r>
          </w:p>
          <w:p w:rsidR="00363CA3" w:rsidRPr="00FE1BE5" w:rsidRDefault="00363CA3" w:rsidP="001D2442">
            <w:pPr>
              <w:ind w:left="709" w:hanging="6"/>
              <w:jc w:val="both"/>
              <w:rPr>
                <w:rFonts w:ascii="Calibri" w:hAnsi="Calibri" w:cs="Calibri"/>
                <w:sz w:val="22"/>
                <w:szCs w:val="22"/>
              </w:rPr>
            </w:pPr>
            <w:r w:rsidRPr="00FE1BE5">
              <w:rPr>
                <w:rFonts w:ascii="Calibri" w:hAnsi="Calibri" w:cs="Calibri"/>
                <w:sz w:val="22"/>
                <w:szCs w:val="22"/>
              </w:rPr>
              <w:tab/>
              <w:t>R = reajuste procurado;</w:t>
            </w:r>
          </w:p>
          <w:p w:rsidR="00363CA3" w:rsidRPr="00FE1BE5" w:rsidRDefault="00363CA3" w:rsidP="001D2442">
            <w:pPr>
              <w:ind w:left="709" w:hanging="6"/>
              <w:jc w:val="both"/>
              <w:rPr>
                <w:rFonts w:ascii="Calibri" w:hAnsi="Calibri" w:cs="Calibri"/>
                <w:sz w:val="22"/>
                <w:szCs w:val="22"/>
              </w:rPr>
            </w:pPr>
            <w:r w:rsidRPr="00FE1BE5">
              <w:rPr>
                <w:rFonts w:ascii="Calibri" w:hAnsi="Calibri" w:cs="Calibri"/>
                <w:sz w:val="22"/>
                <w:szCs w:val="22"/>
              </w:rPr>
              <w:tab/>
              <w:t>I = índice relativo ao mês do reajuste;</w:t>
            </w:r>
          </w:p>
          <w:p w:rsidR="00363CA3" w:rsidRPr="00FE1BE5" w:rsidRDefault="00363CA3" w:rsidP="001D2442">
            <w:pPr>
              <w:ind w:left="709" w:hanging="6"/>
              <w:jc w:val="both"/>
              <w:rPr>
                <w:rFonts w:ascii="Calibri" w:hAnsi="Calibri" w:cs="Calibri"/>
                <w:sz w:val="22"/>
                <w:szCs w:val="22"/>
              </w:rPr>
            </w:pPr>
            <w:r w:rsidRPr="00FE1BE5">
              <w:rPr>
                <w:rFonts w:ascii="Calibri" w:hAnsi="Calibri" w:cs="Calibri"/>
                <w:sz w:val="22"/>
                <w:szCs w:val="22"/>
              </w:rPr>
              <w:lastRenderedPageBreak/>
              <w:tab/>
            </w:r>
            <w:proofErr w:type="spellStart"/>
            <w:r w:rsidRPr="00FE1BE5">
              <w:rPr>
                <w:rFonts w:ascii="Calibri" w:hAnsi="Calibri" w:cs="Calibri"/>
                <w:sz w:val="22"/>
                <w:szCs w:val="22"/>
              </w:rPr>
              <w:t>Io</w:t>
            </w:r>
            <w:proofErr w:type="spellEnd"/>
            <w:r w:rsidRPr="00FE1BE5">
              <w:rPr>
                <w:rFonts w:ascii="Calibri" w:hAnsi="Calibri" w:cs="Calibri"/>
                <w:sz w:val="22"/>
                <w:szCs w:val="22"/>
              </w:rPr>
              <w:t xml:space="preserve"> = índice relativo ao mês da data limite para apresentação da proposta;</w:t>
            </w:r>
          </w:p>
          <w:p w:rsidR="00363CA3" w:rsidRPr="00FE1BE5" w:rsidRDefault="007B7F22" w:rsidP="001D2442">
            <w:pPr>
              <w:ind w:left="709" w:hanging="6"/>
              <w:jc w:val="both"/>
              <w:rPr>
                <w:rFonts w:ascii="Calibri" w:hAnsi="Calibri" w:cs="Calibri"/>
                <w:sz w:val="22"/>
                <w:szCs w:val="22"/>
              </w:rPr>
            </w:pPr>
            <w:r>
              <w:rPr>
                <w:rFonts w:ascii="Calibri" w:hAnsi="Calibri" w:cs="Calibri"/>
                <w:sz w:val="22"/>
                <w:szCs w:val="22"/>
              </w:rPr>
              <w:tab/>
              <w:t>P = preço atual do bem</w:t>
            </w:r>
            <w:r w:rsidR="00363CA3" w:rsidRPr="00FE1BE5">
              <w:rPr>
                <w:rFonts w:ascii="Calibri" w:hAnsi="Calibri" w:cs="Calibri"/>
                <w:sz w:val="22"/>
                <w:szCs w:val="22"/>
              </w:rPr>
              <w:t>;</w:t>
            </w:r>
          </w:p>
          <w:p w:rsidR="00363CA3" w:rsidRPr="00FE1BE5" w:rsidRDefault="00363CA3" w:rsidP="001D2442">
            <w:pPr>
              <w:ind w:left="709" w:hanging="6"/>
              <w:jc w:val="both"/>
              <w:rPr>
                <w:rFonts w:ascii="Calibri" w:hAnsi="Calibri" w:cs="Calibri"/>
                <w:sz w:val="22"/>
                <w:szCs w:val="22"/>
              </w:rPr>
            </w:pPr>
            <w:r w:rsidRPr="00FE1BE5">
              <w:rPr>
                <w:rFonts w:ascii="Calibri" w:hAnsi="Calibri" w:cs="Calibri"/>
                <w:sz w:val="22"/>
                <w:szCs w:val="22"/>
              </w:rPr>
              <w:t>b) para os reajustes subsequentes:</w:t>
            </w:r>
          </w:p>
          <w:p w:rsidR="00363CA3" w:rsidRPr="00FE1BE5" w:rsidRDefault="00363CA3" w:rsidP="001D2442">
            <w:pPr>
              <w:ind w:left="709" w:hanging="6"/>
              <w:jc w:val="both"/>
              <w:rPr>
                <w:rFonts w:ascii="Calibri" w:hAnsi="Calibri" w:cs="Calibri"/>
                <w:sz w:val="22"/>
                <w:szCs w:val="22"/>
              </w:rPr>
            </w:pPr>
            <w:r w:rsidRPr="00FE1BE5">
              <w:rPr>
                <w:rFonts w:ascii="Calibri" w:hAnsi="Calibri" w:cs="Calibri"/>
                <w:sz w:val="22"/>
                <w:szCs w:val="22"/>
              </w:rPr>
              <w:tab/>
              <w:t>R = reajuste procurado;</w:t>
            </w:r>
          </w:p>
          <w:p w:rsidR="00363CA3" w:rsidRPr="00FE1BE5" w:rsidRDefault="00363CA3" w:rsidP="001D2442">
            <w:pPr>
              <w:ind w:left="709" w:hanging="6"/>
              <w:jc w:val="both"/>
              <w:rPr>
                <w:rFonts w:ascii="Calibri" w:hAnsi="Calibri" w:cs="Calibri"/>
                <w:sz w:val="22"/>
                <w:szCs w:val="22"/>
              </w:rPr>
            </w:pPr>
            <w:r w:rsidRPr="00FE1BE5">
              <w:rPr>
                <w:rFonts w:ascii="Calibri" w:hAnsi="Calibri" w:cs="Calibri"/>
                <w:sz w:val="22"/>
                <w:szCs w:val="22"/>
              </w:rPr>
              <w:tab/>
              <w:t>I = índice relativo ao mês do novo reajuste;</w:t>
            </w:r>
          </w:p>
          <w:p w:rsidR="00363CA3" w:rsidRPr="00FE1BE5" w:rsidRDefault="00363CA3" w:rsidP="001D2442">
            <w:pPr>
              <w:ind w:left="709" w:hanging="6"/>
              <w:jc w:val="both"/>
              <w:rPr>
                <w:rFonts w:ascii="Calibri" w:hAnsi="Calibri" w:cs="Calibri"/>
                <w:sz w:val="22"/>
                <w:szCs w:val="22"/>
              </w:rPr>
            </w:pPr>
            <w:r w:rsidRPr="00FE1BE5">
              <w:rPr>
                <w:rFonts w:ascii="Calibri" w:hAnsi="Calibri" w:cs="Calibri"/>
                <w:sz w:val="22"/>
                <w:szCs w:val="22"/>
              </w:rPr>
              <w:tab/>
            </w:r>
            <w:proofErr w:type="spellStart"/>
            <w:r w:rsidRPr="00FE1BE5">
              <w:rPr>
                <w:rFonts w:ascii="Calibri" w:hAnsi="Calibri" w:cs="Calibri"/>
                <w:sz w:val="22"/>
                <w:szCs w:val="22"/>
              </w:rPr>
              <w:t>Io</w:t>
            </w:r>
            <w:proofErr w:type="spellEnd"/>
            <w:r w:rsidRPr="00FE1BE5">
              <w:rPr>
                <w:rFonts w:ascii="Calibri" w:hAnsi="Calibri" w:cs="Calibri"/>
                <w:sz w:val="22"/>
                <w:szCs w:val="22"/>
              </w:rPr>
              <w:t xml:space="preserve"> = índice relativo ao mês do início dos efeitos financeiros do último reajuste efetuado;</w:t>
            </w:r>
          </w:p>
          <w:p w:rsidR="00363CA3" w:rsidRDefault="00363CA3" w:rsidP="001D2442">
            <w:pPr>
              <w:widowControl/>
              <w:tabs>
                <w:tab w:val="left" w:pos="866"/>
              </w:tabs>
              <w:suppressAutoHyphens w:val="0"/>
              <w:ind w:left="709"/>
              <w:jc w:val="both"/>
              <w:rPr>
                <w:rStyle w:val="fontstyle01"/>
                <w:rFonts w:ascii="Calibri" w:hAnsi="Calibri" w:cs="Calibri"/>
                <w:color w:val="auto"/>
                <w:sz w:val="22"/>
                <w:szCs w:val="22"/>
              </w:rPr>
            </w:pPr>
            <w:r w:rsidRPr="00FE1BE5">
              <w:rPr>
                <w:rFonts w:ascii="Calibri" w:hAnsi="Calibri" w:cs="Calibri"/>
                <w:sz w:val="22"/>
                <w:szCs w:val="22"/>
              </w:rPr>
              <w:t>P = preço dos produtos atualizado até o último reajuste efetuado;</w:t>
            </w:r>
          </w:p>
          <w:p w:rsidR="00363CA3" w:rsidRDefault="00363CA3" w:rsidP="00363CA3">
            <w:pPr>
              <w:widowControl/>
              <w:tabs>
                <w:tab w:val="left" w:pos="866"/>
              </w:tabs>
              <w:suppressAutoHyphens w:val="0"/>
              <w:jc w:val="both"/>
              <w:rPr>
                <w:rStyle w:val="fontstyle01"/>
                <w:rFonts w:ascii="Calibri" w:hAnsi="Calibri" w:cs="Calibri"/>
                <w:color w:val="auto"/>
                <w:sz w:val="22"/>
                <w:szCs w:val="22"/>
              </w:rPr>
            </w:pPr>
          </w:p>
          <w:p w:rsidR="00363CA3" w:rsidRDefault="001D2442" w:rsidP="008B1D02">
            <w:pPr>
              <w:numPr>
                <w:ilvl w:val="1"/>
                <w:numId w:val="3"/>
              </w:numPr>
              <w:ind w:left="0" w:firstLine="0"/>
              <w:jc w:val="both"/>
              <w:rPr>
                <w:rFonts w:ascii="Calibri" w:hAnsi="Calibri" w:cs="Calibri"/>
                <w:sz w:val="22"/>
                <w:szCs w:val="22"/>
              </w:rPr>
            </w:pPr>
            <w:r w:rsidRPr="00FE1BE5">
              <w:rPr>
                <w:rFonts w:ascii="Calibri" w:hAnsi="Calibri" w:cs="Calibri"/>
                <w:sz w:val="22"/>
                <w:szCs w:val="22"/>
              </w:rPr>
              <w:t xml:space="preserve">Os reajustes </w:t>
            </w:r>
            <w:r w:rsidRPr="001D2442">
              <w:rPr>
                <w:rFonts w:ascii="Calibri" w:hAnsi="Calibri" w:cs="Calibri"/>
                <w:sz w:val="22"/>
                <w:szCs w:val="22"/>
              </w:rPr>
              <w:t>deverão</w:t>
            </w:r>
            <w:r w:rsidRPr="00FE1BE5">
              <w:rPr>
                <w:rFonts w:ascii="Calibri" w:hAnsi="Calibri" w:cs="Calibri"/>
                <w:sz w:val="22"/>
                <w:szCs w:val="22"/>
              </w:rPr>
              <w:t xml:space="preserve"> ser precedidos de solicitação da CONTRATADA;</w:t>
            </w:r>
          </w:p>
          <w:p w:rsidR="001D2442" w:rsidRDefault="001D2442" w:rsidP="001D2442">
            <w:pPr>
              <w:jc w:val="both"/>
            </w:pPr>
          </w:p>
          <w:p w:rsidR="001D2442" w:rsidRDefault="001D2442" w:rsidP="008B1D02">
            <w:pPr>
              <w:pStyle w:val="PargrafodaLista10"/>
              <w:numPr>
                <w:ilvl w:val="2"/>
                <w:numId w:val="3"/>
              </w:numPr>
              <w:tabs>
                <w:tab w:val="left" w:pos="1710"/>
              </w:tabs>
              <w:spacing w:after="0" w:line="240" w:lineRule="auto"/>
              <w:ind w:left="718" w:firstLine="0"/>
              <w:contextualSpacing/>
              <w:jc w:val="both"/>
            </w:pPr>
            <w:r w:rsidRPr="00FE1BE5">
              <w:rPr>
                <w:rFonts w:cs="Calibri"/>
              </w:rPr>
              <w:t xml:space="preserve">Caso a </w:t>
            </w:r>
            <w:r w:rsidRPr="00383077">
              <w:rPr>
                <w:rFonts w:cs="Calibri"/>
              </w:rPr>
              <w:t>CONTRATADA</w:t>
            </w:r>
            <w:r w:rsidRPr="00FE1BE5">
              <w:rPr>
                <w:rFonts w:cs="Calibri"/>
              </w:rPr>
              <w:t xml:space="preserve"> não solicite tempestivamente o reajuste e prorrogue o Contrato sem pleiteá-lo, ocorrerá à preclusão lógica do direito;</w:t>
            </w:r>
          </w:p>
          <w:p w:rsidR="00CE6574" w:rsidRDefault="00CE6574" w:rsidP="006903FD">
            <w:pPr>
              <w:tabs>
                <w:tab w:val="left" w:pos="3731"/>
              </w:tabs>
              <w:jc w:val="both"/>
              <w:rPr>
                <w:rStyle w:val="fontstyle01"/>
                <w:rFonts w:ascii="Calibri" w:hAnsi="Calibri" w:cs="Calibri"/>
                <w:color w:val="auto"/>
                <w:sz w:val="22"/>
                <w:szCs w:val="22"/>
              </w:rPr>
            </w:pPr>
          </w:p>
          <w:p w:rsidR="00CE6574" w:rsidRDefault="00CE6574" w:rsidP="008B1D02">
            <w:pPr>
              <w:numPr>
                <w:ilvl w:val="1"/>
                <w:numId w:val="3"/>
              </w:numPr>
              <w:ind w:left="0" w:firstLine="0"/>
              <w:jc w:val="both"/>
              <w:rPr>
                <w:rStyle w:val="fontstyle01"/>
                <w:rFonts w:ascii="Calibri" w:hAnsi="Calibri" w:cs="Calibri"/>
                <w:color w:val="auto"/>
                <w:sz w:val="22"/>
                <w:szCs w:val="22"/>
              </w:rPr>
            </w:pPr>
            <w:r w:rsidRPr="00770C7B">
              <w:rPr>
                <w:rFonts w:ascii="Calibri" w:hAnsi="Calibri" w:cs="Calibri"/>
                <w:sz w:val="22"/>
                <w:szCs w:val="22"/>
              </w:rPr>
              <w:t>No caso de atraso ou não divulgação do índice de reajustamento, o CONTRATANTE pagará à CONTRATADA a importância calculada pela última variação conhecida, liquidando a diferença correspondente tão logo seja divulgado o índice definitivo. Fica a CONTRATADA obrigada a apresentar memória de cálculo referente ao reajustamento de preços do valor remanescente, sempre que este ocorrer</w:t>
            </w:r>
            <w:r>
              <w:rPr>
                <w:rFonts w:ascii="Calibri" w:hAnsi="Calibri" w:cs="Calibri"/>
                <w:sz w:val="22"/>
                <w:szCs w:val="22"/>
              </w:rPr>
              <w:t>;</w:t>
            </w:r>
          </w:p>
          <w:p w:rsidR="001D2442" w:rsidRDefault="006903FD" w:rsidP="006903FD">
            <w:pPr>
              <w:tabs>
                <w:tab w:val="left" w:pos="3731"/>
              </w:tabs>
              <w:jc w:val="both"/>
              <w:rPr>
                <w:rStyle w:val="fontstyle01"/>
                <w:rFonts w:ascii="Calibri" w:hAnsi="Calibri" w:cs="Calibri"/>
                <w:color w:val="auto"/>
                <w:sz w:val="22"/>
                <w:szCs w:val="22"/>
              </w:rPr>
            </w:pPr>
            <w:r>
              <w:rPr>
                <w:rStyle w:val="fontstyle01"/>
                <w:rFonts w:ascii="Calibri" w:hAnsi="Calibri" w:cs="Calibri"/>
                <w:color w:val="auto"/>
                <w:sz w:val="22"/>
                <w:szCs w:val="22"/>
              </w:rPr>
              <w:tab/>
            </w:r>
          </w:p>
          <w:p w:rsidR="006903FD" w:rsidRDefault="00B54515" w:rsidP="006903FD">
            <w:pPr>
              <w:jc w:val="both"/>
              <w:rPr>
                <w:rFonts w:eastAsia="Times New Roman" w:cs="Times New Roman"/>
                <w:kern w:val="0"/>
                <w:lang w:eastAsia="pt-BR" w:bidi="ar-SA"/>
              </w:rPr>
            </w:pPr>
            <w:r>
              <w:rPr>
                <w:rFonts w:ascii="Calibri" w:eastAsia="Times New Roman" w:hAnsi="Calibri" w:cs="Times New Roman"/>
                <w:kern w:val="0"/>
                <w:sz w:val="22"/>
                <w:szCs w:val="22"/>
                <w:lang w:eastAsia="pt-BR" w:bidi="ar-SA"/>
              </w:rPr>
              <w:t xml:space="preserve">DO </w:t>
            </w:r>
            <w:r w:rsidR="006903FD" w:rsidRPr="006903FD">
              <w:rPr>
                <w:rFonts w:ascii="Calibri" w:eastAsia="Times New Roman" w:hAnsi="Calibri" w:cs="Times New Roman"/>
                <w:kern w:val="0"/>
                <w:sz w:val="22"/>
                <w:szCs w:val="22"/>
                <w:lang w:eastAsia="pt-BR" w:bidi="ar-SA"/>
              </w:rPr>
              <w:t>REEQUILÍBRIO ECONÔMICO-FINANCEIRO</w:t>
            </w:r>
          </w:p>
          <w:p w:rsidR="006903FD" w:rsidRPr="006903FD" w:rsidRDefault="006903FD" w:rsidP="006903FD">
            <w:pPr>
              <w:jc w:val="both"/>
              <w:rPr>
                <w:rFonts w:eastAsia="Times New Roman" w:cs="Times New Roman"/>
                <w:kern w:val="0"/>
                <w:lang w:eastAsia="pt-BR" w:bidi="ar-SA"/>
              </w:rPr>
            </w:pPr>
          </w:p>
          <w:p w:rsidR="00B8177E" w:rsidRDefault="00B8177E" w:rsidP="008B1D02">
            <w:pPr>
              <w:numPr>
                <w:ilvl w:val="1"/>
                <w:numId w:val="3"/>
              </w:numPr>
              <w:ind w:left="0" w:firstLine="0"/>
              <w:jc w:val="both"/>
              <w:rPr>
                <w:rStyle w:val="fontstyle01"/>
                <w:rFonts w:ascii="Calibri" w:hAnsi="Calibri" w:cs="Calibri"/>
                <w:color w:val="auto"/>
                <w:sz w:val="22"/>
                <w:szCs w:val="22"/>
              </w:rPr>
            </w:pPr>
            <w:r>
              <w:rPr>
                <w:rFonts w:ascii="Calibri" w:hAnsi="Calibri" w:cs="Calibri"/>
                <w:sz w:val="22"/>
                <w:szCs w:val="22"/>
              </w:rPr>
              <w:t>Também d</w:t>
            </w:r>
            <w:r w:rsidRPr="00EE6A5D">
              <w:rPr>
                <w:rFonts w:ascii="Calibri" w:hAnsi="Calibri" w:cs="Calibri"/>
                <w:sz w:val="22"/>
                <w:szCs w:val="22"/>
              </w:rPr>
              <w:t xml:space="preserve">urante a vigência </w:t>
            </w:r>
            <w:r>
              <w:rPr>
                <w:rFonts w:ascii="Calibri" w:hAnsi="Calibri" w:cs="Calibri"/>
                <w:sz w:val="22"/>
                <w:szCs w:val="22"/>
              </w:rPr>
              <w:t>da contratação</w:t>
            </w:r>
            <w:r w:rsidRPr="00EE6A5D">
              <w:rPr>
                <w:rFonts w:ascii="Calibri" w:hAnsi="Calibri" w:cs="Calibri"/>
                <w:sz w:val="22"/>
                <w:szCs w:val="22"/>
              </w:rPr>
              <w:t xml:space="preserve">, a CONTRATADA </w:t>
            </w:r>
            <w:r w:rsidRPr="0066096B">
              <w:rPr>
                <w:rFonts w:ascii="Calibri" w:hAnsi="Calibri" w:cs="Calibri"/>
                <w:b/>
                <w:sz w:val="22"/>
                <w:szCs w:val="22"/>
              </w:rPr>
              <w:t>poderá</w:t>
            </w:r>
            <w:r w:rsidRPr="00EE6A5D">
              <w:rPr>
                <w:rFonts w:ascii="Calibri" w:hAnsi="Calibri" w:cs="Calibri"/>
                <w:sz w:val="22"/>
                <w:szCs w:val="22"/>
              </w:rPr>
              <w:t xml:space="preserve"> solicitar a revisão dos preços para manter a equação econômico-financeira obtida na licitação, mediante a comprovação dos fatos previstos no art. 65, inciso II, alínea 'd', da Lei Federal n</w:t>
            </w:r>
            <w:r w:rsidR="008350DC">
              <w:rPr>
                <w:rFonts w:ascii="Calibri" w:hAnsi="Calibri" w:cs="Calibri"/>
                <w:sz w:val="22"/>
                <w:szCs w:val="22"/>
              </w:rPr>
              <w:t>º</w:t>
            </w:r>
            <w:r w:rsidRPr="00EE6A5D">
              <w:rPr>
                <w:rFonts w:ascii="Calibri" w:hAnsi="Calibri" w:cs="Calibri"/>
                <w:sz w:val="22"/>
                <w:szCs w:val="22"/>
              </w:rPr>
              <w:t xml:space="preserve"> 8.666/1993, inclusive com demonstração em planilhas de custos.</w:t>
            </w:r>
          </w:p>
          <w:p w:rsidR="00BF718C" w:rsidRPr="00245C50" w:rsidRDefault="00BF718C" w:rsidP="004F03DB">
            <w:pPr>
              <w:jc w:val="both"/>
              <w:rPr>
                <w:rFonts w:ascii="Calibri" w:hAnsi="Calibri" w:cs="Calibri"/>
                <w:sz w:val="22"/>
                <w:szCs w:val="22"/>
              </w:rPr>
            </w:pPr>
          </w:p>
        </w:tc>
      </w:tr>
      <w:tr w:rsidR="00520841" w:rsidRPr="00245C50" w:rsidTr="004826AD">
        <w:tblPrEx>
          <w:tblCellMar>
            <w:top w:w="55" w:type="dxa"/>
            <w:left w:w="55" w:type="dxa"/>
            <w:bottom w:w="55" w:type="dxa"/>
            <w:right w:w="55" w:type="dxa"/>
          </w:tblCellMar>
        </w:tblPrEx>
        <w:trPr>
          <w:trHeight w:val="915"/>
        </w:trPr>
        <w:tc>
          <w:tcPr>
            <w:tcW w:w="9960" w:type="dxa"/>
            <w:gridSpan w:val="6"/>
            <w:shd w:val="clear" w:color="auto" w:fill="auto"/>
          </w:tcPr>
          <w:p w:rsidR="00146293" w:rsidRPr="00330F4F" w:rsidRDefault="00365AC0" w:rsidP="008B1D02">
            <w:pPr>
              <w:numPr>
                <w:ilvl w:val="0"/>
                <w:numId w:val="3"/>
              </w:numPr>
              <w:shd w:val="clear" w:color="auto" w:fill="D9D9D9" w:themeFill="background1" w:themeFillShade="D9"/>
              <w:tabs>
                <w:tab w:val="left" w:pos="497"/>
              </w:tabs>
              <w:ind w:left="0" w:right="57" w:firstLine="0"/>
              <w:jc w:val="both"/>
              <w:rPr>
                <w:rFonts w:ascii="Calibri" w:hAnsi="Calibri" w:cs="Calibri"/>
                <w:b/>
                <w:sz w:val="22"/>
                <w:szCs w:val="22"/>
              </w:rPr>
            </w:pPr>
            <w:r w:rsidRPr="00330F4F">
              <w:rPr>
                <w:rFonts w:ascii="Calibri" w:hAnsi="Calibri" w:cs="Calibri"/>
                <w:b/>
                <w:sz w:val="22"/>
                <w:szCs w:val="22"/>
              </w:rPr>
              <w:lastRenderedPageBreak/>
              <w:t>DA GARANTIA CONTRATUAL</w:t>
            </w:r>
          </w:p>
          <w:p w:rsidR="00AA55C9" w:rsidRDefault="00AA55C9" w:rsidP="008B1D02">
            <w:pPr>
              <w:numPr>
                <w:ilvl w:val="1"/>
                <w:numId w:val="3"/>
              </w:numPr>
              <w:ind w:left="0" w:firstLine="0"/>
              <w:jc w:val="both"/>
            </w:pPr>
            <w:r w:rsidRPr="009A31B7">
              <w:rPr>
                <w:rFonts w:ascii="Calibri" w:hAnsi="Calibri"/>
                <w:sz w:val="22"/>
                <w:szCs w:val="22"/>
              </w:rPr>
              <w:t xml:space="preserve">Fica dispensada a prestação de garantia para </w:t>
            </w:r>
            <w:r w:rsidRPr="00AA55C9">
              <w:rPr>
                <w:rFonts w:ascii="Calibri" w:hAnsi="Calibri" w:cs="Calibri"/>
                <w:sz w:val="22"/>
                <w:szCs w:val="22"/>
              </w:rPr>
              <w:t>execução</w:t>
            </w:r>
            <w:r w:rsidRPr="009A31B7">
              <w:rPr>
                <w:rFonts w:ascii="Calibri" w:hAnsi="Calibri"/>
                <w:sz w:val="22"/>
                <w:szCs w:val="22"/>
              </w:rPr>
              <w:t xml:space="preserve"> do contrato/ordem de fornecimento, conforme faculta o artigo 56 da L</w:t>
            </w:r>
            <w:r>
              <w:rPr>
                <w:rFonts w:ascii="Calibri" w:hAnsi="Calibri"/>
                <w:sz w:val="22"/>
                <w:szCs w:val="22"/>
              </w:rPr>
              <w:t>ei 8.666/1993 e suas alterações;</w:t>
            </w:r>
          </w:p>
          <w:p w:rsidR="00AA55C9" w:rsidRPr="00245C50" w:rsidRDefault="00AA55C9" w:rsidP="00AA55C9">
            <w:pPr>
              <w:pStyle w:val="PargrafodaLista10"/>
              <w:tabs>
                <w:tab w:val="left" w:pos="1710"/>
              </w:tabs>
              <w:spacing w:after="0" w:line="240" w:lineRule="auto"/>
              <w:ind w:left="0"/>
              <w:contextualSpacing/>
              <w:jc w:val="both"/>
            </w:pPr>
          </w:p>
        </w:tc>
      </w:tr>
      <w:tr w:rsidR="00520841" w:rsidRPr="00245C50" w:rsidTr="004826AD">
        <w:tblPrEx>
          <w:tblCellMar>
            <w:top w:w="55" w:type="dxa"/>
            <w:left w:w="55" w:type="dxa"/>
            <w:bottom w:w="55" w:type="dxa"/>
            <w:right w:w="55" w:type="dxa"/>
          </w:tblCellMar>
        </w:tblPrEx>
        <w:trPr>
          <w:trHeight w:val="519"/>
        </w:trPr>
        <w:tc>
          <w:tcPr>
            <w:tcW w:w="9960" w:type="dxa"/>
            <w:gridSpan w:val="6"/>
            <w:shd w:val="clear" w:color="auto" w:fill="auto"/>
          </w:tcPr>
          <w:p w:rsidR="00146293" w:rsidRPr="00920A68" w:rsidRDefault="00920A68" w:rsidP="008B1D02">
            <w:pPr>
              <w:numPr>
                <w:ilvl w:val="0"/>
                <w:numId w:val="3"/>
              </w:numPr>
              <w:shd w:val="clear" w:color="auto" w:fill="D9D9D9" w:themeFill="background1" w:themeFillShade="D9"/>
              <w:tabs>
                <w:tab w:val="left" w:pos="497"/>
              </w:tabs>
              <w:ind w:right="57"/>
              <w:jc w:val="both"/>
              <w:rPr>
                <w:rFonts w:ascii="Calibri" w:hAnsi="Calibri" w:cs="Calibri"/>
                <w:b/>
                <w:sz w:val="22"/>
                <w:szCs w:val="22"/>
              </w:rPr>
            </w:pPr>
            <w:r>
              <w:rPr>
                <w:rFonts w:ascii="Calibri" w:hAnsi="Calibri" w:cs="Calibri"/>
                <w:b/>
                <w:sz w:val="22"/>
                <w:szCs w:val="22"/>
              </w:rPr>
              <w:t>DAS SANÇÕES ADMINISTRATIVAS</w:t>
            </w:r>
          </w:p>
          <w:p w:rsidR="004D007B" w:rsidRDefault="004D007B" w:rsidP="008B1D02">
            <w:pPr>
              <w:numPr>
                <w:ilvl w:val="1"/>
                <w:numId w:val="3"/>
              </w:numPr>
              <w:ind w:left="0" w:firstLine="0"/>
              <w:jc w:val="both"/>
              <w:rPr>
                <w:rFonts w:ascii="Calibri" w:hAnsi="Calibri" w:cs="Calibri"/>
                <w:sz w:val="22"/>
                <w:szCs w:val="22"/>
              </w:rPr>
            </w:pPr>
            <w:r w:rsidRPr="00245C50">
              <w:rPr>
                <w:rFonts w:ascii="Calibri" w:hAnsi="Calibri" w:cs="Calibri"/>
                <w:sz w:val="22"/>
                <w:szCs w:val="22"/>
              </w:rPr>
              <w:t xml:space="preserve">Comete infração administrativa, a CONTRATADA que: </w:t>
            </w:r>
          </w:p>
          <w:p w:rsidR="004A21FC" w:rsidRPr="00245C50" w:rsidRDefault="004A21FC" w:rsidP="004A21FC">
            <w:pPr>
              <w:jc w:val="both"/>
              <w:rPr>
                <w:rFonts w:ascii="Calibri" w:hAnsi="Calibri" w:cs="Calibri"/>
                <w:sz w:val="22"/>
                <w:szCs w:val="22"/>
              </w:rPr>
            </w:pPr>
          </w:p>
          <w:p w:rsidR="004A21FC" w:rsidRPr="00F525FD" w:rsidRDefault="004A21FC" w:rsidP="008B1D02">
            <w:pPr>
              <w:pStyle w:val="PargrafodaLista10"/>
              <w:numPr>
                <w:ilvl w:val="2"/>
                <w:numId w:val="3"/>
              </w:numPr>
              <w:tabs>
                <w:tab w:val="left" w:pos="1710"/>
              </w:tabs>
              <w:spacing w:after="0" w:line="240" w:lineRule="auto"/>
              <w:ind w:left="718" w:firstLine="0"/>
              <w:contextualSpacing/>
              <w:jc w:val="both"/>
              <w:rPr>
                <w:color w:val="000000"/>
              </w:rPr>
            </w:pPr>
            <w:proofErr w:type="spellStart"/>
            <w:r w:rsidRPr="00F525FD">
              <w:rPr>
                <w:rFonts w:cs="Arial"/>
              </w:rPr>
              <w:t>Inexecutar</w:t>
            </w:r>
            <w:proofErr w:type="spellEnd"/>
            <w:r w:rsidRPr="00F525FD">
              <w:rPr>
                <w:rFonts w:cs="Arial"/>
              </w:rPr>
              <w:t xml:space="preserve"> total ou parcialmente qualquer das </w:t>
            </w:r>
            <w:r w:rsidRPr="004A21FC">
              <w:rPr>
                <w:rFonts w:cs="Calibri"/>
              </w:rPr>
              <w:t>obrigações</w:t>
            </w:r>
            <w:r w:rsidRPr="00F525FD">
              <w:rPr>
                <w:rFonts w:cs="Arial"/>
              </w:rPr>
              <w:t xml:space="preserve"> assumidas em decorrência da contratação</w:t>
            </w:r>
            <w:r w:rsidRPr="00F525FD">
              <w:rPr>
                <w:color w:val="000000"/>
              </w:rPr>
              <w:t>;</w:t>
            </w:r>
          </w:p>
          <w:p w:rsidR="004A21FC" w:rsidRPr="00F525FD" w:rsidRDefault="004A21FC" w:rsidP="008B1D02">
            <w:pPr>
              <w:pStyle w:val="PargrafodaLista10"/>
              <w:numPr>
                <w:ilvl w:val="2"/>
                <w:numId w:val="3"/>
              </w:numPr>
              <w:tabs>
                <w:tab w:val="left" w:pos="1710"/>
              </w:tabs>
              <w:spacing w:after="0" w:line="240" w:lineRule="auto"/>
              <w:ind w:left="718" w:firstLine="0"/>
              <w:contextualSpacing/>
              <w:jc w:val="both"/>
              <w:rPr>
                <w:color w:val="000000"/>
              </w:rPr>
            </w:pPr>
            <w:r w:rsidRPr="00F525FD">
              <w:rPr>
                <w:color w:val="000000"/>
              </w:rPr>
              <w:t xml:space="preserve">Ensejar o </w:t>
            </w:r>
            <w:r w:rsidRPr="004A21FC">
              <w:rPr>
                <w:rFonts w:cs="Calibri"/>
              </w:rPr>
              <w:t>retardamento</w:t>
            </w:r>
            <w:r w:rsidRPr="00F525FD">
              <w:rPr>
                <w:color w:val="000000"/>
              </w:rPr>
              <w:t xml:space="preserve"> da execução do objeto;</w:t>
            </w:r>
          </w:p>
          <w:p w:rsidR="004A21FC" w:rsidRPr="00F525FD" w:rsidRDefault="004A21FC" w:rsidP="008B1D02">
            <w:pPr>
              <w:pStyle w:val="PargrafodaLista10"/>
              <w:numPr>
                <w:ilvl w:val="2"/>
                <w:numId w:val="3"/>
              </w:numPr>
              <w:tabs>
                <w:tab w:val="left" w:pos="1710"/>
              </w:tabs>
              <w:spacing w:after="0" w:line="240" w:lineRule="auto"/>
              <w:ind w:left="718" w:firstLine="0"/>
              <w:contextualSpacing/>
              <w:jc w:val="both"/>
              <w:rPr>
                <w:rFonts w:cs="Arial"/>
              </w:rPr>
            </w:pPr>
            <w:r w:rsidRPr="00F525FD">
              <w:rPr>
                <w:rFonts w:cs="Arial"/>
              </w:rPr>
              <w:t xml:space="preserve">Falhar na </w:t>
            </w:r>
            <w:r w:rsidRPr="004A21FC">
              <w:rPr>
                <w:rFonts w:cs="Calibri"/>
              </w:rPr>
              <w:t>execução</w:t>
            </w:r>
            <w:r w:rsidRPr="00F525FD">
              <w:rPr>
                <w:rFonts w:cs="Arial"/>
              </w:rPr>
              <w:t xml:space="preserve"> do contrato;</w:t>
            </w:r>
          </w:p>
          <w:p w:rsidR="004A21FC" w:rsidRPr="00F525FD" w:rsidRDefault="004A21FC" w:rsidP="008B1D02">
            <w:pPr>
              <w:pStyle w:val="PargrafodaLista10"/>
              <w:numPr>
                <w:ilvl w:val="2"/>
                <w:numId w:val="3"/>
              </w:numPr>
              <w:tabs>
                <w:tab w:val="left" w:pos="1710"/>
              </w:tabs>
              <w:spacing w:after="0" w:line="240" w:lineRule="auto"/>
              <w:ind w:left="718" w:firstLine="0"/>
              <w:contextualSpacing/>
              <w:jc w:val="both"/>
              <w:rPr>
                <w:rFonts w:cs="Arial"/>
              </w:rPr>
            </w:pPr>
            <w:r w:rsidRPr="00F525FD">
              <w:rPr>
                <w:rFonts w:cs="Arial"/>
              </w:rPr>
              <w:t xml:space="preserve">Fraudar na </w:t>
            </w:r>
            <w:r w:rsidRPr="004A21FC">
              <w:rPr>
                <w:rFonts w:cs="Calibri"/>
              </w:rPr>
              <w:t>execução</w:t>
            </w:r>
            <w:r w:rsidRPr="00F525FD">
              <w:rPr>
                <w:rFonts w:cs="Arial"/>
              </w:rPr>
              <w:t xml:space="preserve"> do objeto;</w:t>
            </w:r>
          </w:p>
          <w:p w:rsidR="004A21FC" w:rsidRPr="00F525FD" w:rsidRDefault="004A21FC" w:rsidP="008B1D02">
            <w:pPr>
              <w:pStyle w:val="PargrafodaLista10"/>
              <w:numPr>
                <w:ilvl w:val="2"/>
                <w:numId w:val="3"/>
              </w:numPr>
              <w:tabs>
                <w:tab w:val="left" w:pos="1710"/>
              </w:tabs>
              <w:spacing w:after="0" w:line="240" w:lineRule="auto"/>
              <w:ind w:left="718" w:firstLine="0"/>
              <w:contextualSpacing/>
              <w:jc w:val="both"/>
              <w:rPr>
                <w:rFonts w:cs="Arial"/>
              </w:rPr>
            </w:pPr>
            <w:r w:rsidRPr="00F525FD">
              <w:rPr>
                <w:rFonts w:cs="Arial"/>
              </w:rPr>
              <w:t xml:space="preserve">Comportar-se de </w:t>
            </w:r>
            <w:r w:rsidRPr="004A21FC">
              <w:rPr>
                <w:rFonts w:cs="Calibri"/>
              </w:rPr>
              <w:t>modo</w:t>
            </w:r>
            <w:r w:rsidRPr="00F525FD">
              <w:rPr>
                <w:rFonts w:cs="Arial"/>
              </w:rPr>
              <w:t xml:space="preserve"> inidôneo; ou</w:t>
            </w:r>
          </w:p>
          <w:p w:rsidR="004A21FC" w:rsidRPr="004A21FC" w:rsidRDefault="004A21FC" w:rsidP="008B1D02">
            <w:pPr>
              <w:pStyle w:val="PargrafodaLista10"/>
              <w:numPr>
                <w:ilvl w:val="2"/>
                <w:numId w:val="3"/>
              </w:numPr>
              <w:tabs>
                <w:tab w:val="left" w:pos="1710"/>
              </w:tabs>
              <w:spacing w:after="0" w:line="240" w:lineRule="auto"/>
              <w:ind w:left="718" w:firstLine="0"/>
              <w:contextualSpacing/>
              <w:jc w:val="both"/>
              <w:rPr>
                <w:rFonts w:cs="Calibri"/>
              </w:rPr>
            </w:pPr>
            <w:r w:rsidRPr="00F525FD">
              <w:rPr>
                <w:rFonts w:cs="Arial"/>
              </w:rPr>
              <w:t xml:space="preserve">Cometer </w:t>
            </w:r>
            <w:r w:rsidRPr="004A21FC">
              <w:rPr>
                <w:rFonts w:cs="Calibri"/>
              </w:rPr>
              <w:t>fraude</w:t>
            </w:r>
            <w:r w:rsidRPr="00F525FD">
              <w:rPr>
                <w:rFonts w:cs="Arial"/>
              </w:rPr>
              <w:t xml:space="preserve"> fiscal;</w:t>
            </w:r>
          </w:p>
          <w:p w:rsidR="004A21FC" w:rsidRDefault="004A21FC" w:rsidP="004A21FC">
            <w:pPr>
              <w:widowControl/>
              <w:shd w:val="clear" w:color="auto" w:fill="FFFFFF"/>
              <w:tabs>
                <w:tab w:val="left" w:pos="866"/>
              </w:tabs>
              <w:ind w:left="142"/>
              <w:jc w:val="both"/>
              <w:rPr>
                <w:rFonts w:ascii="Calibri" w:hAnsi="Calibri" w:cs="Arial"/>
                <w:sz w:val="22"/>
                <w:szCs w:val="22"/>
              </w:rPr>
            </w:pPr>
          </w:p>
          <w:p w:rsidR="004A21FC" w:rsidRPr="008D7C34" w:rsidRDefault="008D7C34" w:rsidP="008B1D02">
            <w:pPr>
              <w:numPr>
                <w:ilvl w:val="1"/>
                <w:numId w:val="3"/>
              </w:numPr>
              <w:ind w:left="0" w:firstLine="0"/>
              <w:jc w:val="both"/>
              <w:rPr>
                <w:rFonts w:ascii="Calibri" w:eastAsia="Calibri" w:hAnsi="Calibri" w:cs="Calibri"/>
                <w:bCs/>
                <w:color w:val="000000"/>
                <w:sz w:val="22"/>
                <w:szCs w:val="22"/>
              </w:rPr>
            </w:pPr>
            <w:r w:rsidRPr="008D7C34">
              <w:rPr>
                <w:rFonts w:ascii="Calibri" w:eastAsia="Calibri" w:hAnsi="Calibri" w:cs="Calibri"/>
                <w:bCs/>
                <w:color w:val="000000"/>
                <w:sz w:val="22"/>
                <w:szCs w:val="22"/>
              </w:rPr>
              <w:t xml:space="preserve">Pela </w:t>
            </w:r>
            <w:r w:rsidRPr="00F525FD">
              <w:rPr>
                <w:rFonts w:ascii="Calibri" w:eastAsia="Calibri" w:hAnsi="Calibri" w:cs="Calibri"/>
                <w:bCs/>
                <w:color w:val="000000"/>
                <w:sz w:val="22"/>
                <w:szCs w:val="22"/>
              </w:rPr>
              <w:t>inexecução</w:t>
            </w:r>
            <w:r w:rsidRPr="008D7C34">
              <w:rPr>
                <w:rFonts w:ascii="Calibri" w:eastAsia="Calibri" w:hAnsi="Calibri" w:cs="Calibri"/>
                <w:bCs/>
                <w:color w:val="000000"/>
                <w:sz w:val="22"/>
                <w:szCs w:val="22"/>
              </w:rPr>
              <w:t xml:space="preserve"> total ou parcial do objeto contratual, a Administração pode aplicar à CONTRATADA as seguintes sanções:</w:t>
            </w:r>
          </w:p>
          <w:p w:rsidR="004A21FC" w:rsidRDefault="004A21FC" w:rsidP="008D7C34">
            <w:pPr>
              <w:widowControl/>
              <w:shd w:val="clear" w:color="auto" w:fill="FFFFFF"/>
              <w:tabs>
                <w:tab w:val="left" w:pos="866"/>
              </w:tabs>
              <w:jc w:val="both"/>
              <w:rPr>
                <w:rFonts w:ascii="Calibri" w:hAnsi="Calibri" w:cs="Arial"/>
                <w:sz w:val="22"/>
                <w:szCs w:val="22"/>
              </w:rPr>
            </w:pPr>
          </w:p>
          <w:p w:rsidR="008D7C34" w:rsidRPr="008D7C34" w:rsidRDefault="008D7C34" w:rsidP="008B1D02">
            <w:pPr>
              <w:pStyle w:val="PargrafodaLista10"/>
              <w:numPr>
                <w:ilvl w:val="2"/>
                <w:numId w:val="3"/>
              </w:numPr>
              <w:tabs>
                <w:tab w:val="left" w:pos="1710"/>
              </w:tabs>
              <w:spacing w:after="0" w:line="240" w:lineRule="auto"/>
              <w:ind w:left="718" w:firstLine="0"/>
              <w:contextualSpacing/>
              <w:jc w:val="both"/>
              <w:rPr>
                <w:rFonts w:cs="Calibri"/>
              </w:rPr>
            </w:pPr>
            <w:r w:rsidRPr="006D0EDF">
              <w:rPr>
                <w:rFonts w:cs="Calibri"/>
                <w:b/>
              </w:rPr>
              <w:t>Advertência por escrito</w:t>
            </w:r>
            <w:r w:rsidRPr="008D7C34">
              <w:rPr>
                <w:rFonts w:cs="Calibri"/>
              </w:rPr>
              <w:t xml:space="preserve">, a critério da autoridade competente, quando do não cumprimento de quaisquer das obrigações contratuais consideradas faltas leves, assim entendidas aquelas que não acarretam prejuízos significativos para o </w:t>
            </w:r>
            <w:r w:rsidR="007B7F22">
              <w:rPr>
                <w:rFonts w:cs="Calibri"/>
              </w:rPr>
              <w:t>objeto</w:t>
            </w:r>
            <w:r w:rsidRPr="008D7C34">
              <w:rPr>
                <w:rFonts w:cs="Calibri"/>
              </w:rPr>
              <w:t xml:space="preserve"> contratado;</w:t>
            </w:r>
          </w:p>
          <w:p w:rsidR="008D7C34" w:rsidRPr="006D0EDF" w:rsidRDefault="008D7C34" w:rsidP="008B1D02">
            <w:pPr>
              <w:pStyle w:val="PargrafodaLista10"/>
              <w:numPr>
                <w:ilvl w:val="2"/>
                <w:numId w:val="3"/>
              </w:numPr>
              <w:tabs>
                <w:tab w:val="left" w:pos="1710"/>
              </w:tabs>
              <w:spacing w:after="0" w:line="240" w:lineRule="auto"/>
              <w:ind w:left="718" w:firstLine="0"/>
              <w:contextualSpacing/>
              <w:jc w:val="both"/>
              <w:rPr>
                <w:rFonts w:cs="Calibri"/>
              </w:rPr>
            </w:pPr>
            <w:r w:rsidRPr="006D0EDF">
              <w:rPr>
                <w:rFonts w:cs="Calibri"/>
                <w:b/>
              </w:rPr>
              <w:t>Multa de</w:t>
            </w:r>
            <w:r w:rsidRPr="008D7C34">
              <w:rPr>
                <w:rFonts w:cs="Calibri"/>
              </w:rPr>
              <w:t>:</w:t>
            </w:r>
            <w:r>
              <w:rPr>
                <w:rFonts w:cs="Calibri"/>
              </w:rPr>
              <w:t xml:space="preserve"> </w:t>
            </w:r>
            <w:r w:rsidRPr="00F525FD">
              <w:rPr>
                <w:rFonts w:cs="Arial"/>
              </w:rPr>
              <w:t xml:space="preserve">0,2% (dois </w:t>
            </w:r>
            <w:r w:rsidRPr="00F525FD">
              <w:rPr>
                <w:rFonts w:cs="Arial"/>
                <w:bCs/>
              </w:rPr>
              <w:t>décimos</w:t>
            </w:r>
            <w:r w:rsidRPr="00F525FD">
              <w:rPr>
                <w:rFonts w:cs="Arial"/>
              </w:rPr>
              <w:t xml:space="preserve"> por cento) por dia sobre o valor adjudicado em caso de atraso na execução do objeto, limitada a incidência a </w:t>
            </w:r>
            <w:r w:rsidRPr="00F525FD">
              <w:rPr>
                <w:rFonts w:cs="Arial"/>
                <w:color w:val="000000"/>
              </w:rPr>
              <w:t>15 (quinze) dias</w:t>
            </w:r>
            <w:r>
              <w:rPr>
                <w:rFonts w:cs="Arial"/>
                <w:color w:val="000000"/>
              </w:rPr>
              <w:t xml:space="preserve">; </w:t>
            </w:r>
            <w:r w:rsidRPr="00F525FD">
              <w:rPr>
                <w:rFonts w:cs="Arial"/>
              </w:rPr>
              <w:t xml:space="preserve">10% (dez </w:t>
            </w:r>
            <w:r w:rsidRPr="00F525FD">
              <w:rPr>
                <w:rFonts w:cs="Arial"/>
                <w:bCs/>
              </w:rPr>
              <w:t>por</w:t>
            </w:r>
            <w:r w:rsidRPr="00F525FD">
              <w:rPr>
                <w:rFonts w:cs="Arial"/>
              </w:rPr>
              <w:t xml:space="preserve"> cento) sobre o valor adjudicado, em caso de atraso na execução do objeto, por período superior </w:t>
            </w:r>
            <w:r>
              <w:rPr>
                <w:rFonts w:cs="Arial"/>
              </w:rPr>
              <w:t xml:space="preserve">a 15 (quinze) dias; </w:t>
            </w:r>
            <w:r w:rsidRPr="00F525FD">
              <w:rPr>
                <w:rFonts w:cs="Arial"/>
              </w:rPr>
              <w:t>15% (</w:t>
            </w:r>
            <w:r w:rsidRPr="00F525FD">
              <w:rPr>
                <w:rFonts w:cs="Arial"/>
                <w:bCs/>
              </w:rPr>
              <w:t>quinze</w:t>
            </w:r>
            <w:r w:rsidRPr="00F525FD">
              <w:rPr>
                <w:rFonts w:cs="Arial"/>
              </w:rPr>
              <w:t xml:space="preserve"> por cento) sobre o valor adjudicado, em caso de inexecução total da obrigação assumida;</w:t>
            </w:r>
            <w:r>
              <w:rPr>
                <w:rFonts w:cs="Arial"/>
              </w:rPr>
              <w:t xml:space="preserve"> </w:t>
            </w:r>
            <w:r w:rsidRPr="00F525FD">
              <w:rPr>
                <w:rFonts w:cs="Arial"/>
              </w:rPr>
              <w:t xml:space="preserve">0,07% </w:t>
            </w:r>
            <w:r w:rsidRPr="00F525FD">
              <w:rPr>
                <w:rFonts w:cs="Arial"/>
              </w:rPr>
              <w:lastRenderedPageBreak/>
              <w:t>(sete centésimos por cento) do valor do contrato por dia de atraso na apresentação da garantia (seja para reforço ou por ocasião de prorrogação), observado o máximo de 2% (dois por cento). O atraso superior a 25 (vinte e cinco) dias autorizará a Administração CONTRATANTE a promover a rescisão do contrato;</w:t>
            </w:r>
          </w:p>
          <w:p w:rsidR="006D0EDF" w:rsidRPr="006D0EDF" w:rsidRDefault="006D0EDF" w:rsidP="008B1D02">
            <w:pPr>
              <w:pStyle w:val="PargrafodaLista10"/>
              <w:numPr>
                <w:ilvl w:val="2"/>
                <w:numId w:val="3"/>
              </w:numPr>
              <w:tabs>
                <w:tab w:val="left" w:pos="1710"/>
              </w:tabs>
              <w:spacing w:after="0" w:line="240" w:lineRule="auto"/>
              <w:ind w:left="718" w:firstLine="0"/>
              <w:contextualSpacing/>
              <w:jc w:val="both"/>
              <w:rPr>
                <w:rFonts w:cs="Calibri"/>
              </w:rPr>
            </w:pPr>
            <w:r w:rsidRPr="00F525FD">
              <w:rPr>
                <w:rFonts w:cs="Arial"/>
                <w:b/>
              </w:rPr>
              <w:t>Suspensão de licitar e impedimento de contratar</w:t>
            </w:r>
            <w:r w:rsidRPr="00F525FD">
              <w:rPr>
                <w:rFonts w:cs="Arial"/>
              </w:rPr>
              <w:t xml:space="preserve"> com o órgão, entidade ou unidade administrativa pela qual a Administração Pública opera e atua concretamente, pelo prazo de até dois anos;</w:t>
            </w:r>
          </w:p>
          <w:p w:rsidR="006D0EDF" w:rsidRPr="008D7C34" w:rsidRDefault="006D0EDF" w:rsidP="008B1D02">
            <w:pPr>
              <w:pStyle w:val="PargrafodaLista10"/>
              <w:numPr>
                <w:ilvl w:val="2"/>
                <w:numId w:val="3"/>
              </w:numPr>
              <w:tabs>
                <w:tab w:val="left" w:pos="1710"/>
              </w:tabs>
              <w:spacing w:after="0" w:line="240" w:lineRule="auto"/>
              <w:ind w:left="718" w:firstLine="0"/>
              <w:contextualSpacing/>
              <w:jc w:val="both"/>
              <w:rPr>
                <w:rFonts w:cs="Calibri"/>
              </w:rPr>
            </w:pPr>
            <w:r w:rsidRPr="00F525FD">
              <w:rPr>
                <w:rFonts w:cs="Arial"/>
                <w:b/>
              </w:rPr>
              <w:t>Declaração de inidoneidade</w:t>
            </w:r>
            <w:r w:rsidRPr="00F525FD">
              <w:rPr>
                <w:rFonts w:cs="Arial"/>
              </w:rPr>
              <w:t xml:space="preserve"> para licitar ou contratar com a Administração Pública, enquanto perdurarem os motivos determinantes da punição ou até que seja promovida a reabilitação perante a própria autoridade que aplicou a penalidade, que será concedida sempre que a </w:t>
            </w:r>
            <w:r w:rsidR="00A8142A">
              <w:rPr>
                <w:rFonts w:cs="Arial"/>
              </w:rPr>
              <w:t>CONTRATADA</w:t>
            </w:r>
            <w:r w:rsidRPr="00F525FD">
              <w:rPr>
                <w:rFonts w:cs="Arial"/>
              </w:rPr>
              <w:t xml:space="preserve"> ressarcir a </w:t>
            </w:r>
            <w:r w:rsidR="006D0649">
              <w:rPr>
                <w:rFonts w:cs="Arial"/>
              </w:rPr>
              <w:t>CONTRATANTE</w:t>
            </w:r>
            <w:r w:rsidRPr="00F525FD">
              <w:rPr>
                <w:rFonts w:cs="Arial"/>
              </w:rPr>
              <w:t xml:space="preserve"> pelos prejuízos causados</w:t>
            </w:r>
            <w:r>
              <w:rPr>
                <w:rFonts w:cs="Arial"/>
              </w:rPr>
              <w:t>;</w:t>
            </w:r>
          </w:p>
          <w:p w:rsidR="008D7C34" w:rsidRDefault="008D7C34" w:rsidP="008D7C34">
            <w:pPr>
              <w:widowControl/>
              <w:shd w:val="clear" w:color="auto" w:fill="FFFFFF"/>
              <w:tabs>
                <w:tab w:val="left" w:pos="866"/>
              </w:tabs>
              <w:jc w:val="both"/>
              <w:rPr>
                <w:rFonts w:ascii="Calibri" w:hAnsi="Calibri" w:cs="Arial"/>
                <w:sz w:val="22"/>
                <w:szCs w:val="22"/>
              </w:rPr>
            </w:pPr>
          </w:p>
          <w:p w:rsidR="008D7C34" w:rsidRPr="0048155E" w:rsidRDefault="0048155E" w:rsidP="008B1D02">
            <w:pPr>
              <w:numPr>
                <w:ilvl w:val="1"/>
                <w:numId w:val="3"/>
              </w:numPr>
              <w:ind w:left="0" w:firstLine="0"/>
              <w:jc w:val="both"/>
              <w:rPr>
                <w:rFonts w:ascii="Calibri" w:eastAsia="Calibri" w:hAnsi="Calibri" w:cs="Calibri"/>
                <w:bCs/>
                <w:color w:val="000000"/>
                <w:sz w:val="22"/>
                <w:szCs w:val="22"/>
              </w:rPr>
            </w:pPr>
            <w:r w:rsidRPr="00F525FD">
              <w:rPr>
                <w:rFonts w:ascii="Calibri" w:eastAsia="Calibri" w:hAnsi="Calibri" w:cs="Calibri"/>
                <w:bCs/>
                <w:color w:val="000000"/>
                <w:sz w:val="22"/>
                <w:szCs w:val="22"/>
              </w:rPr>
              <w:t xml:space="preserve">Para </w:t>
            </w:r>
            <w:r w:rsidRPr="0048155E">
              <w:rPr>
                <w:rFonts w:ascii="Calibri" w:eastAsia="Calibri" w:hAnsi="Calibri" w:cs="Calibri"/>
                <w:bCs/>
                <w:color w:val="000000"/>
                <w:sz w:val="22"/>
                <w:szCs w:val="22"/>
              </w:rPr>
              <w:t>condutas</w:t>
            </w:r>
            <w:r w:rsidRPr="00F525FD">
              <w:rPr>
                <w:rFonts w:ascii="Calibri" w:eastAsia="Calibri" w:hAnsi="Calibri" w:cs="Calibri"/>
                <w:bCs/>
                <w:color w:val="000000"/>
                <w:sz w:val="22"/>
                <w:szCs w:val="22"/>
              </w:rPr>
              <w:t xml:space="preserve"> </w:t>
            </w:r>
            <w:r>
              <w:rPr>
                <w:rFonts w:ascii="Calibri" w:eastAsia="Calibri" w:hAnsi="Calibri" w:cs="Calibri"/>
                <w:bCs/>
                <w:color w:val="000000"/>
                <w:sz w:val="22"/>
                <w:szCs w:val="22"/>
              </w:rPr>
              <w:t xml:space="preserve">de retardamento, fraude, </w:t>
            </w:r>
            <w:r w:rsidR="00E01362">
              <w:rPr>
                <w:rFonts w:ascii="Calibri" w:eastAsia="Calibri" w:hAnsi="Calibri" w:cs="Calibri"/>
                <w:bCs/>
                <w:color w:val="000000"/>
                <w:sz w:val="22"/>
                <w:szCs w:val="22"/>
              </w:rPr>
              <w:t>inidoneidade</w:t>
            </w:r>
            <w:r>
              <w:rPr>
                <w:rFonts w:ascii="Calibri" w:eastAsia="Calibri" w:hAnsi="Calibri" w:cs="Calibri"/>
                <w:bCs/>
                <w:color w:val="000000"/>
                <w:sz w:val="22"/>
                <w:szCs w:val="22"/>
              </w:rPr>
              <w:t xml:space="preserve">, </w:t>
            </w:r>
            <w:r w:rsidRPr="00F525FD">
              <w:rPr>
                <w:rFonts w:ascii="Calibri" w:eastAsia="Calibri" w:hAnsi="Calibri" w:cs="Calibri"/>
                <w:bCs/>
                <w:color w:val="000000"/>
                <w:sz w:val="22"/>
                <w:szCs w:val="22"/>
              </w:rPr>
              <w:t>será aplicada multa de 30% do valor d</w:t>
            </w:r>
            <w:r>
              <w:rPr>
                <w:rFonts w:ascii="Calibri" w:eastAsia="Calibri" w:hAnsi="Calibri" w:cs="Calibri"/>
                <w:bCs/>
                <w:color w:val="000000"/>
                <w:sz w:val="22"/>
                <w:szCs w:val="22"/>
              </w:rPr>
              <w:t>a</w:t>
            </w:r>
            <w:r w:rsidRPr="00F525FD">
              <w:rPr>
                <w:rFonts w:ascii="Calibri" w:eastAsia="Calibri" w:hAnsi="Calibri" w:cs="Calibri"/>
                <w:bCs/>
                <w:color w:val="000000"/>
                <w:sz w:val="22"/>
                <w:szCs w:val="22"/>
              </w:rPr>
              <w:t xml:space="preserve"> </w:t>
            </w:r>
            <w:r>
              <w:rPr>
                <w:rFonts w:ascii="Calibri" w:eastAsia="Calibri" w:hAnsi="Calibri" w:cs="Calibri"/>
                <w:bCs/>
                <w:color w:val="000000"/>
                <w:sz w:val="22"/>
                <w:szCs w:val="22"/>
              </w:rPr>
              <w:t>contratação</w:t>
            </w:r>
            <w:r w:rsidRPr="00F525FD">
              <w:rPr>
                <w:rFonts w:ascii="Calibri" w:eastAsia="Calibri" w:hAnsi="Calibri" w:cs="Calibri"/>
                <w:bCs/>
                <w:color w:val="000000"/>
                <w:sz w:val="22"/>
                <w:szCs w:val="22"/>
              </w:rPr>
              <w:t>;</w:t>
            </w:r>
          </w:p>
          <w:p w:rsidR="009033A6" w:rsidRPr="00245C50" w:rsidRDefault="009033A6" w:rsidP="008B1D02">
            <w:pPr>
              <w:numPr>
                <w:ilvl w:val="1"/>
                <w:numId w:val="3"/>
              </w:numPr>
              <w:ind w:left="0" w:firstLine="0"/>
              <w:jc w:val="both"/>
              <w:rPr>
                <w:rFonts w:ascii="Calibri" w:eastAsia="Calibri" w:hAnsi="Calibri" w:cs="Calibri"/>
                <w:bCs/>
                <w:color w:val="000000"/>
                <w:sz w:val="22"/>
                <w:szCs w:val="22"/>
              </w:rPr>
            </w:pPr>
            <w:r w:rsidRPr="00245C50">
              <w:rPr>
                <w:rFonts w:ascii="Calibri" w:hAnsi="Calibri" w:cs="Arial"/>
                <w:sz w:val="22"/>
                <w:szCs w:val="22"/>
              </w:rPr>
              <w:t xml:space="preserve">As </w:t>
            </w:r>
            <w:r w:rsidRPr="00716F5D">
              <w:rPr>
                <w:rFonts w:ascii="Calibri" w:eastAsia="Calibri" w:hAnsi="Calibri" w:cs="Calibri"/>
                <w:bCs/>
                <w:color w:val="000000"/>
                <w:sz w:val="22"/>
                <w:szCs w:val="22"/>
              </w:rPr>
              <w:t>sanções</w:t>
            </w:r>
            <w:r w:rsidRPr="00245C50">
              <w:rPr>
                <w:rFonts w:ascii="Calibri" w:hAnsi="Calibri" w:cs="Arial"/>
                <w:sz w:val="22"/>
                <w:szCs w:val="22"/>
              </w:rPr>
              <w:t xml:space="preserve"> de multa decorrentes de fatos diversos serão consideradas independentes entre si.</w:t>
            </w:r>
          </w:p>
          <w:p w:rsidR="00C3716E" w:rsidRPr="00245C50" w:rsidRDefault="00C3716E" w:rsidP="008B1D02">
            <w:pPr>
              <w:numPr>
                <w:ilvl w:val="1"/>
                <w:numId w:val="3"/>
              </w:numPr>
              <w:ind w:left="0" w:firstLine="0"/>
              <w:jc w:val="both"/>
              <w:rPr>
                <w:rFonts w:ascii="Calibri" w:hAnsi="Calibri" w:cs="Arial"/>
                <w:sz w:val="22"/>
                <w:szCs w:val="22"/>
              </w:rPr>
            </w:pPr>
            <w:r w:rsidRPr="00245C50">
              <w:rPr>
                <w:rFonts w:ascii="Calibri" w:hAnsi="Calibri" w:cs="Arial"/>
                <w:sz w:val="22"/>
                <w:szCs w:val="22"/>
              </w:rPr>
              <w:t xml:space="preserve">A aplicação de qualquer das sanções administrativas previstas realizar-se-á em processo administrativo que assegurará o contraditório e a ampla defesa à CONTRATADA, observando-se o procedimento previsto na Lei </w:t>
            </w:r>
            <w:r w:rsidR="00716F5D">
              <w:rPr>
                <w:rFonts w:ascii="Calibri" w:hAnsi="Calibri" w:cs="Arial"/>
                <w:sz w:val="22"/>
                <w:szCs w:val="22"/>
              </w:rPr>
              <w:t xml:space="preserve">Federal </w:t>
            </w:r>
            <w:r w:rsidRPr="00245C50">
              <w:rPr>
                <w:rFonts w:ascii="Calibri" w:hAnsi="Calibri" w:cs="Arial"/>
                <w:sz w:val="22"/>
                <w:szCs w:val="22"/>
              </w:rPr>
              <w:t>n</w:t>
            </w:r>
            <w:r w:rsidR="00716F5D">
              <w:rPr>
                <w:rFonts w:ascii="Calibri" w:hAnsi="Calibri" w:cs="Arial"/>
                <w:sz w:val="22"/>
                <w:szCs w:val="22"/>
              </w:rPr>
              <w:t>º</w:t>
            </w:r>
            <w:r w:rsidRPr="00245C50">
              <w:rPr>
                <w:rFonts w:ascii="Calibri" w:hAnsi="Calibri" w:cs="Arial"/>
                <w:sz w:val="22"/>
                <w:szCs w:val="22"/>
              </w:rPr>
              <w:t xml:space="preserve"> 8.666/1993, Decreto Estadual n</w:t>
            </w:r>
            <w:r w:rsidR="00716F5D">
              <w:rPr>
                <w:rFonts w:ascii="Calibri" w:hAnsi="Calibri" w:cs="Arial"/>
                <w:sz w:val="22"/>
                <w:szCs w:val="22"/>
              </w:rPr>
              <w:t>º</w:t>
            </w:r>
            <w:r w:rsidRPr="00245C50">
              <w:rPr>
                <w:rFonts w:ascii="Calibri" w:hAnsi="Calibri" w:cs="Arial"/>
                <w:sz w:val="22"/>
                <w:szCs w:val="22"/>
              </w:rPr>
              <w:t xml:space="preserve"> 522/2016 e alterações e, subsidiariamente, a Lei n</w:t>
            </w:r>
            <w:r w:rsidR="00716F5D">
              <w:rPr>
                <w:rFonts w:ascii="Calibri" w:hAnsi="Calibri" w:cs="Arial"/>
                <w:sz w:val="22"/>
                <w:szCs w:val="22"/>
              </w:rPr>
              <w:t>º</w:t>
            </w:r>
            <w:r w:rsidRPr="00245C50">
              <w:rPr>
                <w:rFonts w:ascii="Calibri" w:hAnsi="Calibri" w:cs="Arial"/>
                <w:sz w:val="22"/>
                <w:szCs w:val="22"/>
              </w:rPr>
              <w:t xml:space="preserve"> 9.784/1999, Lei Estadual n</w:t>
            </w:r>
            <w:r w:rsidR="00716F5D">
              <w:rPr>
                <w:rFonts w:ascii="Calibri" w:hAnsi="Calibri" w:cs="Arial"/>
                <w:sz w:val="22"/>
                <w:szCs w:val="22"/>
              </w:rPr>
              <w:t>º</w:t>
            </w:r>
            <w:r w:rsidRPr="00245C50">
              <w:rPr>
                <w:rFonts w:ascii="Calibri" w:hAnsi="Calibri" w:cs="Arial"/>
                <w:sz w:val="22"/>
                <w:szCs w:val="22"/>
              </w:rPr>
              <w:t xml:space="preserve"> 7</w:t>
            </w:r>
            <w:r w:rsidR="006B584B" w:rsidRPr="00245C50">
              <w:rPr>
                <w:rFonts w:ascii="Calibri" w:hAnsi="Calibri" w:cs="Arial"/>
                <w:sz w:val="22"/>
                <w:szCs w:val="22"/>
              </w:rPr>
              <w:t>.</w:t>
            </w:r>
            <w:r w:rsidRPr="00245C50">
              <w:rPr>
                <w:rFonts w:ascii="Calibri" w:hAnsi="Calibri" w:cs="Arial"/>
                <w:sz w:val="22"/>
                <w:szCs w:val="22"/>
              </w:rPr>
              <w:t>692/2002;</w:t>
            </w:r>
          </w:p>
          <w:p w:rsidR="00C3716E" w:rsidRPr="00245C50" w:rsidRDefault="00C3716E" w:rsidP="008B1D02">
            <w:pPr>
              <w:numPr>
                <w:ilvl w:val="1"/>
                <w:numId w:val="3"/>
              </w:numPr>
              <w:ind w:left="0" w:firstLine="0"/>
              <w:jc w:val="both"/>
              <w:rPr>
                <w:rFonts w:ascii="Calibri" w:hAnsi="Calibri" w:cs="Arial"/>
                <w:sz w:val="22"/>
                <w:szCs w:val="22"/>
              </w:rPr>
            </w:pPr>
            <w:r w:rsidRPr="00245C50">
              <w:rPr>
                <w:rFonts w:ascii="Calibri" w:hAnsi="Calibri" w:cs="Arial"/>
                <w:sz w:val="22"/>
                <w:szCs w:val="22"/>
              </w:rPr>
              <w:t>A autoridade competente para aplicação das sanções levará em consideração a gravidade da conduta da CONTRATADA infratora, o caráter educativo da sanção, bem como o dano causado ao CONTRATANTE, observado o princípio da proporcionalidade e razoabilidade;</w:t>
            </w:r>
          </w:p>
          <w:p w:rsidR="00C3716E" w:rsidRPr="00245C50" w:rsidRDefault="00C3716E" w:rsidP="008B1D02">
            <w:pPr>
              <w:numPr>
                <w:ilvl w:val="1"/>
                <w:numId w:val="3"/>
              </w:numPr>
              <w:ind w:left="0" w:firstLine="0"/>
              <w:jc w:val="both"/>
              <w:rPr>
                <w:rFonts w:ascii="Calibri" w:hAnsi="Calibri" w:cs="Arial"/>
                <w:sz w:val="22"/>
                <w:szCs w:val="22"/>
              </w:rPr>
            </w:pPr>
            <w:r w:rsidRPr="00245C50">
              <w:rPr>
                <w:rFonts w:ascii="Calibri" w:hAnsi="Calibri" w:cs="Arial"/>
                <w:sz w:val="22"/>
                <w:szCs w:val="22"/>
              </w:rPr>
              <w:t>A aplicação das sanções administrativas previstas neste item não afasta a responsabilização da CONTRATA</w:t>
            </w:r>
            <w:r w:rsidR="00F63E77">
              <w:rPr>
                <w:rFonts w:ascii="Calibri" w:hAnsi="Calibri" w:cs="Arial"/>
                <w:sz w:val="22"/>
                <w:szCs w:val="22"/>
              </w:rPr>
              <w:t>DA nas esferas civil e criminal;</w:t>
            </w:r>
          </w:p>
          <w:p w:rsidR="004D007B" w:rsidRPr="00245C50" w:rsidRDefault="000C7664" w:rsidP="008B1D02">
            <w:pPr>
              <w:numPr>
                <w:ilvl w:val="1"/>
                <w:numId w:val="3"/>
              </w:numPr>
              <w:ind w:left="0" w:firstLine="0"/>
              <w:jc w:val="both"/>
              <w:rPr>
                <w:rFonts w:ascii="Calibri" w:hAnsi="Calibri" w:cs="Arial"/>
                <w:sz w:val="22"/>
                <w:szCs w:val="22"/>
              </w:rPr>
            </w:pPr>
            <w:r w:rsidRPr="00245C50">
              <w:rPr>
                <w:rFonts w:ascii="Calibri" w:hAnsi="Calibri" w:cs="Arial"/>
                <w:sz w:val="22"/>
                <w:szCs w:val="22"/>
              </w:rPr>
              <w:t>Pelo descumprimento das obrigações contratuais</w:t>
            </w:r>
            <w:r w:rsidR="003315DE" w:rsidRPr="00245C50">
              <w:rPr>
                <w:rFonts w:ascii="Calibri" w:hAnsi="Calibri" w:cs="Arial"/>
                <w:sz w:val="22"/>
                <w:szCs w:val="22"/>
              </w:rPr>
              <w:t xml:space="preserve"> por falha em sua execução</w:t>
            </w:r>
            <w:r w:rsidR="00C25D51" w:rsidRPr="00245C50">
              <w:rPr>
                <w:rFonts w:ascii="Calibri" w:hAnsi="Calibri" w:cs="Arial"/>
                <w:sz w:val="22"/>
                <w:szCs w:val="22"/>
              </w:rPr>
              <w:t>,</w:t>
            </w:r>
            <w:r w:rsidRPr="00245C50">
              <w:rPr>
                <w:rFonts w:ascii="Calibri" w:hAnsi="Calibri" w:cs="Arial"/>
                <w:sz w:val="22"/>
                <w:szCs w:val="22"/>
              </w:rPr>
              <w:t xml:space="preserve"> o CONTRATANTE</w:t>
            </w:r>
            <w:r w:rsidR="004D007B" w:rsidRPr="00245C50">
              <w:rPr>
                <w:rFonts w:ascii="Calibri" w:hAnsi="Calibri" w:cs="Arial"/>
                <w:sz w:val="22"/>
                <w:szCs w:val="22"/>
              </w:rPr>
              <w:t xml:space="preserve"> </w:t>
            </w:r>
            <w:r w:rsidR="00C3716E" w:rsidRPr="00245C50">
              <w:rPr>
                <w:rFonts w:ascii="Calibri" w:hAnsi="Calibri" w:cs="Arial"/>
                <w:sz w:val="22"/>
                <w:szCs w:val="22"/>
              </w:rPr>
              <w:t xml:space="preserve">poderá aplicar </w:t>
            </w:r>
            <w:r w:rsidR="004D007B" w:rsidRPr="00245C50">
              <w:rPr>
                <w:rFonts w:ascii="Calibri" w:hAnsi="Calibri" w:cs="Arial"/>
                <w:sz w:val="22"/>
                <w:szCs w:val="22"/>
              </w:rPr>
              <w:t xml:space="preserve">multa, </w:t>
            </w:r>
            <w:r w:rsidRPr="00245C50">
              <w:rPr>
                <w:rFonts w:ascii="Calibri" w:hAnsi="Calibri" w:cs="Arial"/>
                <w:sz w:val="22"/>
                <w:szCs w:val="22"/>
              </w:rPr>
              <w:t>conforme a gradação estabelecida nas tabelas seguintes</w:t>
            </w:r>
            <w:r w:rsidR="0063050A" w:rsidRPr="00245C50">
              <w:rPr>
                <w:rFonts w:ascii="Calibri" w:hAnsi="Calibri" w:cs="Arial"/>
                <w:sz w:val="22"/>
                <w:szCs w:val="22"/>
              </w:rPr>
              <w:t>, não sendo</w:t>
            </w:r>
            <w:r w:rsidR="004D294E" w:rsidRPr="00245C50">
              <w:rPr>
                <w:rFonts w:ascii="Calibri" w:hAnsi="Calibri" w:cs="Arial"/>
                <w:sz w:val="22"/>
                <w:szCs w:val="22"/>
              </w:rPr>
              <w:t xml:space="preserve"> exaustivo</w:t>
            </w:r>
            <w:r w:rsidR="003362E8">
              <w:rPr>
                <w:rFonts w:ascii="Calibri" w:hAnsi="Calibri" w:cs="Arial"/>
                <w:sz w:val="22"/>
                <w:szCs w:val="22"/>
              </w:rPr>
              <w:t xml:space="preserve"> o rol estabelecido</w:t>
            </w:r>
            <w:r w:rsidR="004D007B" w:rsidRPr="00245C50">
              <w:rPr>
                <w:rFonts w:ascii="Calibri" w:hAnsi="Calibri" w:cs="Arial"/>
                <w:sz w:val="22"/>
                <w:szCs w:val="22"/>
              </w:rPr>
              <w:t>:</w:t>
            </w:r>
          </w:p>
          <w:p w:rsidR="003362E8" w:rsidRDefault="003362E8" w:rsidP="003362E8">
            <w:pPr>
              <w:jc w:val="both"/>
              <w:rPr>
                <w:rFonts w:ascii="Calibri" w:eastAsia="Calibri" w:hAnsi="Calibri" w:cs="Calibri"/>
                <w:bCs/>
                <w:color w:val="000000"/>
                <w:sz w:val="22"/>
                <w:szCs w:val="22"/>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3796"/>
              <w:gridCol w:w="6044"/>
            </w:tblGrid>
            <w:tr w:rsidR="00F02049" w:rsidRPr="00E615EC" w:rsidTr="004826AD">
              <w:trPr>
                <w:trHeight w:val="405"/>
                <w:jc w:val="center"/>
              </w:trPr>
              <w:tc>
                <w:tcPr>
                  <w:tcW w:w="1929" w:type="pct"/>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70" w:type="dxa"/>
                  </w:tcMar>
                  <w:vAlign w:val="center"/>
                </w:tcPr>
                <w:p w:rsidR="00F02049" w:rsidRPr="00F36B4C" w:rsidRDefault="00F02049" w:rsidP="00F02049">
                  <w:pPr>
                    <w:tabs>
                      <w:tab w:val="left" w:pos="0"/>
                    </w:tabs>
                    <w:ind w:left="142"/>
                    <w:jc w:val="center"/>
                    <w:rPr>
                      <w:rFonts w:ascii="Calibri" w:hAnsi="Calibri"/>
                      <w:b/>
                      <w:sz w:val="22"/>
                      <w:szCs w:val="22"/>
                    </w:rPr>
                  </w:pPr>
                  <w:r w:rsidRPr="00F36B4C">
                    <w:rPr>
                      <w:rFonts w:ascii="Calibri" w:hAnsi="Calibri"/>
                      <w:b/>
                      <w:sz w:val="22"/>
                      <w:szCs w:val="22"/>
                    </w:rPr>
                    <w:t>GRAU DA INFRAÇÃO</w:t>
                  </w:r>
                </w:p>
              </w:tc>
              <w:tc>
                <w:tcPr>
                  <w:tcW w:w="3071" w:type="pct"/>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70" w:type="dxa"/>
                  </w:tcMar>
                  <w:vAlign w:val="center"/>
                </w:tcPr>
                <w:p w:rsidR="00F02049" w:rsidRPr="00F36B4C" w:rsidRDefault="00F02049" w:rsidP="00F02049">
                  <w:pPr>
                    <w:tabs>
                      <w:tab w:val="left" w:pos="0"/>
                    </w:tabs>
                    <w:ind w:left="142"/>
                    <w:jc w:val="center"/>
                    <w:rPr>
                      <w:rFonts w:ascii="Calibri" w:hAnsi="Calibri"/>
                      <w:b/>
                      <w:sz w:val="22"/>
                      <w:szCs w:val="22"/>
                    </w:rPr>
                  </w:pPr>
                  <w:r w:rsidRPr="00F36B4C">
                    <w:rPr>
                      <w:rFonts w:ascii="Calibri" w:hAnsi="Calibri"/>
                      <w:b/>
                      <w:sz w:val="22"/>
                      <w:szCs w:val="22"/>
                    </w:rPr>
                    <w:t>PONTOS DA INFRAÇÃO</w:t>
                  </w:r>
                </w:p>
              </w:tc>
            </w:tr>
            <w:tr w:rsidR="00F02049" w:rsidRPr="00E615EC" w:rsidTr="004826AD">
              <w:trPr>
                <w:jc w:val="center"/>
              </w:trPr>
              <w:tc>
                <w:tcPr>
                  <w:tcW w:w="1929"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F02049" w:rsidRPr="00F36B4C" w:rsidRDefault="00F02049" w:rsidP="00F02049">
                  <w:pPr>
                    <w:tabs>
                      <w:tab w:val="left" w:pos="0"/>
                    </w:tabs>
                    <w:ind w:left="142"/>
                    <w:jc w:val="center"/>
                    <w:rPr>
                      <w:rFonts w:ascii="Calibri" w:hAnsi="Calibri"/>
                      <w:sz w:val="22"/>
                      <w:szCs w:val="22"/>
                    </w:rPr>
                  </w:pPr>
                  <w:r w:rsidRPr="00F36B4C">
                    <w:rPr>
                      <w:rFonts w:ascii="Calibri" w:hAnsi="Calibri"/>
                      <w:sz w:val="22"/>
                      <w:szCs w:val="22"/>
                    </w:rPr>
                    <w:t>1</w:t>
                  </w:r>
                </w:p>
              </w:tc>
              <w:tc>
                <w:tcPr>
                  <w:tcW w:w="3071"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F02049" w:rsidRPr="00F36B4C" w:rsidRDefault="00F02049" w:rsidP="00F02049">
                  <w:pPr>
                    <w:tabs>
                      <w:tab w:val="left" w:pos="0"/>
                    </w:tabs>
                    <w:ind w:left="142"/>
                    <w:jc w:val="center"/>
                    <w:rPr>
                      <w:rFonts w:ascii="Calibri" w:hAnsi="Calibri"/>
                      <w:sz w:val="22"/>
                      <w:szCs w:val="22"/>
                    </w:rPr>
                  </w:pPr>
                  <w:r w:rsidRPr="00F36B4C">
                    <w:rPr>
                      <w:rFonts w:ascii="Calibri" w:hAnsi="Calibri"/>
                      <w:sz w:val="22"/>
                      <w:szCs w:val="22"/>
                    </w:rPr>
                    <w:t>1</w:t>
                  </w:r>
                </w:p>
              </w:tc>
            </w:tr>
            <w:tr w:rsidR="00F02049" w:rsidRPr="00E615EC" w:rsidTr="004826AD">
              <w:trPr>
                <w:jc w:val="center"/>
              </w:trPr>
              <w:tc>
                <w:tcPr>
                  <w:tcW w:w="1929"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F02049" w:rsidRPr="00F36B4C" w:rsidRDefault="00F02049" w:rsidP="00F02049">
                  <w:pPr>
                    <w:tabs>
                      <w:tab w:val="left" w:pos="0"/>
                    </w:tabs>
                    <w:ind w:left="142"/>
                    <w:jc w:val="center"/>
                    <w:rPr>
                      <w:rFonts w:ascii="Calibri" w:hAnsi="Calibri"/>
                      <w:sz w:val="22"/>
                      <w:szCs w:val="22"/>
                    </w:rPr>
                  </w:pPr>
                  <w:r w:rsidRPr="00F36B4C">
                    <w:rPr>
                      <w:rFonts w:ascii="Calibri" w:hAnsi="Calibri"/>
                      <w:sz w:val="22"/>
                      <w:szCs w:val="22"/>
                    </w:rPr>
                    <w:t>2</w:t>
                  </w:r>
                </w:p>
              </w:tc>
              <w:tc>
                <w:tcPr>
                  <w:tcW w:w="3071"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F02049" w:rsidRPr="00F36B4C" w:rsidRDefault="00F02049" w:rsidP="00F02049">
                  <w:pPr>
                    <w:tabs>
                      <w:tab w:val="left" w:pos="0"/>
                    </w:tabs>
                    <w:ind w:left="142"/>
                    <w:jc w:val="center"/>
                    <w:rPr>
                      <w:rFonts w:ascii="Calibri" w:hAnsi="Calibri"/>
                      <w:sz w:val="22"/>
                      <w:szCs w:val="22"/>
                    </w:rPr>
                  </w:pPr>
                  <w:r w:rsidRPr="00F36B4C">
                    <w:rPr>
                      <w:rFonts w:ascii="Calibri" w:hAnsi="Calibri"/>
                      <w:sz w:val="22"/>
                      <w:szCs w:val="22"/>
                    </w:rPr>
                    <w:t>2</w:t>
                  </w:r>
                </w:p>
              </w:tc>
            </w:tr>
            <w:tr w:rsidR="00F02049" w:rsidRPr="00E615EC" w:rsidTr="004826AD">
              <w:trPr>
                <w:jc w:val="center"/>
              </w:trPr>
              <w:tc>
                <w:tcPr>
                  <w:tcW w:w="1929"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F02049" w:rsidRPr="00F36B4C" w:rsidRDefault="00F02049" w:rsidP="00F02049">
                  <w:pPr>
                    <w:tabs>
                      <w:tab w:val="left" w:pos="0"/>
                    </w:tabs>
                    <w:ind w:left="142"/>
                    <w:jc w:val="center"/>
                    <w:rPr>
                      <w:rFonts w:ascii="Calibri" w:hAnsi="Calibri"/>
                      <w:sz w:val="22"/>
                      <w:szCs w:val="22"/>
                    </w:rPr>
                  </w:pPr>
                  <w:r w:rsidRPr="00F36B4C">
                    <w:rPr>
                      <w:rFonts w:ascii="Calibri" w:hAnsi="Calibri"/>
                      <w:sz w:val="22"/>
                      <w:szCs w:val="22"/>
                    </w:rPr>
                    <w:t>3</w:t>
                  </w:r>
                </w:p>
              </w:tc>
              <w:tc>
                <w:tcPr>
                  <w:tcW w:w="3071"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F02049" w:rsidRPr="00F36B4C" w:rsidRDefault="00F02049" w:rsidP="00F02049">
                  <w:pPr>
                    <w:tabs>
                      <w:tab w:val="left" w:pos="0"/>
                    </w:tabs>
                    <w:ind w:left="142"/>
                    <w:jc w:val="center"/>
                    <w:rPr>
                      <w:rFonts w:ascii="Calibri" w:hAnsi="Calibri"/>
                      <w:sz w:val="22"/>
                      <w:szCs w:val="22"/>
                    </w:rPr>
                  </w:pPr>
                  <w:r w:rsidRPr="00F36B4C">
                    <w:rPr>
                      <w:rFonts w:ascii="Calibri" w:hAnsi="Calibri"/>
                      <w:sz w:val="22"/>
                      <w:szCs w:val="22"/>
                    </w:rPr>
                    <w:t>3</w:t>
                  </w:r>
                </w:p>
              </w:tc>
            </w:tr>
            <w:tr w:rsidR="00F02049" w:rsidRPr="00E615EC" w:rsidTr="004826AD">
              <w:trPr>
                <w:jc w:val="center"/>
              </w:trPr>
              <w:tc>
                <w:tcPr>
                  <w:tcW w:w="1929"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F02049" w:rsidRPr="00F36B4C" w:rsidRDefault="00F02049" w:rsidP="00F02049">
                  <w:pPr>
                    <w:tabs>
                      <w:tab w:val="left" w:pos="0"/>
                    </w:tabs>
                    <w:ind w:left="142"/>
                    <w:jc w:val="center"/>
                    <w:rPr>
                      <w:rFonts w:ascii="Calibri" w:hAnsi="Calibri"/>
                      <w:sz w:val="22"/>
                      <w:szCs w:val="22"/>
                    </w:rPr>
                  </w:pPr>
                  <w:r w:rsidRPr="00F36B4C">
                    <w:rPr>
                      <w:rFonts w:ascii="Calibri" w:hAnsi="Calibri"/>
                      <w:sz w:val="22"/>
                      <w:szCs w:val="22"/>
                    </w:rPr>
                    <w:t>4</w:t>
                  </w:r>
                </w:p>
              </w:tc>
              <w:tc>
                <w:tcPr>
                  <w:tcW w:w="3071"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F02049" w:rsidRPr="00F36B4C" w:rsidRDefault="00F02049" w:rsidP="00F02049">
                  <w:pPr>
                    <w:tabs>
                      <w:tab w:val="left" w:pos="0"/>
                    </w:tabs>
                    <w:ind w:left="142"/>
                    <w:jc w:val="center"/>
                    <w:rPr>
                      <w:rFonts w:ascii="Calibri" w:hAnsi="Calibri"/>
                      <w:sz w:val="22"/>
                      <w:szCs w:val="22"/>
                    </w:rPr>
                  </w:pPr>
                  <w:r w:rsidRPr="00F36B4C">
                    <w:rPr>
                      <w:rFonts w:ascii="Calibri" w:hAnsi="Calibri"/>
                      <w:sz w:val="22"/>
                      <w:szCs w:val="22"/>
                    </w:rPr>
                    <w:t>4</w:t>
                  </w:r>
                </w:p>
              </w:tc>
            </w:tr>
            <w:tr w:rsidR="00F02049" w:rsidRPr="00E615EC" w:rsidTr="004826AD">
              <w:trPr>
                <w:trHeight w:val="70"/>
                <w:jc w:val="center"/>
              </w:trPr>
              <w:tc>
                <w:tcPr>
                  <w:tcW w:w="1929"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F02049" w:rsidRPr="00F36B4C" w:rsidRDefault="00F02049" w:rsidP="00F02049">
                  <w:pPr>
                    <w:tabs>
                      <w:tab w:val="left" w:pos="0"/>
                    </w:tabs>
                    <w:ind w:left="142"/>
                    <w:jc w:val="center"/>
                    <w:rPr>
                      <w:rFonts w:ascii="Calibri" w:hAnsi="Calibri"/>
                      <w:sz w:val="22"/>
                      <w:szCs w:val="22"/>
                    </w:rPr>
                  </w:pPr>
                  <w:r w:rsidRPr="00F36B4C">
                    <w:rPr>
                      <w:rFonts w:ascii="Calibri" w:hAnsi="Calibri"/>
                      <w:sz w:val="22"/>
                      <w:szCs w:val="22"/>
                    </w:rPr>
                    <w:t>5</w:t>
                  </w:r>
                </w:p>
              </w:tc>
              <w:tc>
                <w:tcPr>
                  <w:tcW w:w="3071"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F02049" w:rsidRPr="00F36B4C" w:rsidRDefault="00F02049" w:rsidP="00F02049">
                  <w:pPr>
                    <w:tabs>
                      <w:tab w:val="left" w:pos="0"/>
                    </w:tabs>
                    <w:ind w:left="142"/>
                    <w:jc w:val="center"/>
                    <w:rPr>
                      <w:rFonts w:ascii="Calibri" w:hAnsi="Calibri"/>
                      <w:sz w:val="22"/>
                      <w:szCs w:val="22"/>
                    </w:rPr>
                  </w:pPr>
                  <w:r w:rsidRPr="00F36B4C">
                    <w:rPr>
                      <w:rFonts w:ascii="Calibri" w:hAnsi="Calibri"/>
                      <w:sz w:val="22"/>
                      <w:szCs w:val="22"/>
                    </w:rPr>
                    <w:t>5</w:t>
                  </w:r>
                </w:p>
              </w:tc>
            </w:tr>
            <w:tr w:rsidR="00F02049" w:rsidRPr="008031F8" w:rsidTr="004826AD">
              <w:trPr>
                <w:jc w:val="center"/>
              </w:trPr>
              <w:tc>
                <w:tcPr>
                  <w:tcW w:w="1929"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F02049" w:rsidRPr="00F36B4C" w:rsidRDefault="00F02049" w:rsidP="00F02049">
                  <w:pPr>
                    <w:tabs>
                      <w:tab w:val="left" w:pos="0"/>
                    </w:tabs>
                    <w:ind w:left="142"/>
                    <w:jc w:val="center"/>
                    <w:rPr>
                      <w:rFonts w:ascii="Calibri" w:hAnsi="Calibri"/>
                      <w:sz w:val="22"/>
                      <w:szCs w:val="22"/>
                    </w:rPr>
                  </w:pPr>
                  <w:r w:rsidRPr="00F36B4C">
                    <w:rPr>
                      <w:rFonts w:ascii="Calibri" w:hAnsi="Calibri"/>
                      <w:sz w:val="22"/>
                      <w:szCs w:val="22"/>
                    </w:rPr>
                    <w:t>6</w:t>
                  </w:r>
                </w:p>
              </w:tc>
              <w:tc>
                <w:tcPr>
                  <w:tcW w:w="3071"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F02049" w:rsidRPr="00F36B4C" w:rsidRDefault="00F02049" w:rsidP="00F02049">
                  <w:pPr>
                    <w:tabs>
                      <w:tab w:val="left" w:pos="0"/>
                    </w:tabs>
                    <w:ind w:left="142"/>
                    <w:jc w:val="center"/>
                    <w:rPr>
                      <w:rFonts w:ascii="Calibri" w:hAnsi="Calibri"/>
                      <w:sz w:val="22"/>
                      <w:szCs w:val="22"/>
                    </w:rPr>
                  </w:pPr>
                  <w:r w:rsidRPr="00F36B4C">
                    <w:rPr>
                      <w:rFonts w:ascii="Calibri" w:hAnsi="Calibri"/>
                      <w:sz w:val="22"/>
                      <w:szCs w:val="22"/>
                    </w:rPr>
                    <w:t>6</w:t>
                  </w:r>
                </w:p>
              </w:tc>
            </w:tr>
          </w:tbl>
          <w:p w:rsidR="003362E8" w:rsidRDefault="003362E8" w:rsidP="003362E8">
            <w:pPr>
              <w:jc w:val="both"/>
              <w:rPr>
                <w:rFonts w:ascii="Calibri" w:eastAsia="Calibri" w:hAnsi="Calibri" w:cs="Calibri"/>
                <w:bCs/>
                <w:color w:val="000000"/>
                <w:sz w:val="22"/>
                <w:szCs w:val="22"/>
              </w:rPr>
            </w:pPr>
          </w:p>
          <w:p w:rsidR="003362E8" w:rsidRDefault="00F02049" w:rsidP="008B1D02">
            <w:pPr>
              <w:numPr>
                <w:ilvl w:val="1"/>
                <w:numId w:val="3"/>
              </w:numPr>
              <w:ind w:left="0" w:firstLine="0"/>
              <w:jc w:val="both"/>
              <w:rPr>
                <w:rFonts w:ascii="Calibri" w:eastAsia="Calibri" w:hAnsi="Calibri" w:cs="Calibri"/>
                <w:bCs/>
                <w:color w:val="000000"/>
                <w:sz w:val="22"/>
                <w:szCs w:val="22"/>
              </w:rPr>
            </w:pPr>
            <w:bookmarkStart w:id="4" w:name="_Ref480618735"/>
            <w:r w:rsidRPr="008031F8">
              <w:rPr>
                <w:rFonts w:ascii="Calibri" w:eastAsia="Calibri" w:hAnsi="Calibri" w:cs="Calibri"/>
                <w:bCs/>
                <w:sz w:val="22"/>
                <w:szCs w:val="22"/>
              </w:rPr>
              <w:t xml:space="preserve">Pelo descumprimento das </w:t>
            </w:r>
            <w:r w:rsidRPr="00126FB2">
              <w:rPr>
                <w:rFonts w:ascii="Calibri" w:hAnsi="Calibri" w:cs="Arial"/>
                <w:sz w:val="22"/>
                <w:szCs w:val="22"/>
              </w:rPr>
              <w:t>obrigações</w:t>
            </w:r>
            <w:r w:rsidRPr="008031F8">
              <w:rPr>
                <w:rFonts w:ascii="Calibri" w:eastAsia="Calibri" w:hAnsi="Calibri" w:cs="Calibri"/>
                <w:bCs/>
                <w:sz w:val="22"/>
                <w:szCs w:val="22"/>
              </w:rPr>
              <w:t xml:space="preserve"> contratuais, a Administração aplicará multas sobre o valor total contratado conforme a graduação estabelecida nas tabelas seguintes:</w:t>
            </w:r>
            <w:bookmarkEnd w:id="4"/>
          </w:p>
          <w:p w:rsidR="003362E8" w:rsidRPr="00245C50" w:rsidRDefault="003362E8" w:rsidP="003362E8">
            <w:pPr>
              <w:jc w:val="both"/>
              <w:rPr>
                <w:rFonts w:ascii="Calibri" w:eastAsia="Calibri" w:hAnsi="Calibri" w:cs="Calibri"/>
                <w:bCs/>
                <w:color w:val="000000"/>
                <w:sz w:val="22"/>
                <w:szCs w:val="22"/>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4412"/>
              <w:gridCol w:w="5428"/>
            </w:tblGrid>
            <w:tr w:rsidR="00741FA7" w:rsidRPr="00245C50" w:rsidTr="004826AD">
              <w:trPr>
                <w:trHeight w:val="283"/>
                <w:jc w:val="center"/>
              </w:trPr>
              <w:tc>
                <w:tcPr>
                  <w:tcW w:w="2242" w:type="pct"/>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70" w:type="dxa"/>
                  </w:tcMar>
                  <w:vAlign w:val="center"/>
                </w:tcPr>
                <w:p w:rsidR="00741FA7" w:rsidRPr="00245C50" w:rsidRDefault="00741FA7" w:rsidP="004D007B">
                  <w:pPr>
                    <w:tabs>
                      <w:tab w:val="left" w:pos="0"/>
                    </w:tabs>
                    <w:ind w:left="142"/>
                    <w:jc w:val="center"/>
                    <w:rPr>
                      <w:rFonts w:ascii="Calibri" w:hAnsi="Calibri"/>
                      <w:b/>
                      <w:color w:val="000000"/>
                      <w:sz w:val="22"/>
                      <w:szCs w:val="22"/>
                    </w:rPr>
                  </w:pPr>
                  <w:r w:rsidRPr="00245C50">
                    <w:rPr>
                      <w:rFonts w:ascii="Calibri" w:hAnsi="Calibri"/>
                      <w:b/>
                      <w:color w:val="000000"/>
                      <w:sz w:val="22"/>
                      <w:szCs w:val="22"/>
                    </w:rPr>
                    <w:t>GRAU DA INFRAÇÃO</w:t>
                  </w:r>
                </w:p>
              </w:tc>
              <w:tc>
                <w:tcPr>
                  <w:tcW w:w="2758" w:type="pct"/>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center"/>
                </w:tcPr>
                <w:p w:rsidR="00C3716E" w:rsidRPr="00245C50" w:rsidRDefault="00741FA7" w:rsidP="00183E5B">
                  <w:pPr>
                    <w:tabs>
                      <w:tab w:val="left" w:pos="0"/>
                    </w:tabs>
                    <w:ind w:left="142"/>
                    <w:jc w:val="center"/>
                    <w:rPr>
                      <w:rFonts w:ascii="Calibri" w:hAnsi="Calibri"/>
                      <w:b/>
                      <w:color w:val="000000"/>
                      <w:sz w:val="22"/>
                      <w:szCs w:val="22"/>
                    </w:rPr>
                  </w:pPr>
                  <w:r w:rsidRPr="00245C50">
                    <w:rPr>
                      <w:rFonts w:ascii="Calibri" w:hAnsi="Calibri"/>
                      <w:b/>
                      <w:color w:val="000000"/>
                      <w:sz w:val="22"/>
                      <w:szCs w:val="22"/>
                    </w:rPr>
                    <w:t>CORRESPONDÊNCIA</w:t>
                  </w:r>
                  <w:r w:rsidR="00C3716E" w:rsidRPr="00245C50">
                    <w:rPr>
                      <w:rFonts w:ascii="Calibri" w:hAnsi="Calibri"/>
                      <w:b/>
                      <w:color w:val="000000"/>
                      <w:sz w:val="22"/>
                      <w:szCs w:val="22"/>
                    </w:rPr>
                    <w:t xml:space="preserve"> </w:t>
                  </w:r>
                </w:p>
              </w:tc>
            </w:tr>
            <w:tr w:rsidR="00741FA7" w:rsidRPr="00245C50" w:rsidTr="004826AD">
              <w:trPr>
                <w:jc w:val="center"/>
              </w:trPr>
              <w:tc>
                <w:tcPr>
                  <w:tcW w:w="2242"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41FA7" w:rsidRPr="00245C50" w:rsidRDefault="00741FA7" w:rsidP="004D007B">
                  <w:pPr>
                    <w:tabs>
                      <w:tab w:val="left" w:pos="0"/>
                    </w:tabs>
                    <w:ind w:left="142"/>
                    <w:jc w:val="center"/>
                    <w:rPr>
                      <w:rFonts w:ascii="Calibri" w:hAnsi="Calibri"/>
                      <w:color w:val="000000"/>
                      <w:sz w:val="22"/>
                      <w:szCs w:val="22"/>
                    </w:rPr>
                  </w:pPr>
                  <w:r w:rsidRPr="00245C50">
                    <w:rPr>
                      <w:rFonts w:ascii="Calibri" w:hAnsi="Calibri"/>
                      <w:color w:val="000000"/>
                      <w:sz w:val="22"/>
                      <w:szCs w:val="22"/>
                    </w:rPr>
                    <w:t>1</w:t>
                  </w:r>
                </w:p>
              </w:tc>
              <w:tc>
                <w:tcPr>
                  <w:tcW w:w="2758" w:type="pct"/>
                  <w:tcBorders>
                    <w:top w:val="single" w:sz="4" w:space="0" w:color="00000A"/>
                    <w:left w:val="single" w:sz="4" w:space="0" w:color="00000A"/>
                    <w:bottom w:val="single" w:sz="4" w:space="0" w:color="00000A"/>
                    <w:right w:val="single" w:sz="4" w:space="0" w:color="00000A"/>
                  </w:tcBorders>
                </w:tcPr>
                <w:p w:rsidR="00741FA7" w:rsidRPr="00F36B4C" w:rsidRDefault="00F36B4C" w:rsidP="006B22CA">
                  <w:pPr>
                    <w:jc w:val="center"/>
                    <w:rPr>
                      <w:rFonts w:ascii="Calibri" w:hAnsi="Calibri"/>
                      <w:color w:val="000000"/>
                      <w:sz w:val="22"/>
                      <w:szCs w:val="22"/>
                    </w:rPr>
                  </w:pPr>
                  <w:r w:rsidRPr="00F36B4C">
                    <w:rPr>
                      <w:rFonts w:ascii="Calibri" w:hAnsi="Calibri"/>
                      <w:color w:val="000000"/>
                      <w:sz w:val="22"/>
                      <w:szCs w:val="22"/>
                    </w:rPr>
                    <w:t>1</w:t>
                  </w:r>
                  <w:r w:rsidR="00741FA7" w:rsidRPr="00F36B4C">
                    <w:rPr>
                      <w:rFonts w:ascii="Calibri" w:hAnsi="Calibri"/>
                      <w:color w:val="000000"/>
                      <w:sz w:val="22"/>
                      <w:szCs w:val="22"/>
                    </w:rPr>
                    <w:t>%</w:t>
                  </w:r>
                </w:p>
              </w:tc>
            </w:tr>
            <w:tr w:rsidR="00741FA7" w:rsidRPr="00245C50" w:rsidTr="004826AD">
              <w:trPr>
                <w:jc w:val="center"/>
              </w:trPr>
              <w:tc>
                <w:tcPr>
                  <w:tcW w:w="2242"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41FA7" w:rsidRPr="00245C50" w:rsidRDefault="00741FA7" w:rsidP="004D007B">
                  <w:pPr>
                    <w:tabs>
                      <w:tab w:val="left" w:pos="0"/>
                    </w:tabs>
                    <w:ind w:left="142"/>
                    <w:jc w:val="center"/>
                    <w:rPr>
                      <w:rFonts w:ascii="Calibri" w:hAnsi="Calibri"/>
                      <w:color w:val="000000"/>
                      <w:sz w:val="22"/>
                      <w:szCs w:val="22"/>
                    </w:rPr>
                  </w:pPr>
                  <w:r w:rsidRPr="00245C50">
                    <w:rPr>
                      <w:rFonts w:ascii="Calibri" w:hAnsi="Calibri"/>
                      <w:color w:val="000000"/>
                      <w:sz w:val="22"/>
                      <w:szCs w:val="22"/>
                    </w:rPr>
                    <w:t>2</w:t>
                  </w:r>
                </w:p>
              </w:tc>
              <w:tc>
                <w:tcPr>
                  <w:tcW w:w="2758" w:type="pct"/>
                  <w:tcBorders>
                    <w:top w:val="single" w:sz="4" w:space="0" w:color="00000A"/>
                    <w:left w:val="single" w:sz="4" w:space="0" w:color="00000A"/>
                    <w:bottom w:val="single" w:sz="4" w:space="0" w:color="00000A"/>
                    <w:right w:val="single" w:sz="4" w:space="0" w:color="00000A"/>
                  </w:tcBorders>
                </w:tcPr>
                <w:p w:rsidR="00741FA7" w:rsidRPr="00F36B4C" w:rsidRDefault="00F36B4C" w:rsidP="006B22CA">
                  <w:pPr>
                    <w:jc w:val="center"/>
                    <w:rPr>
                      <w:rFonts w:ascii="Calibri" w:hAnsi="Calibri"/>
                      <w:color w:val="000000"/>
                      <w:sz w:val="22"/>
                      <w:szCs w:val="22"/>
                    </w:rPr>
                  </w:pPr>
                  <w:r w:rsidRPr="00F36B4C">
                    <w:rPr>
                      <w:rFonts w:ascii="Calibri" w:hAnsi="Calibri"/>
                      <w:color w:val="000000"/>
                      <w:sz w:val="22"/>
                      <w:szCs w:val="22"/>
                    </w:rPr>
                    <w:t>2</w:t>
                  </w:r>
                  <w:r w:rsidR="00741FA7" w:rsidRPr="00F36B4C">
                    <w:rPr>
                      <w:rFonts w:ascii="Calibri" w:hAnsi="Calibri"/>
                      <w:color w:val="000000"/>
                      <w:sz w:val="22"/>
                      <w:szCs w:val="22"/>
                    </w:rPr>
                    <w:t>%</w:t>
                  </w:r>
                </w:p>
              </w:tc>
            </w:tr>
            <w:tr w:rsidR="00741FA7" w:rsidRPr="00245C50" w:rsidTr="004826AD">
              <w:trPr>
                <w:jc w:val="center"/>
              </w:trPr>
              <w:tc>
                <w:tcPr>
                  <w:tcW w:w="2242"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41FA7" w:rsidRPr="00245C50" w:rsidRDefault="00741FA7" w:rsidP="004D007B">
                  <w:pPr>
                    <w:tabs>
                      <w:tab w:val="left" w:pos="0"/>
                    </w:tabs>
                    <w:ind w:left="142"/>
                    <w:jc w:val="center"/>
                    <w:rPr>
                      <w:rFonts w:ascii="Calibri" w:hAnsi="Calibri"/>
                      <w:color w:val="000000"/>
                      <w:sz w:val="22"/>
                      <w:szCs w:val="22"/>
                    </w:rPr>
                  </w:pPr>
                  <w:r w:rsidRPr="00245C50">
                    <w:rPr>
                      <w:rFonts w:ascii="Calibri" w:hAnsi="Calibri"/>
                      <w:color w:val="000000"/>
                      <w:sz w:val="22"/>
                      <w:szCs w:val="22"/>
                    </w:rPr>
                    <w:t>3</w:t>
                  </w:r>
                </w:p>
              </w:tc>
              <w:tc>
                <w:tcPr>
                  <w:tcW w:w="2758" w:type="pct"/>
                  <w:tcBorders>
                    <w:top w:val="single" w:sz="4" w:space="0" w:color="00000A"/>
                    <w:left w:val="single" w:sz="4" w:space="0" w:color="00000A"/>
                    <w:bottom w:val="single" w:sz="4" w:space="0" w:color="00000A"/>
                    <w:right w:val="single" w:sz="4" w:space="0" w:color="00000A"/>
                  </w:tcBorders>
                </w:tcPr>
                <w:p w:rsidR="00741FA7" w:rsidRPr="00F36B4C" w:rsidRDefault="00F36B4C" w:rsidP="004D007B">
                  <w:pPr>
                    <w:jc w:val="center"/>
                    <w:rPr>
                      <w:rFonts w:ascii="Calibri" w:hAnsi="Calibri"/>
                      <w:color w:val="000000"/>
                      <w:sz w:val="22"/>
                      <w:szCs w:val="22"/>
                    </w:rPr>
                  </w:pPr>
                  <w:r w:rsidRPr="00F36B4C">
                    <w:rPr>
                      <w:rFonts w:ascii="Calibri" w:hAnsi="Calibri"/>
                      <w:color w:val="000000"/>
                      <w:sz w:val="22"/>
                      <w:szCs w:val="22"/>
                    </w:rPr>
                    <w:t>3</w:t>
                  </w:r>
                  <w:r w:rsidR="00741FA7" w:rsidRPr="00F36B4C">
                    <w:rPr>
                      <w:rFonts w:ascii="Calibri" w:hAnsi="Calibri"/>
                      <w:color w:val="000000"/>
                      <w:sz w:val="22"/>
                      <w:szCs w:val="22"/>
                    </w:rPr>
                    <w:t>%</w:t>
                  </w:r>
                </w:p>
              </w:tc>
            </w:tr>
            <w:tr w:rsidR="00741FA7" w:rsidRPr="00245C50" w:rsidTr="004826AD">
              <w:trPr>
                <w:jc w:val="center"/>
              </w:trPr>
              <w:tc>
                <w:tcPr>
                  <w:tcW w:w="2242"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41FA7" w:rsidRPr="00245C50" w:rsidRDefault="00741FA7" w:rsidP="004D007B">
                  <w:pPr>
                    <w:tabs>
                      <w:tab w:val="left" w:pos="0"/>
                    </w:tabs>
                    <w:ind w:left="142"/>
                    <w:jc w:val="center"/>
                    <w:rPr>
                      <w:rFonts w:ascii="Calibri" w:hAnsi="Calibri"/>
                      <w:color w:val="000000"/>
                      <w:sz w:val="22"/>
                      <w:szCs w:val="22"/>
                    </w:rPr>
                  </w:pPr>
                  <w:r w:rsidRPr="00245C50">
                    <w:rPr>
                      <w:rFonts w:ascii="Calibri" w:hAnsi="Calibri"/>
                      <w:color w:val="000000"/>
                      <w:sz w:val="22"/>
                      <w:szCs w:val="22"/>
                    </w:rPr>
                    <w:t>4</w:t>
                  </w:r>
                </w:p>
              </w:tc>
              <w:tc>
                <w:tcPr>
                  <w:tcW w:w="2758" w:type="pct"/>
                  <w:tcBorders>
                    <w:top w:val="single" w:sz="4" w:space="0" w:color="00000A"/>
                    <w:left w:val="single" w:sz="4" w:space="0" w:color="00000A"/>
                    <w:bottom w:val="single" w:sz="4" w:space="0" w:color="00000A"/>
                    <w:right w:val="single" w:sz="4" w:space="0" w:color="00000A"/>
                  </w:tcBorders>
                </w:tcPr>
                <w:p w:rsidR="00741FA7" w:rsidRPr="00F36B4C" w:rsidRDefault="00F36B4C" w:rsidP="004D007B">
                  <w:pPr>
                    <w:jc w:val="center"/>
                    <w:rPr>
                      <w:rFonts w:ascii="Calibri" w:hAnsi="Calibri"/>
                      <w:color w:val="000000"/>
                      <w:sz w:val="22"/>
                      <w:szCs w:val="22"/>
                    </w:rPr>
                  </w:pPr>
                  <w:r w:rsidRPr="00F36B4C">
                    <w:rPr>
                      <w:rFonts w:ascii="Calibri" w:hAnsi="Calibri"/>
                      <w:color w:val="000000"/>
                      <w:sz w:val="22"/>
                      <w:szCs w:val="22"/>
                    </w:rPr>
                    <w:t>4</w:t>
                  </w:r>
                  <w:r w:rsidR="00741FA7" w:rsidRPr="00F36B4C">
                    <w:rPr>
                      <w:rFonts w:ascii="Calibri" w:hAnsi="Calibri"/>
                      <w:color w:val="000000"/>
                      <w:sz w:val="22"/>
                      <w:szCs w:val="22"/>
                    </w:rPr>
                    <w:t>%</w:t>
                  </w:r>
                </w:p>
              </w:tc>
            </w:tr>
            <w:tr w:rsidR="00741FA7" w:rsidRPr="00245C50" w:rsidTr="004826AD">
              <w:trPr>
                <w:trHeight w:val="70"/>
                <w:jc w:val="center"/>
              </w:trPr>
              <w:tc>
                <w:tcPr>
                  <w:tcW w:w="2242"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41FA7" w:rsidRPr="00245C50" w:rsidRDefault="00741FA7" w:rsidP="004D007B">
                  <w:pPr>
                    <w:tabs>
                      <w:tab w:val="left" w:pos="0"/>
                    </w:tabs>
                    <w:ind w:left="142"/>
                    <w:jc w:val="center"/>
                    <w:rPr>
                      <w:rFonts w:ascii="Calibri" w:hAnsi="Calibri"/>
                      <w:color w:val="000000"/>
                      <w:sz w:val="22"/>
                      <w:szCs w:val="22"/>
                    </w:rPr>
                  </w:pPr>
                  <w:r w:rsidRPr="00245C50">
                    <w:rPr>
                      <w:rFonts w:ascii="Calibri" w:hAnsi="Calibri"/>
                      <w:color w:val="000000"/>
                      <w:sz w:val="22"/>
                      <w:szCs w:val="22"/>
                    </w:rPr>
                    <w:t>5</w:t>
                  </w:r>
                </w:p>
              </w:tc>
              <w:tc>
                <w:tcPr>
                  <w:tcW w:w="2758" w:type="pct"/>
                  <w:tcBorders>
                    <w:top w:val="single" w:sz="4" w:space="0" w:color="00000A"/>
                    <w:left w:val="single" w:sz="4" w:space="0" w:color="00000A"/>
                    <w:bottom w:val="single" w:sz="4" w:space="0" w:color="00000A"/>
                    <w:right w:val="single" w:sz="4" w:space="0" w:color="00000A"/>
                  </w:tcBorders>
                </w:tcPr>
                <w:p w:rsidR="00741FA7" w:rsidRPr="00F36B4C" w:rsidRDefault="00F36B4C" w:rsidP="004D007B">
                  <w:pPr>
                    <w:tabs>
                      <w:tab w:val="left" w:pos="0"/>
                    </w:tabs>
                    <w:jc w:val="center"/>
                    <w:rPr>
                      <w:rFonts w:ascii="Calibri" w:hAnsi="Calibri"/>
                      <w:color w:val="000000"/>
                      <w:sz w:val="22"/>
                      <w:szCs w:val="22"/>
                    </w:rPr>
                  </w:pPr>
                  <w:r w:rsidRPr="00F36B4C">
                    <w:rPr>
                      <w:rFonts w:ascii="Calibri" w:hAnsi="Calibri"/>
                      <w:color w:val="000000"/>
                      <w:sz w:val="22"/>
                      <w:szCs w:val="22"/>
                    </w:rPr>
                    <w:t>5</w:t>
                  </w:r>
                  <w:r w:rsidR="00741FA7" w:rsidRPr="00F36B4C">
                    <w:rPr>
                      <w:rFonts w:ascii="Calibri" w:hAnsi="Calibri"/>
                      <w:color w:val="000000"/>
                      <w:sz w:val="22"/>
                      <w:szCs w:val="22"/>
                    </w:rPr>
                    <w:t>%</w:t>
                  </w:r>
                </w:p>
              </w:tc>
            </w:tr>
            <w:tr w:rsidR="00183E5B" w:rsidRPr="00245C50" w:rsidTr="004826AD">
              <w:trPr>
                <w:trHeight w:val="70"/>
                <w:jc w:val="center"/>
              </w:trPr>
              <w:tc>
                <w:tcPr>
                  <w:tcW w:w="2242" w:type="pc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3E5B" w:rsidRPr="00245C50" w:rsidRDefault="00183E5B" w:rsidP="004D007B">
                  <w:pPr>
                    <w:tabs>
                      <w:tab w:val="left" w:pos="0"/>
                    </w:tabs>
                    <w:ind w:left="142"/>
                    <w:jc w:val="center"/>
                    <w:rPr>
                      <w:rFonts w:ascii="Calibri" w:hAnsi="Calibri"/>
                      <w:color w:val="000000"/>
                      <w:sz w:val="22"/>
                      <w:szCs w:val="22"/>
                    </w:rPr>
                  </w:pPr>
                  <w:r>
                    <w:rPr>
                      <w:rFonts w:ascii="Calibri" w:hAnsi="Calibri"/>
                      <w:color w:val="000000"/>
                      <w:sz w:val="22"/>
                      <w:szCs w:val="22"/>
                    </w:rPr>
                    <w:t>6</w:t>
                  </w:r>
                </w:p>
              </w:tc>
              <w:tc>
                <w:tcPr>
                  <w:tcW w:w="2758" w:type="pct"/>
                  <w:tcBorders>
                    <w:top w:val="single" w:sz="4" w:space="0" w:color="00000A"/>
                    <w:left w:val="single" w:sz="4" w:space="0" w:color="00000A"/>
                    <w:bottom w:val="single" w:sz="4" w:space="0" w:color="00000A"/>
                    <w:right w:val="single" w:sz="4" w:space="0" w:color="00000A"/>
                  </w:tcBorders>
                </w:tcPr>
                <w:p w:rsidR="00183E5B" w:rsidRPr="00F36B4C" w:rsidRDefault="00F36B4C" w:rsidP="004D007B">
                  <w:pPr>
                    <w:tabs>
                      <w:tab w:val="left" w:pos="0"/>
                    </w:tabs>
                    <w:jc w:val="center"/>
                    <w:rPr>
                      <w:rFonts w:ascii="Calibri" w:hAnsi="Calibri"/>
                      <w:color w:val="000000"/>
                      <w:sz w:val="22"/>
                      <w:szCs w:val="22"/>
                    </w:rPr>
                  </w:pPr>
                  <w:r w:rsidRPr="00F36B4C">
                    <w:rPr>
                      <w:rFonts w:ascii="Calibri" w:hAnsi="Calibri"/>
                      <w:color w:val="000000"/>
                      <w:sz w:val="22"/>
                      <w:szCs w:val="22"/>
                    </w:rPr>
                    <w:t>6</w:t>
                  </w:r>
                  <w:r w:rsidR="00183E5B" w:rsidRPr="00F36B4C">
                    <w:rPr>
                      <w:rFonts w:ascii="Calibri" w:hAnsi="Calibri"/>
                      <w:color w:val="000000"/>
                      <w:sz w:val="22"/>
                      <w:szCs w:val="22"/>
                    </w:rPr>
                    <w:t>%</w:t>
                  </w:r>
                </w:p>
              </w:tc>
            </w:tr>
          </w:tbl>
          <w:p w:rsidR="00792863" w:rsidRDefault="00792863" w:rsidP="00792863">
            <w:pPr>
              <w:tabs>
                <w:tab w:val="num" w:pos="781"/>
              </w:tabs>
              <w:jc w:val="both"/>
              <w:rPr>
                <w:rFonts w:ascii="Calibri" w:eastAsia="Calibri" w:hAnsi="Calibri" w:cs="Calibri"/>
                <w:bCs/>
                <w:sz w:val="22"/>
                <w:szCs w:val="22"/>
              </w:rPr>
            </w:pPr>
          </w:p>
          <w:p w:rsidR="00445AAD" w:rsidRDefault="00445AAD" w:rsidP="00792863">
            <w:pPr>
              <w:tabs>
                <w:tab w:val="num" w:pos="781"/>
              </w:tabs>
              <w:jc w:val="both"/>
              <w:rPr>
                <w:rFonts w:ascii="Calibri" w:eastAsia="Calibri" w:hAnsi="Calibri" w:cs="Calibri"/>
                <w:bCs/>
                <w:sz w:val="22"/>
                <w:szCs w:val="22"/>
              </w:rPr>
            </w:pPr>
          </w:p>
          <w:p w:rsidR="00445AAD" w:rsidRDefault="00445AAD" w:rsidP="00792863">
            <w:pPr>
              <w:tabs>
                <w:tab w:val="num" w:pos="781"/>
              </w:tabs>
              <w:jc w:val="both"/>
              <w:rPr>
                <w:rFonts w:ascii="Calibri" w:eastAsia="Calibri" w:hAnsi="Calibri" w:cs="Calibri"/>
                <w:bCs/>
                <w:sz w:val="22"/>
                <w:szCs w:val="22"/>
              </w:rPr>
            </w:pPr>
          </w:p>
          <w:tbl>
            <w:tblPr>
              <w:tblW w:w="9838" w:type="dxa"/>
              <w:jc w:val="center"/>
              <w:tblCellMar>
                <w:left w:w="70" w:type="dxa"/>
                <w:right w:w="70" w:type="dxa"/>
              </w:tblCellMar>
              <w:tblLook w:val="04A0" w:firstRow="1" w:lastRow="0" w:firstColumn="1" w:lastColumn="0" w:noHBand="0" w:noVBand="1"/>
            </w:tblPr>
            <w:tblGrid>
              <w:gridCol w:w="654"/>
              <w:gridCol w:w="6624"/>
              <w:gridCol w:w="960"/>
              <w:gridCol w:w="1600"/>
            </w:tblGrid>
            <w:tr w:rsidR="00F451B0" w:rsidRPr="008031F8" w:rsidTr="004826AD">
              <w:trPr>
                <w:trHeight w:val="300"/>
                <w:jc w:val="center"/>
              </w:trPr>
              <w:tc>
                <w:tcPr>
                  <w:tcW w:w="6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451B0" w:rsidRPr="00F36B4C" w:rsidRDefault="00F451B0" w:rsidP="00F451B0">
                  <w:pPr>
                    <w:widowControl/>
                    <w:suppressAutoHyphens w:val="0"/>
                    <w:jc w:val="center"/>
                    <w:rPr>
                      <w:rFonts w:ascii="Calibri" w:eastAsia="Times New Roman" w:hAnsi="Calibri" w:cs="Times New Roman"/>
                      <w:b/>
                      <w:bCs/>
                      <w:color w:val="000000"/>
                      <w:kern w:val="0"/>
                      <w:sz w:val="22"/>
                      <w:szCs w:val="22"/>
                      <w:lang w:eastAsia="pt-BR" w:bidi="ar-SA"/>
                    </w:rPr>
                  </w:pPr>
                  <w:r w:rsidRPr="00F36B4C">
                    <w:rPr>
                      <w:rFonts w:ascii="Calibri" w:eastAsia="Times New Roman" w:hAnsi="Calibri" w:cs="Times New Roman"/>
                      <w:b/>
                      <w:bCs/>
                      <w:color w:val="000000"/>
                      <w:kern w:val="0"/>
                      <w:sz w:val="22"/>
                      <w:szCs w:val="22"/>
                      <w:lang w:eastAsia="pt-BR" w:bidi="ar-SA"/>
                    </w:rPr>
                    <w:lastRenderedPageBreak/>
                    <w:t>ITEM</w:t>
                  </w:r>
                </w:p>
              </w:tc>
              <w:tc>
                <w:tcPr>
                  <w:tcW w:w="6624"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451B0" w:rsidRPr="00F36B4C" w:rsidRDefault="00F451B0" w:rsidP="00F451B0">
                  <w:pPr>
                    <w:widowControl/>
                    <w:suppressAutoHyphens w:val="0"/>
                    <w:jc w:val="center"/>
                    <w:rPr>
                      <w:rFonts w:ascii="Calibri" w:eastAsia="Times New Roman" w:hAnsi="Calibri" w:cs="Times New Roman"/>
                      <w:b/>
                      <w:bCs/>
                      <w:color w:val="000000"/>
                      <w:kern w:val="0"/>
                      <w:sz w:val="22"/>
                      <w:szCs w:val="22"/>
                      <w:lang w:eastAsia="pt-BR" w:bidi="ar-SA"/>
                    </w:rPr>
                  </w:pPr>
                  <w:r w:rsidRPr="00F36B4C">
                    <w:rPr>
                      <w:rFonts w:ascii="Calibri" w:eastAsia="Times New Roman" w:hAnsi="Calibri" w:cs="Times New Roman"/>
                      <w:b/>
                      <w:bCs/>
                      <w:color w:val="000000"/>
                      <w:kern w:val="0"/>
                      <w:sz w:val="22"/>
                      <w:szCs w:val="22"/>
                      <w:lang w:eastAsia="pt-BR" w:bidi="ar-SA"/>
                    </w:rPr>
                    <w:t>DESCRIÇÃO</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451B0" w:rsidRPr="00F36B4C" w:rsidRDefault="00F451B0" w:rsidP="00F451B0">
                  <w:pPr>
                    <w:widowControl/>
                    <w:suppressAutoHyphens w:val="0"/>
                    <w:jc w:val="center"/>
                    <w:rPr>
                      <w:rFonts w:ascii="Calibri" w:eastAsia="Times New Roman" w:hAnsi="Calibri" w:cs="Times New Roman"/>
                      <w:b/>
                      <w:bCs/>
                      <w:color w:val="000000"/>
                      <w:kern w:val="0"/>
                      <w:sz w:val="22"/>
                      <w:szCs w:val="22"/>
                      <w:lang w:eastAsia="pt-BR" w:bidi="ar-SA"/>
                    </w:rPr>
                  </w:pPr>
                  <w:r w:rsidRPr="00F36B4C">
                    <w:rPr>
                      <w:rFonts w:ascii="Calibri" w:eastAsia="Times New Roman" w:hAnsi="Calibri" w:cs="Times New Roman"/>
                      <w:b/>
                      <w:bCs/>
                      <w:color w:val="000000"/>
                      <w:kern w:val="0"/>
                      <w:sz w:val="22"/>
                      <w:szCs w:val="22"/>
                      <w:lang w:eastAsia="pt-BR" w:bidi="ar-SA"/>
                    </w:rPr>
                    <w:t>GRAU</w:t>
                  </w:r>
                </w:p>
              </w:tc>
              <w:tc>
                <w:tcPr>
                  <w:tcW w:w="16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451B0" w:rsidRPr="00F36B4C" w:rsidRDefault="00F451B0" w:rsidP="00F451B0">
                  <w:pPr>
                    <w:widowControl/>
                    <w:suppressAutoHyphens w:val="0"/>
                    <w:jc w:val="center"/>
                    <w:rPr>
                      <w:rFonts w:ascii="Calibri" w:eastAsia="Times New Roman" w:hAnsi="Calibri" w:cs="Times New Roman"/>
                      <w:b/>
                      <w:bCs/>
                      <w:color w:val="000000"/>
                      <w:kern w:val="0"/>
                      <w:sz w:val="22"/>
                      <w:szCs w:val="22"/>
                      <w:lang w:eastAsia="pt-BR" w:bidi="ar-SA"/>
                    </w:rPr>
                  </w:pPr>
                  <w:r w:rsidRPr="00F36B4C">
                    <w:rPr>
                      <w:rFonts w:ascii="Calibri" w:eastAsia="Times New Roman" w:hAnsi="Calibri" w:cs="Times New Roman"/>
                      <w:b/>
                      <w:bCs/>
                      <w:color w:val="000000"/>
                      <w:kern w:val="0"/>
                      <w:sz w:val="22"/>
                      <w:szCs w:val="22"/>
                      <w:lang w:eastAsia="pt-BR" w:bidi="ar-SA"/>
                    </w:rPr>
                    <w:t>INCIDÊNCIA</w:t>
                  </w:r>
                </w:p>
              </w:tc>
            </w:tr>
            <w:tr w:rsidR="00F451B0" w:rsidRPr="008031F8" w:rsidTr="004826AD">
              <w:trPr>
                <w:trHeight w:val="6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rsidR="00F451B0" w:rsidRPr="00F36B4C"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F36B4C">
                    <w:rPr>
                      <w:rFonts w:ascii="Calibri" w:eastAsia="Times New Roman" w:hAnsi="Calibri" w:cs="Times New Roman"/>
                      <w:color w:val="000000"/>
                      <w:kern w:val="0"/>
                      <w:sz w:val="22"/>
                      <w:szCs w:val="22"/>
                      <w:lang w:eastAsia="pt-BR" w:bidi="ar-SA"/>
                    </w:rPr>
                    <w:t>1</w:t>
                  </w:r>
                </w:p>
              </w:tc>
              <w:tc>
                <w:tcPr>
                  <w:tcW w:w="6624" w:type="dxa"/>
                  <w:tcBorders>
                    <w:top w:val="nil"/>
                    <w:left w:val="nil"/>
                    <w:bottom w:val="single" w:sz="4" w:space="0" w:color="auto"/>
                    <w:right w:val="single" w:sz="4" w:space="0" w:color="auto"/>
                  </w:tcBorders>
                  <w:shd w:val="clear" w:color="auto" w:fill="auto"/>
                  <w:vAlign w:val="center"/>
                </w:tcPr>
                <w:p w:rsidR="00F451B0" w:rsidRPr="00F36B4C"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F36B4C">
                    <w:rPr>
                      <w:rFonts w:ascii="Calibri" w:eastAsia="Times New Roman" w:hAnsi="Calibri" w:cs="Times New Roman"/>
                      <w:color w:val="000000"/>
                      <w:kern w:val="0"/>
                      <w:sz w:val="22"/>
                      <w:szCs w:val="22"/>
                      <w:lang w:eastAsia="pt-BR" w:bidi="ar-SA"/>
                    </w:rPr>
                    <w:t>Fraudar qualquer documentação que deverá ser entregue à CONTRATADA para posterior pagamento da nota fiscal.</w:t>
                  </w:r>
                </w:p>
              </w:tc>
              <w:tc>
                <w:tcPr>
                  <w:tcW w:w="960" w:type="dxa"/>
                  <w:tcBorders>
                    <w:top w:val="nil"/>
                    <w:left w:val="nil"/>
                    <w:bottom w:val="single" w:sz="4" w:space="0" w:color="auto"/>
                    <w:right w:val="single" w:sz="4" w:space="0" w:color="auto"/>
                  </w:tcBorders>
                  <w:shd w:val="clear" w:color="auto" w:fill="auto"/>
                  <w:vAlign w:val="center"/>
                </w:tcPr>
                <w:p w:rsidR="00F451B0" w:rsidRPr="00F36B4C"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F36B4C">
                    <w:rPr>
                      <w:rFonts w:ascii="Calibri" w:eastAsia="Times New Roman" w:hAnsi="Calibri" w:cs="Times New Roman"/>
                      <w:color w:val="000000"/>
                      <w:kern w:val="0"/>
                      <w:sz w:val="22"/>
                      <w:szCs w:val="22"/>
                      <w:lang w:eastAsia="pt-BR" w:bidi="ar-SA"/>
                    </w:rPr>
                    <w:t>6</w:t>
                  </w:r>
                </w:p>
              </w:tc>
              <w:tc>
                <w:tcPr>
                  <w:tcW w:w="1600" w:type="dxa"/>
                  <w:tcBorders>
                    <w:top w:val="nil"/>
                    <w:left w:val="nil"/>
                    <w:bottom w:val="single" w:sz="4" w:space="0" w:color="auto"/>
                    <w:right w:val="single" w:sz="4" w:space="0" w:color="auto"/>
                  </w:tcBorders>
                  <w:shd w:val="clear" w:color="auto" w:fill="auto"/>
                  <w:vAlign w:val="center"/>
                </w:tcPr>
                <w:p w:rsidR="00F451B0" w:rsidRPr="00F36B4C"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F36B4C">
                    <w:rPr>
                      <w:rFonts w:ascii="Calibri" w:eastAsia="Times New Roman" w:hAnsi="Calibri" w:cs="Times New Roman"/>
                      <w:color w:val="000000"/>
                      <w:kern w:val="0"/>
                      <w:sz w:val="22"/>
                      <w:szCs w:val="22"/>
                      <w:lang w:eastAsia="pt-BR" w:bidi="ar-SA"/>
                    </w:rPr>
                    <w:t>Por ocorrência</w:t>
                  </w:r>
                </w:p>
              </w:tc>
            </w:tr>
            <w:tr w:rsidR="00F451B0" w:rsidRPr="008031F8" w:rsidTr="004826AD">
              <w:trPr>
                <w:trHeight w:val="304"/>
                <w:jc w:val="center"/>
              </w:trPr>
              <w:tc>
                <w:tcPr>
                  <w:tcW w:w="654"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2</w:t>
                  </w:r>
                </w:p>
              </w:tc>
              <w:tc>
                <w:tcPr>
                  <w:tcW w:w="6624"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Destruir ou danificar documentos por culpa ou dolo de seus agentes.</w:t>
                  </w:r>
                </w:p>
              </w:tc>
              <w:tc>
                <w:tcPr>
                  <w:tcW w:w="96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3</w:t>
                  </w:r>
                </w:p>
              </w:tc>
              <w:tc>
                <w:tcPr>
                  <w:tcW w:w="160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Por ocorrência</w:t>
                  </w:r>
                </w:p>
              </w:tc>
            </w:tr>
            <w:tr w:rsidR="00F451B0" w:rsidRPr="008031F8" w:rsidTr="004826AD">
              <w:trPr>
                <w:trHeight w:val="6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3</w:t>
                  </w:r>
                </w:p>
              </w:tc>
              <w:tc>
                <w:tcPr>
                  <w:tcW w:w="6624"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Recusar-se a executar determinações da FISCALIZAÇÃO, sem motivo justificado.</w:t>
                  </w:r>
                </w:p>
              </w:tc>
              <w:tc>
                <w:tcPr>
                  <w:tcW w:w="96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5</w:t>
                  </w:r>
                </w:p>
              </w:tc>
              <w:tc>
                <w:tcPr>
                  <w:tcW w:w="160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Por ocorrência</w:t>
                  </w:r>
                </w:p>
              </w:tc>
            </w:tr>
            <w:tr w:rsidR="00F451B0" w:rsidRPr="008031F8" w:rsidTr="004826AD">
              <w:trPr>
                <w:trHeight w:val="300"/>
                <w:jc w:val="center"/>
              </w:trPr>
              <w:tc>
                <w:tcPr>
                  <w:tcW w:w="983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51B0" w:rsidRPr="00E615EC" w:rsidRDefault="00F451B0" w:rsidP="00F451B0">
                  <w:pPr>
                    <w:widowControl/>
                    <w:suppressAutoHyphens w:val="0"/>
                    <w:jc w:val="center"/>
                    <w:rPr>
                      <w:rFonts w:ascii="Calibri" w:eastAsia="Times New Roman" w:hAnsi="Calibri" w:cs="Times New Roman"/>
                      <w:color w:val="000000"/>
                      <w:kern w:val="0"/>
                      <w:sz w:val="22"/>
                      <w:szCs w:val="22"/>
                      <w:highlight w:val="yellow"/>
                      <w:lang w:eastAsia="pt-BR" w:bidi="ar-SA"/>
                    </w:rPr>
                  </w:pPr>
                  <w:r w:rsidRPr="008A1438">
                    <w:rPr>
                      <w:rFonts w:ascii="Calibri" w:eastAsia="Times New Roman" w:hAnsi="Calibri" w:cs="Times New Roman"/>
                      <w:color w:val="000000"/>
                      <w:kern w:val="0"/>
                      <w:sz w:val="22"/>
                      <w:szCs w:val="22"/>
                      <w:lang w:eastAsia="pt-BR" w:bidi="ar-SA"/>
                    </w:rPr>
                    <w:t xml:space="preserve">Para os itens a seguir, </w:t>
                  </w:r>
                  <w:r w:rsidRPr="008A1438">
                    <w:rPr>
                      <w:rFonts w:ascii="Calibri" w:eastAsia="Times New Roman" w:hAnsi="Calibri" w:cs="Times New Roman"/>
                      <w:b/>
                      <w:bCs/>
                      <w:color w:val="000000"/>
                      <w:kern w:val="0"/>
                      <w:sz w:val="22"/>
                      <w:szCs w:val="22"/>
                      <w:lang w:eastAsia="pt-BR" w:bidi="ar-SA"/>
                    </w:rPr>
                    <w:t>deixar de</w:t>
                  </w:r>
                  <w:r w:rsidRPr="008A1438">
                    <w:rPr>
                      <w:rFonts w:ascii="Calibri" w:eastAsia="Times New Roman" w:hAnsi="Calibri" w:cs="Times New Roman"/>
                      <w:color w:val="000000"/>
                      <w:kern w:val="0"/>
                      <w:sz w:val="22"/>
                      <w:szCs w:val="22"/>
                      <w:lang w:eastAsia="pt-BR" w:bidi="ar-SA"/>
                    </w:rPr>
                    <w:t>:</w:t>
                  </w:r>
                </w:p>
              </w:tc>
            </w:tr>
            <w:tr w:rsidR="00F451B0" w:rsidRPr="008031F8" w:rsidTr="004826AD">
              <w:trPr>
                <w:trHeight w:val="416"/>
                <w:jc w:val="center"/>
              </w:trPr>
              <w:tc>
                <w:tcPr>
                  <w:tcW w:w="654"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4</w:t>
                  </w:r>
                </w:p>
              </w:tc>
              <w:tc>
                <w:tcPr>
                  <w:tcW w:w="6624"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Informar alterações de telefone, endereço, conta bancária e e-mail</w:t>
                  </w:r>
                  <w:r w:rsidR="00991B39" w:rsidRPr="008A1438">
                    <w:rPr>
                      <w:rFonts w:ascii="Calibri" w:eastAsia="Times New Roman" w:hAnsi="Calibri" w:cs="Times New Roman"/>
                      <w:color w:val="000000"/>
                      <w:kern w:val="0"/>
                      <w:sz w:val="22"/>
                      <w:szCs w:val="22"/>
                      <w:lang w:eastAsia="pt-BR" w:bidi="ar-SA"/>
                    </w:rPr>
                    <w:t>.</w:t>
                  </w:r>
                </w:p>
              </w:tc>
              <w:tc>
                <w:tcPr>
                  <w:tcW w:w="96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2</w:t>
                  </w:r>
                </w:p>
              </w:tc>
              <w:tc>
                <w:tcPr>
                  <w:tcW w:w="160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Por ocorrência</w:t>
                  </w:r>
                </w:p>
              </w:tc>
            </w:tr>
            <w:tr w:rsidR="00F451B0" w:rsidRPr="008031F8" w:rsidTr="004826AD">
              <w:trPr>
                <w:trHeight w:val="3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5</w:t>
                  </w:r>
                </w:p>
              </w:tc>
              <w:tc>
                <w:tcPr>
                  <w:tcW w:w="6624"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Responder tempestivamente as indagações formuladas pela CONTRATADA</w:t>
                  </w:r>
                  <w:r w:rsidR="00991B39" w:rsidRPr="008A1438">
                    <w:rPr>
                      <w:rFonts w:ascii="Calibri" w:eastAsia="Times New Roman" w:hAnsi="Calibri" w:cs="Times New Roman"/>
                      <w:color w:val="000000"/>
                      <w:kern w:val="0"/>
                      <w:sz w:val="22"/>
                      <w:szCs w:val="22"/>
                      <w:lang w:eastAsia="pt-BR" w:bidi="ar-SA"/>
                    </w:rPr>
                    <w:t>.</w:t>
                  </w:r>
                </w:p>
              </w:tc>
              <w:tc>
                <w:tcPr>
                  <w:tcW w:w="960"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3</w:t>
                  </w:r>
                </w:p>
              </w:tc>
              <w:tc>
                <w:tcPr>
                  <w:tcW w:w="1600"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Por ocorrência e por dia</w:t>
                  </w:r>
                </w:p>
              </w:tc>
            </w:tr>
            <w:tr w:rsidR="00F451B0" w:rsidRPr="008031F8" w:rsidTr="004826AD">
              <w:trPr>
                <w:trHeight w:val="3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6</w:t>
                  </w:r>
                </w:p>
              </w:tc>
              <w:tc>
                <w:tcPr>
                  <w:tcW w:w="6624"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Apresentar informações atualizadas</w:t>
                  </w:r>
                  <w:r w:rsidR="00991B39" w:rsidRPr="008A1438">
                    <w:rPr>
                      <w:rFonts w:ascii="Calibri" w:eastAsia="Times New Roman" w:hAnsi="Calibri" w:cs="Times New Roman"/>
                      <w:color w:val="000000"/>
                      <w:kern w:val="0"/>
                      <w:sz w:val="22"/>
                      <w:szCs w:val="22"/>
                      <w:lang w:eastAsia="pt-BR" w:bidi="ar-SA"/>
                    </w:rPr>
                    <w:t>.</w:t>
                  </w:r>
                </w:p>
              </w:tc>
              <w:tc>
                <w:tcPr>
                  <w:tcW w:w="960"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5</w:t>
                  </w:r>
                </w:p>
              </w:tc>
              <w:tc>
                <w:tcPr>
                  <w:tcW w:w="1600"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Por ocorrência</w:t>
                  </w:r>
                </w:p>
              </w:tc>
            </w:tr>
            <w:tr w:rsidR="00F451B0" w:rsidRPr="008031F8" w:rsidTr="004826AD">
              <w:trPr>
                <w:trHeight w:val="300"/>
                <w:jc w:val="center"/>
              </w:trPr>
              <w:tc>
                <w:tcPr>
                  <w:tcW w:w="654" w:type="dxa"/>
                  <w:vMerge w:val="restart"/>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7</w:t>
                  </w:r>
                </w:p>
              </w:tc>
              <w:tc>
                <w:tcPr>
                  <w:tcW w:w="6624" w:type="dxa"/>
                  <w:vMerge w:val="restart"/>
                  <w:tcBorders>
                    <w:top w:val="nil"/>
                    <w:left w:val="single" w:sz="4" w:space="0" w:color="auto"/>
                    <w:bottom w:val="single" w:sz="4" w:space="0" w:color="auto"/>
                    <w:right w:val="single" w:sz="4" w:space="0" w:color="auto"/>
                  </w:tcBorders>
                  <w:shd w:val="clear" w:color="auto" w:fill="auto"/>
                  <w:vAlign w:val="center"/>
                </w:tcPr>
                <w:p w:rsidR="00F451B0" w:rsidRPr="008A1438" w:rsidRDefault="00991B39" w:rsidP="00C8084B">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Cumprir quaisquer itens</w:t>
                  </w:r>
                  <w:r w:rsidR="00F451B0" w:rsidRPr="008A1438">
                    <w:rPr>
                      <w:rFonts w:ascii="Calibri" w:eastAsia="Times New Roman" w:hAnsi="Calibri" w:cs="Times New Roman"/>
                      <w:color w:val="000000"/>
                      <w:kern w:val="0"/>
                      <w:sz w:val="22"/>
                      <w:szCs w:val="22"/>
                      <w:lang w:eastAsia="pt-BR" w:bidi="ar-SA"/>
                    </w:rPr>
                    <w:t xml:space="preserve"> não previstos nesta tabela de multas.</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1</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 xml:space="preserve">Por item e por ocorrência. </w:t>
                  </w:r>
                </w:p>
              </w:tc>
            </w:tr>
            <w:tr w:rsidR="00F451B0" w:rsidRPr="008031F8" w:rsidTr="004826AD">
              <w:trPr>
                <w:trHeight w:val="269"/>
                <w:jc w:val="center"/>
              </w:trPr>
              <w:tc>
                <w:tcPr>
                  <w:tcW w:w="654" w:type="dxa"/>
                  <w:vMerge/>
                  <w:tcBorders>
                    <w:top w:val="nil"/>
                    <w:left w:val="single" w:sz="4" w:space="0" w:color="auto"/>
                    <w:bottom w:val="single" w:sz="4" w:space="0" w:color="auto"/>
                    <w:right w:val="single" w:sz="4" w:space="0" w:color="auto"/>
                  </w:tcBorders>
                  <w:vAlign w:val="center"/>
                </w:tcPr>
                <w:p w:rsidR="00F451B0" w:rsidRPr="00E615EC" w:rsidRDefault="00F451B0" w:rsidP="00F451B0">
                  <w:pPr>
                    <w:widowControl/>
                    <w:suppressAutoHyphens w:val="0"/>
                    <w:rPr>
                      <w:rFonts w:ascii="Calibri" w:eastAsia="Times New Roman" w:hAnsi="Calibri" w:cs="Times New Roman"/>
                      <w:color w:val="000000"/>
                      <w:kern w:val="0"/>
                      <w:sz w:val="22"/>
                      <w:szCs w:val="22"/>
                      <w:highlight w:val="yellow"/>
                      <w:lang w:eastAsia="pt-BR" w:bidi="ar-SA"/>
                    </w:rPr>
                  </w:pPr>
                </w:p>
              </w:tc>
              <w:tc>
                <w:tcPr>
                  <w:tcW w:w="6624" w:type="dxa"/>
                  <w:vMerge/>
                  <w:tcBorders>
                    <w:top w:val="nil"/>
                    <w:left w:val="single" w:sz="4" w:space="0" w:color="auto"/>
                    <w:bottom w:val="single" w:sz="4" w:space="0" w:color="auto"/>
                    <w:right w:val="single" w:sz="4" w:space="0" w:color="auto"/>
                  </w:tcBorders>
                  <w:vAlign w:val="center"/>
                </w:tcPr>
                <w:p w:rsidR="00F451B0" w:rsidRPr="00E615EC" w:rsidRDefault="00F451B0" w:rsidP="00F451B0">
                  <w:pPr>
                    <w:widowControl/>
                    <w:suppressAutoHyphens w:val="0"/>
                    <w:rPr>
                      <w:rFonts w:ascii="Calibri" w:eastAsia="Times New Roman" w:hAnsi="Calibri" w:cs="Times New Roman"/>
                      <w:color w:val="000000"/>
                      <w:kern w:val="0"/>
                      <w:sz w:val="22"/>
                      <w:szCs w:val="22"/>
                      <w:highlight w:val="yellow"/>
                      <w:lang w:eastAsia="pt-BR" w:bidi="ar-SA"/>
                    </w:rPr>
                  </w:pPr>
                </w:p>
              </w:tc>
              <w:tc>
                <w:tcPr>
                  <w:tcW w:w="960" w:type="dxa"/>
                  <w:vMerge/>
                  <w:tcBorders>
                    <w:top w:val="nil"/>
                    <w:left w:val="single" w:sz="4" w:space="0" w:color="auto"/>
                    <w:bottom w:val="single" w:sz="4" w:space="0" w:color="auto"/>
                    <w:right w:val="single" w:sz="4" w:space="0" w:color="auto"/>
                  </w:tcBorders>
                  <w:vAlign w:val="center"/>
                </w:tcPr>
                <w:p w:rsidR="00F451B0" w:rsidRPr="00E615EC" w:rsidRDefault="00F451B0" w:rsidP="00F451B0">
                  <w:pPr>
                    <w:widowControl/>
                    <w:suppressAutoHyphens w:val="0"/>
                    <w:rPr>
                      <w:rFonts w:ascii="Calibri" w:eastAsia="Times New Roman" w:hAnsi="Calibri" w:cs="Times New Roman"/>
                      <w:color w:val="000000"/>
                      <w:kern w:val="0"/>
                      <w:sz w:val="22"/>
                      <w:szCs w:val="22"/>
                      <w:highlight w:val="yellow"/>
                      <w:lang w:eastAsia="pt-BR" w:bidi="ar-SA"/>
                    </w:rPr>
                  </w:pPr>
                </w:p>
              </w:tc>
              <w:tc>
                <w:tcPr>
                  <w:tcW w:w="1600" w:type="dxa"/>
                  <w:vMerge/>
                  <w:tcBorders>
                    <w:top w:val="nil"/>
                    <w:left w:val="single" w:sz="4" w:space="0" w:color="auto"/>
                    <w:bottom w:val="single" w:sz="4" w:space="0" w:color="auto"/>
                    <w:right w:val="single" w:sz="4" w:space="0" w:color="auto"/>
                  </w:tcBorders>
                  <w:vAlign w:val="center"/>
                </w:tcPr>
                <w:p w:rsidR="00F451B0" w:rsidRPr="00E615EC" w:rsidRDefault="00F451B0" w:rsidP="00F451B0">
                  <w:pPr>
                    <w:widowControl/>
                    <w:suppressAutoHyphens w:val="0"/>
                    <w:rPr>
                      <w:rFonts w:ascii="Calibri" w:eastAsia="Times New Roman" w:hAnsi="Calibri" w:cs="Times New Roman"/>
                      <w:color w:val="000000"/>
                      <w:kern w:val="0"/>
                      <w:sz w:val="22"/>
                      <w:szCs w:val="22"/>
                      <w:highlight w:val="yellow"/>
                      <w:lang w:eastAsia="pt-BR" w:bidi="ar-SA"/>
                    </w:rPr>
                  </w:pPr>
                </w:p>
              </w:tc>
            </w:tr>
            <w:tr w:rsidR="00F451B0" w:rsidRPr="008031F8" w:rsidTr="004826AD">
              <w:trPr>
                <w:trHeight w:val="366"/>
                <w:jc w:val="center"/>
              </w:trPr>
              <w:tc>
                <w:tcPr>
                  <w:tcW w:w="654"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8</w:t>
                  </w:r>
                </w:p>
              </w:tc>
              <w:tc>
                <w:tcPr>
                  <w:tcW w:w="6624"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Manter a documentação de habilitação atualizada.</w:t>
                  </w:r>
                </w:p>
              </w:tc>
              <w:tc>
                <w:tcPr>
                  <w:tcW w:w="96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1</w:t>
                  </w:r>
                </w:p>
              </w:tc>
              <w:tc>
                <w:tcPr>
                  <w:tcW w:w="160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Por item e por ocorrência</w:t>
                  </w:r>
                </w:p>
              </w:tc>
            </w:tr>
            <w:tr w:rsidR="00F451B0" w:rsidRPr="008031F8" w:rsidTr="004826AD">
              <w:trPr>
                <w:trHeight w:val="432"/>
                <w:jc w:val="center"/>
              </w:trPr>
              <w:tc>
                <w:tcPr>
                  <w:tcW w:w="654"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9</w:t>
                  </w:r>
                </w:p>
              </w:tc>
              <w:tc>
                <w:tcPr>
                  <w:tcW w:w="6624"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Cumprir determinação formal ou instrução complementar da FISCALIZAÇÃO.</w:t>
                  </w:r>
                </w:p>
              </w:tc>
              <w:tc>
                <w:tcPr>
                  <w:tcW w:w="96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2</w:t>
                  </w:r>
                </w:p>
              </w:tc>
              <w:tc>
                <w:tcPr>
                  <w:tcW w:w="160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Por ocorrência</w:t>
                  </w:r>
                </w:p>
              </w:tc>
            </w:tr>
            <w:tr w:rsidR="00F451B0" w:rsidRPr="008031F8" w:rsidTr="004826AD">
              <w:trPr>
                <w:trHeight w:val="6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10</w:t>
                  </w:r>
                </w:p>
              </w:tc>
              <w:tc>
                <w:tcPr>
                  <w:tcW w:w="6624" w:type="dxa"/>
                  <w:tcBorders>
                    <w:top w:val="nil"/>
                    <w:left w:val="nil"/>
                    <w:bottom w:val="single" w:sz="4" w:space="0" w:color="auto"/>
                    <w:right w:val="single" w:sz="4" w:space="0" w:color="auto"/>
                  </w:tcBorders>
                  <w:shd w:val="clear" w:color="auto" w:fill="auto"/>
                  <w:vAlign w:val="center"/>
                </w:tcPr>
                <w:p w:rsidR="00F451B0" w:rsidRPr="008A1438" w:rsidRDefault="00F451B0" w:rsidP="007B7F22">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Prestar o fornecimento dentro dos padrões estabelecidos.</w:t>
                  </w:r>
                </w:p>
              </w:tc>
              <w:tc>
                <w:tcPr>
                  <w:tcW w:w="96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4</w:t>
                  </w:r>
                </w:p>
              </w:tc>
              <w:tc>
                <w:tcPr>
                  <w:tcW w:w="160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Por ocorrência</w:t>
                  </w:r>
                </w:p>
              </w:tc>
            </w:tr>
            <w:tr w:rsidR="00F451B0" w:rsidRPr="008031F8" w:rsidTr="004826AD">
              <w:trPr>
                <w:trHeight w:val="6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11</w:t>
                  </w:r>
                </w:p>
              </w:tc>
              <w:tc>
                <w:tcPr>
                  <w:tcW w:w="6624"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Entregar ou entregar com atraso ou incompleta a documentação exigida no contrato.</w:t>
                  </w:r>
                </w:p>
              </w:tc>
              <w:tc>
                <w:tcPr>
                  <w:tcW w:w="96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1</w:t>
                  </w:r>
                </w:p>
              </w:tc>
              <w:tc>
                <w:tcPr>
                  <w:tcW w:w="160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Por ocorrência e por dia</w:t>
                  </w:r>
                </w:p>
              </w:tc>
            </w:tr>
            <w:tr w:rsidR="00F451B0" w:rsidRPr="008031F8" w:rsidTr="004826AD">
              <w:trPr>
                <w:trHeight w:val="9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12</w:t>
                  </w:r>
                </w:p>
              </w:tc>
              <w:tc>
                <w:tcPr>
                  <w:tcW w:w="6624" w:type="dxa"/>
                  <w:tcBorders>
                    <w:top w:val="nil"/>
                    <w:left w:val="nil"/>
                    <w:bottom w:val="single" w:sz="4" w:space="0" w:color="auto"/>
                    <w:right w:val="single" w:sz="4" w:space="0" w:color="auto"/>
                  </w:tcBorders>
                  <w:shd w:val="clear" w:color="auto" w:fill="auto"/>
                  <w:vAlign w:val="center"/>
                </w:tcPr>
                <w:p w:rsidR="00F451B0" w:rsidRPr="008A1438" w:rsidRDefault="00F451B0" w:rsidP="00991B39">
                  <w:pPr>
                    <w:widowControl/>
                    <w:suppressAutoHyphens w:val="0"/>
                    <w:jc w:val="both"/>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 xml:space="preserve">Atender as demais obrigações e responsabilidades previstas na Lei </w:t>
                  </w:r>
                  <w:r w:rsidR="00991B39" w:rsidRPr="008A1438">
                    <w:rPr>
                      <w:rFonts w:ascii="Calibri" w:eastAsia="Times New Roman" w:hAnsi="Calibri" w:cs="Times New Roman"/>
                      <w:color w:val="000000"/>
                      <w:kern w:val="0"/>
                      <w:sz w:val="22"/>
                      <w:szCs w:val="22"/>
                      <w:lang w:eastAsia="pt-BR" w:bidi="ar-SA"/>
                    </w:rPr>
                    <w:t xml:space="preserve">Federal </w:t>
                  </w:r>
                  <w:r w:rsidRPr="008A1438">
                    <w:rPr>
                      <w:rFonts w:ascii="Calibri" w:eastAsia="Times New Roman" w:hAnsi="Calibri" w:cs="Times New Roman"/>
                      <w:color w:val="000000"/>
                      <w:kern w:val="0"/>
                      <w:sz w:val="22"/>
                      <w:szCs w:val="22"/>
                      <w:lang w:eastAsia="pt-BR" w:bidi="ar-SA"/>
                    </w:rPr>
                    <w:t>nº 8.666/</w:t>
                  </w:r>
                  <w:r w:rsidR="00991B39" w:rsidRPr="008A1438">
                    <w:rPr>
                      <w:rFonts w:ascii="Calibri" w:eastAsia="Times New Roman" w:hAnsi="Calibri" w:cs="Times New Roman"/>
                      <w:color w:val="000000"/>
                      <w:kern w:val="0"/>
                      <w:sz w:val="22"/>
                      <w:szCs w:val="22"/>
                      <w:lang w:eastAsia="pt-BR" w:bidi="ar-SA"/>
                    </w:rPr>
                    <w:t>19</w:t>
                  </w:r>
                  <w:r w:rsidRPr="008A1438">
                    <w:rPr>
                      <w:rFonts w:ascii="Calibri" w:eastAsia="Times New Roman" w:hAnsi="Calibri" w:cs="Times New Roman"/>
                      <w:color w:val="000000"/>
                      <w:kern w:val="0"/>
                      <w:sz w:val="22"/>
                      <w:szCs w:val="22"/>
                      <w:lang w:eastAsia="pt-BR" w:bidi="ar-SA"/>
                    </w:rPr>
                    <w:t xml:space="preserve">93 e alterações, na Lei </w:t>
                  </w:r>
                  <w:r w:rsidR="00991B39" w:rsidRPr="008A1438">
                    <w:rPr>
                      <w:rFonts w:ascii="Calibri" w:eastAsia="Times New Roman" w:hAnsi="Calibri" w:cs="Times New Roman"/>
                      <w:color w:val="000000"/>
                      <w:kern w:val="0"/>
                      <w:sz w:val="22"/>
                      <w:szCs w:val="22"/>
                      <w:lang w:eastAsia="pt-BR" w:bidi="ar-SA"/>
                    </w:rPr>
                    <w:t xml:space="preserve">Federal </w:t>
                  </w:r>
                  <w:r w:rsidRPr="008A1438">
                    <w:rPr>
                      <w:rFonts w:ascii="Calibri" w:eastAsia="Times New Roman" w:hAnsi="Calibri" w:cs="Times New Roman"/>
                      <w:color w:val="000000"/>
                      <w:kern w:val="0"/>
                      <w:sz w:val="22"/>
                      <w:szCs w:val="22"/>
                      <w:lang w:eastAsia="pt-BR" w:bidi="ar-SA"/>
                    </w:rPr>
                    <w:t xml:space="preserve">nº 10.520/2002 e Decreto Estadual </w:t>
                  </w:r>
                  <w:r w:rsidR="00991B39" w:rsidRPr="008A1438">
                    <w:rPr>
                      <w:rFonts w:ascii="Calibri" w:eastAsia="Times New Roman" w:hAnsi="Calibri" w:cs="Times New Roman"/>
                      <w:color w:val="000000"/>
                      <w:kern w:val="0"/>
                      <w:sz w:val="22"/>
                      <w:szCs w:val="22"/>
                      <w:lang w:eastAsia="pt-BR" w:bidi="ar-SA"/>
                    </w:rPr>
                    <w:t xml:space="preserve">nº </w:t>
                  </w:r>
                  <w:r w:rsidRPr="008A1438">
                    <w:rPr>
                      <w:rFonts w:ascii="Calibri" w:eastAsia="Times New Roman" w:hAnsi="Calibri" w:cs="Times New Roman"/>
                      <w:color w:val="000000"/>
                      <w:kern w:val="0"/>
                      <w:sz w:val="22"/>
                      <w:szCs w:val="22"/>
                      <w:lang w:eastAsia="pt-BR" w:bidi="ar-SA"/>
                    </w:rPr>
                    <w:t>840/2017 e suas alterações</w:t>
                  </w:r>
                  <w:r w:rsidR="00991B39" w:rsidRPr="008A1438">
                    <w:rPr>
                      <w:rFonts w:ascii="Calibri" w:eastAsia="Times New Roman" w:hAnsi="Calibri" w:cs="Times New Roman"/>
                      <w:color w:val="000000"/>
                      <w:kern w:val="0"/>
                      <w:sz w:val="22"/>
                      <w:szCs w:val="22"/>
                      <w:lang w:eastAsia="pt-BR" w:bidi="ar-SA"/>
                    </w:rPr>
                    <w:t>.</w:t>
                  </w:r>
                </w:p>
              </w:tc>
              <w:tc>
                <w:tcPr>
                  <w:tcW w:w="96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3</w:t>
                  </w:r>
                </w:p>
              </w:tc>
              <w:tc>
                <w:tcPr>
                  <w:tcW w:w="1600" w:type="dxa"/>
                  <w:tcBorders>
                    <w:top w:val="nil"/>
                    <w:left w:val="nil"/>
                    <w:bottom w:val="single" w:sz="4" w:space="0" w:color="auto"/>
                    <w:right w:val="single" w:sz="4" w:space="0" w:color="auto"/>
                  </w:tcBorders>
                  <w:shd w:val="clear" w:color="auto" w:fill="auto"/>
                  <w:vAlign w:val="center"/>
                </w:tcPr>
                <w:p w:rsidR="00F451B0" w:rsidRPr="008A1438" w:rsidRDefault="00F451B0" w:rsidP="00F451B0">
                  <w:pPr>
                    <w:widowControl/>
                    <w:suppressAutoHyphens w:val="0"/>
                    <w:jc w:val="center"/>
                    <w:rPr>
                      <w:rFonts w:ascii="Calibri" w:eastAsia="Times New Roman" w:hAnsi="Calibri" w:cs="Times New Roman"/>
                      <w:color w:val="000000"/>
                      <w:kern w:val="0"/>
                      <w:sz w:val="22"/>
                      <w:szCs w:val="22"/>
                      <w:lang w:eastAsia="pt-BR" w:bidi="ar-SA"/>
                    </w:rPr>
                  </w:pPr>
                  <w:r w:rsidRPr="008A1438">
                    <w:rPr>
                      <w:rFonts w:ascii="Calibri" w:eastAsia="Times New Roman" w:hAnsi="Calibri" w:cs="Times New Roman"/>
                      <w:color w:val="000000"/>
                      <w:kern w:val="0"/>
                      <w:sz w:val="22"/>
                      <w:szCs w:val="22"/>
                      <w:lang w:eastAsia="pt-BR" w:bidi="ar-SA"/>
                    </w:rPr>
                    <w:t>Por item e por ocorrência</w:t>
                  </w:r>
                </w:p>
              </w:tc>
            </w:tr>
          </w:tbl>
          <w:p w:rsidR="00F451B0" w:rsidRDefault="00F451B0" w:rsidP="00792863">
            <w:pPr>
              <w:tabs>
                <w:tab w:val="num" w:pos="781"/>
              </w:tabs>
              <w:jc w:val="both"/>
              <w:rPr>
                <w:rFonts w:ascii="Calibri" w:eastAsia="Calibri" w:hAnsi="Calibri" w:cs="Calibri"/>
                <w:bCs/>
                <w:sz w:val="22"/>
                <w:szCs w:val="22"/>
              </w:rPr>
            </w:pPr>
          </w:p>
          <w:p w:rsidR="00C8084B" w:rsidRDefault="00C8084B" w:rsidP="008B1D02">
            <w:pPr>
              <w:numPr>
                <w:ilvl w:val="1"/>
                <w:numId w:val="3"/>
              </w:numPr>
              <w:ind w:left="0" w:firstLine="0"/>
              <w:jc w:val="both"/>
              <w:rPr>
                <w:rFonts w:ascii="Calibri" w:eastAsia="Calibri" w:hAnsi="Calibri" w:cs="Calibri"/>
                <w:bCs/>
                <w:sz w:val="22"/>
                <w:szCs w:val="22"/>
              </w:rPr>
            </w:pPr>
            <w:r w:rsidRPr="00387C13">
              <w:rPr>
                <w:rFonts w:ascii="Calibri" w:eastAsia="Calibri" w:hAnsi="Calibri" w:cs="Calibri"/>
                <w:bCs/>
                <w:color w:val="000000"/>
                <w:sz w:val="22"/>
                <w:szCs w:val="22"/>
              </w:rPr>
              <w:t xml:space="preserve">Quando a </w:t>
            </w:r>
            <w:r w:rsidRPr="00387C13">
              <w:rPr>
                <w:rFonts w:ascii="Calibri" w:hAnsi="Calibri" w:cs="Arial"/>
                <w:sz w:val="22"/>
                <w:szCs w:val="22"/>
              </w:rPr>
              <w:t>CONTRATADA</w:t>
            </w:r>
            <w:r w:rsidRPr="00387C13">
              <w:rPr>
                <w:rFonts w:ascii="Calibri" w:eastAsia="Calibri" w:hAnsi="Calibri" w:cs="Calibri"/>
                <w:bCs/>
                <w:color w:val="000000"/>
                <w:sz w:val="22"/>
                <w:szCs w:val="22"/>
              </w:rPr>
              <w:t xml:space="preserve"> alcançar o total de 20 (vinte) pontos, cumulativamente, em infrações previstas</w:t>
            </w:r>
            <w:r>
              <w:rPr>
                <w:rFonts w:ascii="Calibri" w:eastAsia="Calibri" w:hAnsi="Calibri" w:cs="Calibri"/>
                <w:bCs/>
                <w:color w:val="000000"/>
                <w:sz w:val="22"/>
                <w:szCs w:val="22"/>
              </w:rPr>
              <w:t>,</w:t>
            </w:r>
            <w:r w:rsidRPr="00387C13">
              <w:rPr>
                <w:rFonts w:ascii="Calibri" w:eastAsia="Calibri" w:hAnsi="Calibri" w:cs="Calibri"/>
                <w:bCs/>
                <w:color w:val="000000"/>
                <w:sz w:val="22"/>
                <w:szCs w:val="22"/>
              </w:rPr>
              <w:t xml:space="preserve"> restará </w:t>
            </w:r>
            <w:r w:rsidRPr="00C8084B">
              <w:rPr>
                <w:rFonts w:ascii="Calibri" w:eastAsia="Calibri" w:hAnsi="Calibri" w:cs="Calibri"/>
                <w:bCs/>
                <w:sz w:val="22"/>
                <w:szCs w:val="22"/>
              </w:rPr>
              <w:t>configurado</w:t>
            </w:r>
            <w:r w:rsidRPr="00387C13">
              <w:rPr>
                <w:rFonts w:ascii="Calibri" w:eastAsia="Calibri" w:hAnsi="Calibri" w:cs="Calibri"/>
                <w:bCs/>
                <w:color w:val="000000"/>
                <w:sz w:val="22"/>
                <w:szCs w:val="22"/>
              </w:rPr>
              <w:t xml:space="preserve"> também a inexecução total do objeto;</w:t>
            </w:r>
          </w:p>
          <w:p w:rsidR="00F451B0" w:rsidRDefault="00C8084B" w:rsidP="008B1D02">
            <w:pPr>
              <w:numPr>
                <w:ilvl w:val="1"/>
                <w:numId w:val="3"/>
              </w:numPr>
              <w:ind w:left="0" w:firstLine="0"/>
              <w:jc w:val="both"/>
              <w:rPr>
                <w:rFonts w:ascii="Calibri" w:eastAsia="Calibri" w:hAnsi="Calibri" w:cs="Calibri"/>
                <w:bCs/>
                <w:sz w:val="22"/>
                <w:szCs w:val="22"/>
              </w:rPr>
            </w:pPr>
            <w:r w:rsidRPr="00387C13">
              <w:rPr>
                <w:rFonts w:ascii="Calibri" w:hAnsi="Calibri" w:cs="Arial"/>
                <w:sz w:val="22"/>
                <w:szCs w:val="22"/>
              </w:rPr>
              <w:t>Também</w:t>
            </w:r>
            <w:r w:rsidRPr="00387C13">
              <w:rPr>
                <w:rFonts w:ascii="Calibri" w:eastAsia="Calibri" w:hAnsi="Calibri" w:cs="Calibri"/>
                <w:bCs/>
                <w:color w:val="000000"/>
                <w:sz w:val="22"/>
                <w:szCs w:val="22"/>
              </w:rPr>
              <w:t xml:space="preserve"> ficam sujeitas às penalidades do art. 87, III e IV da Lei Federal nº 8.666/1993, a CONTRATADA que:</w:t>
            </w:r>
          </w:p>
          <w:p w:rsidR="00F451B0" w:rsidRDefault="00F451B0" w:rsidP="00792863">
            <w:pPr>
              <w:tabs>
                <w:tab w:val="num" w:pos="781"/>
              </w:tabs>
              <w:jc w:val="both"/>
              <w:rPr>
                <w:rFonts w:ascii="Calibri" w:eastAsia="Calibri" w:hAnsi="Calibri" w:cs="Calibri"/>
                <w:bCs/>
                <w:sz w:val="22"/>
                <w:szCs w:val="22"/>
              </w:rPr>
            </w:pPr>
          </w:p>
          <w:p w:rsidR="00C8084B" w:rsidRPr="00C8084B" w:rsidRDefault="00C8084B" w:rsidP="008B1D02">
            <w:pPr>
              <w:pStyle w:val="PargrafodaLista10"/>
              <w:numPr>
                <w:ilvl w:val="2"/>
                <w:numId w:val="3"/>
              </w:numPr>
              <w:tabs>
                <w:tab w:val="left" w:pos="1710"/>
              </w:tabs>
              <w:spacing w:after="0" w:line="240" w:lineRule="auto"/>
              <w:ind w:left="718" w:firstLine="0"/>
              <w:contextualSpacing/>
              <w:jc w:val="both"/>
              <w:rPr>
                <w:rFonts w:cs="Arial"/>
              </w:rPr>
            </w:pPr>
            <w:r w:rsidRPr="00C8084B">
              <w:rPr>
                <w:rFonts w:cs="Arial"/>
              </w:rPr>
              <w:t xml:space="preserve">Tenha </w:t>
            </w:r>
            <w:r w:rsidRPr="00387C13">
              <w:rPr>
                <w:rFonts w:cs="Arial"/>
              </w:rPr>
              <w:t>sofrido</w:t>
            </w:r>
            <w:r w:rsidRPr="00C8084B">
              <w:rPr>
                <w:rFonts w:cs="Arial"/>
              </w:rPr>
              <w:t xml:space="preserve"> condenação definitiva por praticar, por meio dolosos, fraude fiscal no recolhimento de quaisquer tributos;</w:t>
            </w:r>
          </w:p>
          <w:p w:rsidR="00C8084B" w:rsidRPr="00C8084B" w:rsidRDefault="00C8084B" w:rsidP="008B1D02">
            <w:pPr>
              <w:pStyle w:val="PargrafodaLista10"/>
              <w:numPr>
                <w:ilvl w:val="2"/>
                <w:numId w:val="3"/>
              </w:numPr>
              <w:tabs>
                <w:tab w:val="left" w:pos="1710"/>
              </w:tabs>
              <w:spacing w:after="0" w:line="240" w:lineRule="auto"/>
              <w:ind w:left="718" w:firstLine="0"/>
              <w:contextualSpacing/>
              <w:jc w:val="both"/>
              <w:rPr>
                <w:rFonts w:cs="Arial"/>
              </w:rPr>
            </w:pPr>
            <w:r w:rsidRPr="00C8084B">
              <w:rPr>
                <w:rFonts w:cs="Arial"/>
              </w:rPr>
              <w:t xml:space="preserve">Tenha </w:t>
            </w:r>
            <w:r w:rsidRPr="00387C13">
              <w:rPr>
                <w:rFonts w:cs="Arial"/>
              </w:rPr>
              <w:t>praticado</w:t>
            </w:r>
            <w:r w:rsidRPr="00C8084B">
              <w:rPr>
                <w:rFonts w:cs="Arial"/>
              </w:rPr>
              <w:t xml:space="preserve"> atos ilícitos visando a frustrar os objetivos da licitação;</w:t>
            </w:r>
          </w:p>
          <w:p w:rsidR="00C8084B" w:rsidRDefault="00C8084B" w:rsidP="008B1D02">
            <w:pPr>
              <w:pStyle w:val="PargrafodaLista10"/>
              <w:numPr>
                <w:ilvl w:val="2"/>
                <w:numId w:val="3"/>
              </w:numPr>
              <w:tabs>
                <w:tab w:val="left" w:pos="1710"/>
              </w:tabs>
              <w:spacing w:after="0" w:line="240" w:lineRule="auto"/>
              <w:ind w:left="718" w:firstLine="0"/>
              <w:contextualSpacing/>
              <w:jc w:val="both"/>
              <w:rPr>
                <w:rFonts w:eastAsia="Calibri" w:cs="Calibri"/>
                <w:bCs/>
              </w:rPr>
            </w:pPr>
            <w:r w:rsidRPr="00C8084B">
              <w:rPr>
                <w:rFonts w:cs="Arial"/>
              </w:rPr>
              <w:t xml:space="preserve">Demonstre </w:t>
            </w:r>
            <w:r w:rsidRPr="00387C13">
              <w:rPr>
                <w:rFonts w:cs="Arial"/>
              </w:rPr>
              <w:t>não</w:t>
            </w:r>
            <w:r w:rsidRPr="00C8084B">
              <w:rPr>
                <w:rFonts w:cs="Arial"/>
              </w:rPr>
              <w:t xml:space="preserve"> possuir idoneidade para contratar com a Administração em virtude de atos ilícitos praticados</w:t>
            </w:r>
            <w:r w:rsidR="00BF718C">
              <w:rPr>
                <w:color w:val="000000"/>
              </w:rPr>
              <w:t>;</w:t>
            </w:r>
          </w:p>
          <w:p w:rsidR="00975C00" w:rsidRPr="00245C50" w:rsidRDefault="00975C00" w:rsidP="004F03DB">
            <w:pPr>
              <w:tabs>
                <w:tab w:val="left" w:pos="6368"/>
              </w:tabs>
              <w:jc w:val="both"/>
              <w:rPr>
                <w:rFonts w:ascii="Calibri" w:hAnsi="Calibri"/>
                <w:sz w:val="22"/>
                <w:szCs w:val="22"/>
              </w:rPr>
            </w:pPr>
          </w:p>
        </w:tc>
      </w:tr>
      <w:tr w:rsidR="00520841" w:rsidRPr="00245C50" w:rsidTr="004826AD">
        <w:tblPrEx>
          <w:tblCellMar>
            <w:top w:w="55" w:type="dxa"/>
            <w:left w:w="55" w:type="dxa"/>
            <w:bottom w:w="55" w:type="dxa"/>
            <w:right w:w="55" w:type="dxa"/>
          </w:tblCellMar>
        </w:tblPrEx>
        <w:trPr>
          <w:trHeight w:val="377"/>
        </w:trPr>
        <w:tc>
          <w:tcPr>
            <w:tcW w:w="9960" w:type="dxa"/>
            <w:gridSpan w:val="6"/>
            <w:shd w:val="clear" w:color="auto" w:fill="auto"/>
          </w:tcPr>
          <w:p w:rsidR="006D57FF" w:rsidRPr="00E615EC" w:rsidRDefault="00365AC0" w:rsidP="008B1D02">
            <w:pPr>
              <w:numPr>
                <w:ilvl w:val="0"/>
                <w:numId w:val="3"/>
              </w:numPr>
              <w:shd w:val="clear" w:color="auto" w:fill="D9D9D9" w:themeFill="background1" w:themeFillShade="D9"/>
              <w:tabs>
                <w:tab w:val="left" w:pos="497"/>
              </w:tabs>
              <w:ind w:right="57"/>
              <w:jc w:val="both"/>
              <w:rPr>
                <w:rFonts w:ascii="Calibri" w:hAnsi="Calibri" w:cs="Calibri"/>
                <w:b/>
                <w:sz w:val="22"/>
                <w:szCs w:val="22"/>
              </w:rPr>
            </w:pPr>
            <w:r w:rsidRPr="00E615EC">
              <w:rPr>
                <w:rFonts w:ascii="Calibri" w:hAnsi="Calibri" w:cs="Calibri"/>
                <w:b/>
                <w:sz w:val="22"/>
                <w:szCs w:val="22"/>
              </w:rPr>
              <w:lastRenderedPageBreak/>
              <w:t xml:space="preserve">DA VIGÊNCIA </w:t>
            </w:r>
            <w:r w:rsidR="00E615EC">
              <w:rPr>
                <w:rFonts w:ascii="Calibri" w:hAnsi="Calibri" w:cs="Calibri"/>
                <w:b/>
                <w:sz w:val="22"/>
                <w:szCs w:val="22"/>
              </w:rPr>
              <w:t>DA CONTRATAÇÃO</w:t>
            </w:r>
          </w:p>
          <w:p w:rsidR="006D57FF" w:rsidRPr="008F6B23" w:rsidRDefault="008F6B23" w:rsidP="008B1D02">
            <w:pPr>
              <w:numPr>
                <w:ilvl w:val="1"/>
                <w:numId w:val="3"/>
              </w:numPr>
              <w:ind w:left="0" w:firstLine="0"/>
              <w:jc w:val="both"/>
              <w:rPr>
                <w:rFonts w:asciiTheme="minorHAnsi" w:hAnsiTheme="minorHAnsi"/>
                <w:sz w:val="22"/>
                <w:szCs w:val="22"/>
              </w:rPr>
            </w:pPr>
            <w:r w:rsidRPr="008F6B23">
              <w:rPr>
                <w:rFonts w:asciiTheme="minorHAnsi" w:hAnsiTheme="minorHAnsi" w:cs="Calibri"/>
                <w:sz w:val="22"/>
                <w:szCs w:val="22"/>
              </w:rPr>
              <w:t xml:space="preserve">O Termo de Contrato poderá ser substituído pela Nota de Empenho/Ordem de Fornecimento/Ordem de Serviço na forma do §4º do artigo 62 da Lei nº 8.666/1993, considerando que o objeto </w:t>
            </w:r>
            <w:proofErr w:type="gramStart"/>
            <w:r w:rsidRPr="008F6B23">
              <w:rPr>
                <w:rFonts w:asciiTheme="minorHAnsi" w:hAnsiTheme="minorHAnsi" w:cs="Calibri"/>
                <w:sz w:val="22"/>
                <w:szCs w:val="22"/>
              </w:rPr>
              <w:t>trata-se</w:t>
            </w:r>
            <w:proofErr w:type="gramEnd"/>
            <w:r w:rsidRPr="008F6B23">
              <w:rPr>
                <w:rFonts w:asciiTheme="minorHAnsi" w:hAnsiTheme="minorHAnsi" w:cs="Calibri"/>
                <w:sz w:val="22"/>
                <w:szCs w:val="22"/>
              </w:rPr>
              <w:t xml:space="preserve"> de entrega única e imediata</w:t>
            </w:r>
            <w:r w:rsidR="004826AD">
              <w:rPr>
                <w:rFonts w:asciiTheme="minorHAnsi" w:hAnsiTheme="minorHAnsi" w:cs="Calibri"/>
                <w:sz w:val="22"/>
                <w:szCs w:val="22"/>
              </w:rPr>
              <w:t>;</w:t>
            </w:r>
          </w:p>
          <w:p w:rsidR="00921808" w:rsidRPr="00245C50" w:rsidRDefault="00921808" w:rsidP="004503E3">
            <w:pPr>
              <w:jc w:val="both"/>
              <w:rPr>
                <w:rFonts w:ascii="Calibri" w:hAnsi="Calibri"/>
                <w:color w:val="000000"/>
                <w:sz w:val="22"/>
                <w:szCs w:val="22"/>
              </w:rPr>
            </w:pPr>
          </w:p>
        </w:tc>
      </w:tr>
      <w:tr w:rsidR="00520841" w:rsidRPr="00245C50" w:rsidTr="004826AD">
        <w:tblPrEx>
          <w:tblCellMar>
            <w:top w:w="55" w:type="dxa"/>
            <w:left w:w="55" w:type="dxa"/>
            <w:bottom w:w="55" w:type="dxa"/>
            <w:right w:w="55" w:type="dxa"/>
          </w:tblCellMar>
        </w:tblPrEx>
        <w:trPr>
          <w:trHeight w:val="377"/>
        </w:trPr>
        <w:tc>
          <w:tcPr>
            <w:tcW w:w="9960" w:type="dxa"/>
            <w:gridSpan w:val="6"/>
            <w:shd w:val="clear" w:color="auto" w:fill="auto"/>
          </w:tcPr>
          <w:p w:rsidR="0028099B" w:rsidRPr="00725194" w:rsidRDefault="00365AC0" w:rsidP="008B1D02">
            <w:pPr>
              <w:numPr>
                <w:ilvl w:val="0"/>
                <w:numId w:val="3"/>
              </w:numPr>
              <w:shd w:val="clear" w:color="auto" w:fill="D9D9D9" w:themeFill="background1" w:themeFillShade="D9"/>
              <w:tabs>
                <w:tab w:val="left" w:pos="497"/>
              </w:tabs>
              <w:ind w:right="57"/>
              <w:jc w:val="both"/>
              <w:rPr>
                <w:rFonts w:ascii="Calibri" w:hAnsi="Calibri" w:cs="Calibri"/>
                <w:b/>
                <w:sz w:val="22"/>
                <w:szCs w:val="22"/>
              </w:rPr>
            </w:pPr>
            <w:r w:rsidRPr="00725194">
              <w:rPr>
                <w:rFonts w:ascii="Calibri" w:hAnsi="Calibri" w:cs="Calibri"/>
                <w:b/>
                <w:sz w:val="22"/>
                <w:szCs w:val="22"/>
              </w:rPr>
              <w:t>DA RESCISÃO CONTRATUAL</w:t>
            </w:r>
          </w:p>
          <w:p w:rsidR="00B5773C" w:rsidRPr="008031F8" w:rsidRDefault="00B5773C" w:rsidP="008B1D02">
            <w:pPr>
              <w:numPr>
                <w:ilvl w:val="1"/>
                <w:numId w:val="3"/>
              </w:numPr>
              <w:ind w:left="0" w:firstLine="0"/>
              <w:jc w:val="both"/>
              <w:rPr>
                <w:rFonts w:ascii="Calibri" w:eastAsia="Calibri" w:hAnsi="Calibri" w:cs="Calibri"/>
                <w:bCs/>
                <w:sz w:val="22"/>
                <w:szCs w:val="22"/>
              </w:rPr>
            </w:pPr>
            <w:r w:rsidRPr="008031F8">
              <w:rPr>
                <w:rFonts w:ascii="Calibri" w:eastAsia="Calibri" w:hAnsi="Calibri" w:cs="Calibri"/>
                <w:bCs/>
                <w:sz w:val="22"/>
                <w:szCs w:val="22"/>
              </w:rPr>
              <w:t xml:space="preserve">A </w:t>
            </w:r>
            <w:r w:rsidRPr="00B5773C">
              <w:rPr>
                <w:rFonts w:ascii="Calibri" w:hAnsi="Calibri"/>
                <w:sz w:val="22"/>
                <w:szCs w:val="22"/>
              </w:rPr>
              <w:t>rescisão</w:t>
            </w:r>
            <w:r w:rsidRPr="008031F8">
              <w:rPr>
                <w:rFonts w:ascii="Calibri" w:eastAsia="Calibri" w:hAnsi="Calibri" w:cs="Calibri"/>
                <w:bCs/>
                <w:sz w:val="22"/>
                <w:szCs w:val="22"/>
              </w:rPr>
              <w:t xml:space="preserve"> </w:t>
            </w:r>
            <w:r w:rsidRPr="005D1FDE">
              <w:rPr>
                <w:rFonts w:ascii="Calibri" w:eastAsia="Calibri" w:hAnsi="Calibri" w:cs="Calibri"/>
                <w:bCs/>
                <w:color w:val="000000"/>
                <w:sz w:val="22"/>
                <w:szCs w:val="22"/>
              </w:rPr>
              <w:t>dest</w:t>
            </w:r>
            <w:r w:rsidR="003517AA">
              <w:rPr>
                <w:rFonts w:ascii="Calibri" w:eastAsia="Calibri" w:hAnsi="Calibri" w:cs="Calibri"/>
                <w:bCs/>
                <w:color w:val="000000"/>
                <w:sz w:val="22"/>
                <w:szCs w:val="22"/>
              </w:rPr>
              <w:t>a</w:t>
            </w:r>
            <w:r w:rsidRPr="008031F8">
              <w:rPr>
                <w:rFonts w:ascii="Calibri" w:eastAsia="Calibri" w:hAnsi="Calibri" w:cs="Calibri"/>
                <w:bCs/>
                <w:sz w:val="22"/>
                <w:szCs w:val="22"/>
              </w:rPr>
              <w:t xml:space="preserve"> </w:t>
            </w:r>
            <w:r w:rsidR="00360970">
              <w:rPr>
                <w:rFonts w:ascii="Calibri" w:eastAsia="Calibri" w:hAnsi="Calibri" w:cs="Calibri"/>
                <w:bCs/>
                <w:sz w:val="22"/>
                <w:szCs w:val="22"/>
              </w:rPr>
              <w:t>contratação</w:t>
            </w:r>
            <w:r w:rsidRPr="008031F8">
              <w:rPr>
                <w:rFonts w:ascii="Calibri" w:eastAsia="Calibri" w:hAnsi="Calibri" w:cs="Calibri"/>
                <w:bCs/>
                <w:sz w:val="22"/>
                <w:szCs w:val="22"/>
              </w:rPr>
              <w:t xml:space="preserve"> se </w:t>
            </w:r>
            <w:r w:rsidRPr="00947B73">
              <w:rPr>
                <w:rFonts w:ascii="Calibri" w:eastAsia="Calibri" w:hAnsi="Calibri" w:cs="Calibri"/>
                <w:bCs/>
                <w:color w:val="000000"/>
                <w:sz w:val="22"/>
                <w:szCs w:val="22"/>
              </w:rPr>
              <w:t>dará</w:t>
            </w:r>
            <w:r w:rsidRPr="008031F8">
              <w:rPr>
                <w:rFonts w:ascii="Calibri" w:eastAsia="Calibri" w:hAnsi="Calibri" w:cs="Calibri"/>
                <w:bCs/>
                <w:sz w:val="22"/>
                <w:szCs w:val="22"/>
              </w:rPr>
              <w:t xml:space="preserve"> nos termos dos artigos 79 e 80 da Lei </w:t>
            </w:r>
            <w:r>
              <w:rPr>
                <w:rFonts w:ascii="Calibri" w:eastAsia="Calibri" w:hAnsi="Calibri" w:cs="Calibri"/>
                <w:bCs/>
                <w:sz w:val="22"/>
                <w:szCs w:val="22"/>
              </w:rPr>
              <w:t xml:space="preserve">Federal </w:t>
            </w:r>
            <w:r w:rsidRPr="008031F8">
              <w:rPr>
                <w:rFonts w:ascii="Calibri" w:eastAsia="Calibri" w:hAnsi="Calibri" w:cs="Calibri"/>
                <w:bCs/>
                <w:sz w:val="22"/>
                <w:szCs w:val="22"/>
              </w:rPr>
              <w:t>nº 8.666/</w:t>
            </w:r>
            <w:r>
              <w:rPr>
                <w:rFonts w:ascii="Calibri" w:eastAsia="Calibri" w:hAnsi="Calibri" w:cs="Calibri"/>
                <w:bCs/>
                <w:sz w:val="22"/>
                <w:szCs w:val="22"/>
              </w:rPr>
              <w:t>19</w:t>
            </w:r>
            <w:r w:rsidRPr="008031F8">
              <w:rPr>
                <w:rFonts w:ascii="Calibri" w:eastAsia="Calibri" w:hAnsi="Calibri" w:cs="Calibri"/>
                <w:bCs/>
                <w:sz w:val="22"/>
                <w:szCs w:val="22"/>
              </w:rPr>
              <w:t>93;</w:t>
            </w:r>
          </w:p>
          <w:p w:rsidR="00B5773C" w:rsidRPr="008031F8" w:rsidRDefault="00B5773C" w:rsidP="008B1D02">
            <w:pPr>
              <w:numPr>
                <w:ilvl w:val="1"/>
                <w:numId w:val="3"/>
              </w:numPr>
              <w:ind w:left="0" w:firstLine="0"/>
              <w:jc w:val="both"/>
              <w:rPr>
                <w:rFonts w:ascii="Calibri" w:eastAsia="Calibri" w:hAnsi="Calibri" w:cs="Calibri"/>
                <w:bCs/>
                <w:sz w:val="22"/>
                <w:szCs w:val="22"/>
              </w:rPr>
            </w:pPr>
            <w:r w:rsidRPr="008031F8">
              <w:rPr>
                <w:rFonts w:ascii="Calibri" w:eastAsia="Calibri" w:hAnsi="Calibri" w:cs="Calibri"/>
                <w:bCs/>
                <w:sz w:val="22"/>
                <w:szCs w:val="22"/>
              </w:rPr>
              <w:t xml:space="preserve">No </w:t>
            </w:r>
            <w:r w:rsidRPr="00B5773C">
              <w:rPr>
                <w:rFonts w:ascii="Calibri" w:hAnsi="Calibri"/>
                <w:sz w:val="22"/>
                <w:szCs w:val="22"/>
              </w:rPr>
              <w:t>caso</w:t>
            </w:r>
            <w:r w:rsidRPr="008031F8">
              <w:rPr>
                <w:rFonts w:ascii="Calibri" w:eastAsia="Calibri" w:hAnsi="Calibri" w:cs="Calibri"/>
                <w:bCs/>
                <w:sz w:val="22"/>
                <w:szCs w:val="22"/>
              </w:rPr>
              <w:t xml:space="preserve"> de rescisão provocada por inadimplemento da </w:t>
            </w:r>
            <w:r>
              <w:rPr>
                <w:rFonts w:ascii="Calibri" w:eastAsia="Calibri" w:hAnsi="Calibri" w:cs="Calibri"/>
                <w:bCs/>
                <w:sz w:val="22"/>
                <w:szCs w:val="22"/>
              </w:rPr>
              <w:t>CONTRATADA</w:t>
            </w:r>
            <w:r w:rsidRPr="008031F8">
              <w:rPr>
                <w:rFonts w:ascii="Calibri" w:eastAsia="Calibri" w:hAnsi="Calibri" w:cs="Calibri"/>
                <w:bCs/>
                <w:sz w:val="22"/>
                <w:szCs w:val="22"/>
              </w:rPr>
              <w:t xml:space="preserve">, a </w:t>
            </w:r>
            <w:r>
              <w:rPr>
                <w:rFonts w:ascii="Calibri" w:eastAsia="Calibri" w:hAnsi="Calibri" w:cs="Calibri"/>
                <w:bCs/>
                <w:sz w:val="22"/>
                <w:szCs w:val="22"/>
              </w:rPr>
              <w:t>CONTRATANTE</w:t>
            </w:r>
            <w:r w:rsidRPr="008031F8">
              <w:rPr>
                <w:rFonts w:ascii="Calibri" w:eastAsia="Calibri" w:hAnsi="Calibri" w:cs="Calibri"/>
                <w:bCs/>
                <w:sz w:val="22"/>
                <w:szCs w:val="22"/>
              </w:rPr>
              <w:t xml:space="preserve"> poderá reter, cautelarmente, os créditos decorrentes do contrato até o valor dos prejuízos causados, já calculados ou estimados;</w:t>
            </w:r>
          </w:p>
          <w:p w:rsidR="00B5773C" w:rsidRPr="008031F8" w:rsidRDefault="00B5773C" w:rsidP="008B1D02">
            <w:pPr>
              <w:numPr>
                <w:ilvl w:val="1"/>
                <w:numId w:val="3"/>
              </w:numPr>
              <w:ind w:left="0" w:firstLine="0"/>
              <w:jc w:val="both"/>
              <w:rPr>
                <w:rFonts w:ascii="Calibri" w:eastAsia="Calibri" w:hAnsi="Calibri" w:cs="Calibri"/>
                <w:bCs/>
                <w:sz w:val="22"/>
                <w:szCs w:val="22"/>
              </w:rPr>
            </w:pPr>
            <w:r w:rsidRPr="008031F8">
              <w:rPr>
                <w:rFonts w:ascii="Calibri" w:eastAsia="Calibri" w:hAnsi="Calibri" w:cs="Calibri"/>
                <w:bCs/>
                <w:sz w:val="22"/>
                <w:szCs w:val="22"/>
              </w:rPr>
              <w:lastRenderedPageBreak/>
              <w:t xml:space="preserve">No </w:t>
            </w:r>
            <w:r w:rsidRPr="00B5773C">
              <w:rPr>
                <w:rFonts w:ascii="Calibri" w:hAnsi="Calibri"/>
                <w:sz w:val="22"/>
                <w:szCs w:val="22"/>
              </w:rPr>
              <w:t>procedimento</w:t>
            </w:r>
            <w:r w:rsidRPr="008031F8">
              <w:rPr>
                <w:rFonts w:ascii="Calibri" w:eastAsia="Calibri" w:hAnsi="Calibri" w:cs="Calibri"/>
                <w:bCs/>
                <w:sz w:val="22"/>
                <w:szCs w:val="22"/>
              </w:rPr>
              <w:t xml:space="preserve"> que visa à rescisão do contrato, será assegurado o contraditório e a ampla defesa, sendo que, depois de encerrada a instrução inicial, a </w:t>
            </w:r>
            <w:r>
              <w:rPr>
                <w:rFonts w:ascii="Calibri" w:eastAsia="Calibri" w:hAnsi="Calibri" w:cs="Calibri"/>
                <w:bCs/>
                <w:sz w:val="22"/>
                <w:szCs w:val="22"/>
              </w:rPr>
              <w:t>CONTRATADA</w:t>
            </w:r>
            <w:r w:rsidRPr="008031F8">
              <w:rPr>
                <w:rFonts w:ascii="Calibri" w:eastAsia="Calibri" w:hAnsi="Calibri" w:cs="Calibri"/>
                <w:bCs/>
                <w:sz w:val="22"/>
                <w:szCs w:val="22"/>
              </w:rPr>
              <w:t xml:space="preserve"> terá o prazo de 05 (cinco) dias úteis para se manifestar e produzir provas, sem prejuízo da possibilidade de a </w:t>
            </w:r>
            <w:r>
              <w:rPr>
                <w:rFonts w:ascii="Calibri" w:eastAsia="Calibri" w:hAnsi="Calibri" w:cs="Calibri"/>
                <w:bCs/>
                <w:sz w:val="22"/>
                <w:szCs w:val="22"/>
              </w:rPr>
              <w:t>CONTRATANTE</w:t>
            </w:r>
            <w:r w:rsidRPr="008031F8">
              <w:rPr>
                <w:rFonts w:ascii="Calibri" w:eastAsia="Calibri" w:hAnsi="Calibri" w:cs="Calibri"/>
                <w:bCs/>
                <w:sz w:val="22"/>
                <w:szCs w:val="22"/>
              </w:rPr>
              <w:t xml:space="preserve"> adotar, motivadamente, providências acauteladoras Judicial, nos termos da Lei;</w:t>
            </w:r>
          </w:p>
          <w:p w:rsidR="00C72226" w:rsidRPr="00B5773C" w:rsidRDefault="00B5773C" w:rsidP="008B1D02">
            <w:pPr>
              <w:numPr>
                <w:ilvl w:val="1"/>
                <w:numId w:val="3"/>
              </w:numPr>
              <w:ind w:left="0" w:firstLine="0"/>
              <w:jc w:val="both"/>
              <w:rPr>
                <w:rFonts w:ascii="Calibri" w:hAnsi="Calibri"/>
                <w:sz w:val="22"/>
                <w:szCs w:val="22"/>
              </w:rPr>
            </w:pPr>
            <w:r w:rsidRPr="00B5773C">
              <w:rPr>
                <w:rFonts w:ascii="Calibri" w:hAnsi="Calibri"/>
                <w:sz w:val="22"/>
                <w:szCs w:val="22"/>
              </w:rPr>
              <w:t>Permanecem</w:t>
            </w:r>
            <w:r w:rsidRPr="008031F8">
              <w:rPr>
                <w:rFonts w:ascii="Calibri" w:eastAsia="Calibri" w:hAnsi="Calibri" w:cs="Calibri"/>
                <w:bCs/>
                <w:sz w:val="22"/>
                <w:szCs w:val="22"/>
              </w:rPr>
              <w:t xml:space="preserve"> reconhecidos os direitos da administração, em caso de rescisão adminis</w:t>
            </w:r>
            <w:r>
              <w:rPr>
                <w:rFonts w:ascii="Calibri" w:eastAsia="Calibri" w:hAnsi="Calibri" w:cs="Calibri"/>
                <w:bCs/>
                <w:sz w:val="22"/>
                <w:szCs w:val="22"/>
              </w:rPr>
              <w:t>trativa prevista no art. 77 da L</w:t>
            </w:r>
            <w:r w:rsidRPr="008031F8">
              <w:rPr>
                <w:rFonts w:ascii="Calibri" w:eastAsia="Calibri" w:hAnsi="Calibri" w:cs="Calibri"/>
                <w:bCs/>
                <w:sz w:val="22"/>
                <w:szCs w:val="22"/>
              </w:rPr>
              <w:t xml:space="preserve">ei </w:t>
            </w:r>
            <w:r>
              <w:rPr>
                <w:rFonts w:ascii="Calibri" w:eastAsia="Calibri" w:hAnsi="Calibri" w:cs="Calibri"/>
                <w:bCs/>
                <w:sz w:val="22"/>
                <w:szCs w:val="22"/>
              </w:rPr>
              <w:t xml:space="preserve">Federal nº </w:t>
            </w:r>
            <w:r w:rsidRPr="008031F8">
              <w:rPr>
                <w:rFonts w:ascii="Calibri" w:eastAsia="Calibri" w:hAnsi="Calibri" w:cs="Calibri"/>
                <w:bCs/>
                <w:sz w:val="22"/>
                <w:szCs w:val="22"/>
              </w:rPr>
              <w:t>8.666/</w:t>
            </w:r>
            <w:r>
              <w:rPr>
                <w:rFonts w:ascii="Calibri" w:eastAsia="Calibri" w:hAnsi="Calibri" w:cs="Calibri"/>
                <w:bCs/>
                <w:sz w:val="22"/>
                <w:szCs w:val="22"/>
              </w:rPr>
              <w:t>19</w:t>
            </w:r>
            <w:r w:rsidRPr="008031F8">
              <w:rPr>
                <w:rFonts w:ascii="Calibri" w:eastAsia="Calibri" w:hAnsi="Calibri" w:cs="Calibri"/>
                <w:bCs/>
                <w:sz w:val="22"/>
                <w:szCs w:val="22"/>
              </w:rPr>
              <w:t xml:space="preserve">93, </w:t>
            </w:r>
            <w:r>
              <w:rPr>
                <w:rFonts w:ascii="Calibri" w:eastAsia="Calibri" w:hAnsi="Calibri" w:cs="Calibri"/>
                <w:bCs/>
                <w:sz w:val="22"/>
                <w:szCs w:val="22"/>
              </w:rPr>
              <w:t>com suas posteriores alterações;</w:t>
            </w:r>
          </w:p>
          <w:p w:rsidR="00B5773C" w:rsidRPr="00245C50" w:rsidRDefault="00B5773C" w:rsidP="00B5773C">
            <w:pPr>
              <w:jc w:val="both"/>
              <w:rPr>
                <w:rFonts w:ascii="Calibri" w:hAnsi="Calibri"/>
                <w:sz w:val="22"/>
                <w:szCs w:val="22"/>
              </w:rPr>
            </w:pPr>
          </w:p>
        </w:tc>
      </w:tr>
      <w:tr w:rsidR="00520841" w:rsidRPr="00245C50" w:rsidTr="004826AD">
        <w:tblPrEx>
          <w:tblCellMar>
            <w:top w:w="55" w:type="dxa"/>
            <w:left w:w="55" w:type="dxa"/>
            <w:bottom w:w="55" w:type="dxa"/>
            <w:right w:w="55" w:type="dxa"/>
          </w:tblCellMar>
        </w:tblPrEx>
        <w:trPr>
          <w:trHeight w:val="630"/>
        </w:trPr>
        <w:tc>
          <w:tcPr>
            <w:tcW w:w="9960" w:type="dxa"/>
            <w:gridSpan w:val="6"/>
            <w:shd w:val="clear" w:color="auto" w:fill="auto"/>
          </w:tcPr>
          <w:p w:rsidR="0028099B" w:rsidRPr="003B26D6" w:rsidRDefault="0028099B" w:rsidP="008B1D02">
            <w:pPr>
              <w:numPr>
                <w:ilvl w:val="0"/>
                <w:numId w:val="3"/>
              </w:numPr>
              <w:shd w:val="clear" w:color="auto" w:fill="D9D9D9" w:themeFill="background1" w:themeFillShade="D9"/>
              <w:tabs>
                <w:tab w:val="left" w:pos="497"/>
              </w:tabs>
              <w:ind w:right="57"/>
              <w:jc w:val="both"/>
              <w:rPr>
                <w:rFonts w:ascii="Calibri" w:hAnsi="Calibri" w:cs="Calibri"/>
                <w:b/>
                <w:sz w:val="22"/>
                <w:szCs w:val="22"/>
              </w:rPr>
            </w:pPr>
            <w:r w:rsidRPr="003B26D6">
              <w:rPr>
                <w:rFonts w:ascii="Calibri" w:hAnsi="Calibri" w:cs="Calibri"/>
                <w:b/>
                <w:sz w:val="22"/>
                <w:szCs w:val="22"/>
              </w:rPr>
              <w:lastRenderedPageBreak/>
              <w:t>DAS PRERROGATIVAS DO CONTRATANTE</w:t>
            </w:r>
          </w:p>
          <w:p w:rsidR="0028099B" w:rsidRDefault="0028099B" w:rsidP="008B1D02">
            <w:pPr>
              <w:numPr>
                <w:ilvl w:val="1"/>
                <w:numId w:val="3"/>
              </w:numPr>
              <w:ind w:left="0" w:firstLine="0"/>
              <w:jc w:val="both"/>
              <w:rPr>
                <w:rFonts w:ascii="Calibri" w:hAnsi="Calibri"/>
                <w:sz w:val="22"/>
                <w:szCs w:val="22"/>
              </w:rPr>
            </w:pPr>
            <w:r w:rsidRPr="00245C50">
              <w:rPr>
                <w:rFonts w:ascii="Calibri" w:hAnsi="Calibri"/>
                <w:sz w:val="22"/>
                <w:szCs w:val="22"/>
              </w:rPr>
              <w:t xml:space="preserve">A CONTRATADA </w:t>
            </w:r>
            <w:r w:rsidRPr="003B26D6">
              <w:rPr>
                <w:rFonts w:ascii="Calibri" w:eastAsia="Calibri" w:hAnsi="Calibri" w:cs="Calibri"/>
                <w:bCs/>
                <w:sz w:val="22"/>
                <w:szCs w:val="22"/>
              </w:rPr>
              <w:t>reconhece</w:t>
            </w:r>
            <w:r w:rsidRPr="00245C50">
              <w:rPr>
                <w:rFonts w:ascii="Calibri" w:hAnsi="Calibri"/>
                <w:sz w:val="22"/>
                <w:szCs w:val="22"/>
              </w:rPr>
              <w:t xml:space="preserve"> os direitos do CONTRATANTE relativos ao Contrato, com fulcro no art. 58 da Lei </w:t>
            </w:r>
            <w:r w:rsidR="003B26D6">
              <w:rPr>
                <w:rFonts w:ascii="Calibri" w:hAnsi="Calibri"/>
                <w:sz w:val="22"/>
                <w:szCs w:val="22"/>
              </w:rPr>
              <w:t xml:space="preserve">Federal </w:t>
            </w:r>
            <w:r w:rsidRPr="00245C50">
              <w:rPr>
                <w:rFonts w:ascii="Calibri" w:hAnsi="Calibri"/>
                <w:sz w:val="22"/>
                <w:szCs w:val="22"/>
              </w:rPr>
              <w:t>n</w:t>
            </w:r>
            <w:r w:rsidR="003B26D6">
              <w:rPr>
                <w:rFonts w:ascii="Calibri" w:hAnsi="Calibri"/>
                <w:sz w:val="22"/>
                <w:szCs w:val="22"/>
              </w:rPr>
              <w:t>º</w:t>
            </w:r>
            <w:r w:rsidRPr="00245C50">
              <w:rPr>
                <w:rFonts w:ascii="Calibri" w:hAnsi="Calibri"/>
                <w:sz w:val="22"/>
                <w:szCs w:val="22"/>
              </w:rPr>
              <w:t xml:space="preserve"> 8.666/1993:</w:t>
            </w:r>
          </w:p>
          <w:p w:rsidR="003B26D6" w:rsidRPr="00245C50" w:rsidRDefault="003B26D6" w:rsidP="003B26D6">
            <w:pPr>
              <w:jc w:val="both"/>
              <w:rPr>
                <w:rFonts w:ascii="Calibri" w:hAnsi="Calibri"/>
                <w:sz w:val="22"/>
                <w:szCs w:val="22"/>
              </w:rPr>
            </w:pPr>
          </w:p>
          <w:p w:rsidR="0028099B" w:rsidRPr="00245C50" w:rsidRDefault="0028099B" w:rsidP="008B1D02">
            <w:pPr>
              <w:pStyle w:val="PargrafodaLista10"/>
              <w:numPr>
                <w:ilvl w:val="2"/>
                <w:numId w:val="3"/>
              </w:numPr>
              <w:tabs>
                <w:tab w:val="left" w:pos="1710"/>
              </w:tabs>
              <w:spacing w:after="0" w:line="240" w:lineRule="auto"/>
              <w:ind w:left="718" w:firstLine="0"/>
              <w:contextualSpacing/>
              <w:jc w:val="both"/>
              <w:rPr>
                <w:rFonts w:cs="Calibri"/>
              </w:rPr>
            </w:pPr>
            <w:r w:rsidRPr="00245C50">
              <w:rPr>
                <w:rFonts w:cs="Calibri"/>
              </w:rPr>
              <w:t xml:space="preserve">Aumentar ou </w:t>
            </w:r>
            <w:r w:rsidRPr="003B26D6">
              <w:rPr>
                <w:rFonts w:cs="Arial"/>
              </w:rPr>
              <w:t>diminuir</w:t>
            </w:r>
            <w:r w:rsidRPr="00245C50">
              <w:rPr>
                <w:rFonts w:cs="Calibri"/>
              </w:rPr>
              <w:t xml:space="preserve"> os quantitativos contratados nos li</w:t>
            </w:r>
            <w:r w:rsidR="005F0A7E" w:rsidRPr="00245C50">
              <w:rPr>
                <w:rFonts w:cs="Calibri"/>
              </w:rPr>
              <w:t xml:space="preserve">mites previsto no art. 65, § 1º da Lei </w:t>
            </w:r>
            <w:r w:rsidR="003B26D6">
              <w:rPr>
                <w:rFonts w:cs="Calibri"/>
              </w:rPr>
              <w:t xml:space="preserve">Federal </w:t>
            </w:r>
            <w:r w:rsidR="005F0A7E" w:rsidRPr="00245C50">
              <w:rPr>
                <w:rFonts w:cs="Calibri"/>
              </w:rPr>
              <w:t>n</w:t>
            </w:r>
            <w:r w:rsidR="003B26D6">
              <w:rPr>
                <w:rFonts w:cs="Calibri"/>
              </w:rPr>
              <w:t>º</w:t>
            </w:r>
            <w:r w:rsidRPr="00245C50">
              <w:rPr>
                <w:rFonts w:cs="Calibri"/>
              </w:rPr>
              <w:t xml:space="preserve"> 8.666/1993;</w:t>
            </w:r>
          </w:p>
          <w:p w:rsidR="0028099B" w:rsidRPr="00245C50" w:rsidRDefault="0028099B" w:rsidP="008B1D02">
            <w:pPr>
              <w:pStyle w:val="PargrafodaLista10"/>
              <w:numPr>
                <w:ilvl w:val="2"/>
                <w:numId w:val="3"/>
              </w:numPr>
              <w:tabs>
                <w:tab w:val="left" w:pos="1710"/>
              </w:tabs>
              <w:spacing w:after="0" w:line="240" w:lineRule="auto"/>
              <w:ind w:left="718" w:firstLine="0"/>
              <w:contextualSpacing/>
              <w:jc w:val="both"/>
              <w:rPr>
                <w:rFonts w:cs="Calibri"/>
              </w:rPr>
            </w:pPr>
            <w:r w:rsidRPr="00245C50">
              <w:rPr>
                <w:rFonts w:cs="Calibri"/>
              </w:rPr>
              <w:t xml:space="preserve">Rescindi-lo, </w:t>
            </w:r>
            <w:r w:rsidRPr="003B26D6">
              <w:rPr>
                <w:rFonts w:cs="Arial"/>
              </w:rPr>
              <w:t>unilateralmente</w:t>
            </w:r>
            <w:r w:rsidRPr="00245C50">
              <w:rPr>
                <w:rFonts w:cs="Calibri"/>
              </w:rPr>
              <w:t xml:space="preserve">, nos casos especificados </w:t>
            </w:r>
            <w:r w:rsidR="005F0A7E" w:rsidRPr="00245C50">
              <w:rPr>
                <w:rFonts w:cs="Calibri"/>
              </w:rPr>
              <w:t xml:space="preserve">no inciso I do art. 79 da Lei </w:t>
            </w:r>
            <w:r w:rsidR="003B26D6">
              <w:rPr>
                <w:rFonts w:cs="Calibri"/>
              </w:rPr>
              <w:t xml:space="preserve">Federal </w:t>
            </w:r>
            <w:r w:rsidR="005F0A7E" w:rsidRPr="00245C50">
              <w:rPr>
                <w:rFonts w:cs="Calibri"/>
              </w:rPr>
              <w:t>n</w:t>
            </w:r>
            <w:r w:rsidR="003B26D6">
              <w:rPr>
                <w:rFonts w:cs="Calibri"/>
              </w:rPr>
              <w:t>º</w:t>
            </w:r>
            <w:r w:rsidRPr="00245C50">
              <w:rPr>
                <w:rFonts w:cs="Calibri"/>
              </w:rPr>
              <w:t xml:space="preserve"> 8.666/1993;</w:t>
            </w:r>
          </w:p>
          <w:p w:rsidR="0028099B" w:rsidRPr="00245C50" w:rsidRDefault="0028099B" w:rsidP="008B1D02">
            <w:pPr>
              <w:pStyle w:val="PargrafodaLista10"/>
              <w:numPr>
                <w:ilvl w:val="2"/>
                <w:numId w:val="3"/>
              </w:numPr>
              <w:tabs>
                <w:tab w:val="left" w:pos="1710"/>
              </w:tabs>
              <w:spacing w:after="0" w:line="240" w:lineRule="auto"/>
              <w:ind w:left="718" w:firstLine="0"/>
              <w:contextualSpacing/>
              <w:jc w:val="both"/>
              <w:rPr>
                <w:rFonts w:cs="Calibri"/>
              </w:rPr>
            </w:pPr>
            <w:r w:rsidRPr="00245C50">
              <w:rPr>
                <w:rFonts w:cs="Calibri"/>
              </w:rPr>
              <w:t xml:space="preserve">Fiscalizar sua </w:t>
            </w:r>
            <w:r w:rsidRPr="003B26D6">
              <w:rPr>
                <w:rFonts w:cs="Arial"/>
              </w:rPr>
              <w:t>execução</w:t>
            </w:r>
            <w:r w:rsidRPr="00245C50">
              <w:rPr>
                <w:rFonts w:cs="Calibri"/>
              </w:rPr>
              <w:t>;</w:t>
            </w:r>
          </w:p>
          <w:p w:rsidR="00C72226" w:rsidRDefault="0028099B" w:rsidP="008B1D02">
            <w:pPr>
              <w:pStyle w:val="PargrafodaLista10"/>
              <w:numPr>
                <w:ilvl w:val="2"/>
                <w:numId w:val="3"/>
              </w:numPr>
              <w:tabs>
                <w:tab w:val="left" w:pos="1710"/>
              </w:tabs>
              <w:spacing w:after="0" w:line="240" w:lineRule="auto"/>
              <w:ind w:left="718" w:firstLine="0"/>
              <w:contextualSpacing/>
              <w:jc w:val="both"/>
              <w:rPr>
                <w:rFonts w:cs="Calibri"/>
              </w:rPr>
            </w:pPr>
            <w:r w:rsidRPr="00245C50">
              <w:rPr>
                <w:rFonts w:cs="Calibri"/>
              </w:rPr>
              <w:t>Aplicar sanções motivadas pela inexecução total ou parcial do Contrato</w:t>
            </w:r>
            <w:r w:rsidR="003B26D6">
              <w:rPr>
                <w:rFonts w:cs="Calibri"/>
              </w:rPr>
              <w:t>;</w:t>
            </w:r>
          </w:p>
          <w:p w:rsidR="003B26D6" w:rsidRPr="00245C50" w:rsidRDefault="003B26D6" w:rsidP="003B26D6">
            <w:pPr>
              <w:widowControl/>
              <w:tabs>
                <w:tab w:val="left" w:pos="1008"/>
              </w:tabs>
              <w:ind w:left="9"/>
              <w:jc w:val="both"/>
              <w:rPr>
                <w:rFonts w:ascii="Calibri" w:hAnsi="Calibri" w:cs="Calibri"/>
                <w:sz w:val="22"/>
                <w:szCs w:val="22"/>
              </w:rPr>
            </w:pPr>
          </w:p>
        </w:tc>
      </w:tr>
      <w:tr w:rsidR="00520841" w:rsidRPr="00245C50" w:rsidTr="004826AD">
        <w:tblPrEx>
          <w:tblCellMar>
            <w:top w:w="55" w:type="dxa"/>
            <w:left w:w="55" w:type="dxa"/>
            <w:bottom w:w="55" w:type="dxa"/>
            <w:right w:w="55" w:type="dxa"/>
          </w:tblCellMar>
        </w:tblPrEx>
        <w:trPr>
          <w:trHeight w:val="630"/>
        </w:trPr>
        <w:tc>
          <w:tcPr>
            <w:tcW w:w="9960" w:type="dxa"/>
            <w:gridSpan w:val="6"/>
            <w:shd w:val="clear" w:color="auto" w:fill="auto"/>
          </w:tcPr>
          <w:p w:rsidR="00110EFE" w:rsidRPr="00FF34AF" w:rsidRDefault="00110EFE" w:rsidP="008B1D02">
            <w:pPr>
              <w:numPr>
                <w:ilvl w:val="0"/>
                <w:numId w:val="3"/>
              </w:numPr>
              <w:shd w:val="clear" w:color="auto" w:fill="D9D9D9" w:themeFill="background1" w:themeFillShade="D9"/>
              <w:tabs>
                <w:tab w:val="left" w:pos="497"/>
              </w:tabs>
              <w:ind w:right="57"/>
              <w:jc w:val="both"/>
              <w:rPr>
                <w:rFonts w:ascii="Calibri" w:hAnsi="Calibri" w:cs="Calibri"/>
                <w:b/>
                <w:sz w:val="22"/>
                <w:szCs w:val="22"/>
              </w:rPr>
            </w:pPr>
            <w:r w:rsidRPr="00FF34AF">
              <w:rPr>
                <w:rFonts w:ascii="Calibri" w:hAnsi="Calibri" w:cs="Calibri"/>
                <w:b/>
                <w:sz w:val="22"/>
                <w:szCs w:val="22"/>
              </w:rPr>
              <w:t>DO DIREITO DE PETIÇÃO</w:t>
            </w:r>
          </w:p>
          <w:p w:rsidR="00C72226" w:rsidRPr="00FF34AF" w:rsidRDefault="00110EFE" w:rsidP="008B1D02">
            <w:pPr>
              <w:numPr>
                <w:ilvl w:val="1"/>
                <w:numId w:val="3"/>
              </w:numPr>
              <w:ind w:left="0" w:firstLine="0"/>
              <w:jc w:val="both"/>
              <w:rPr>
                <w:rFonts w:ascii="Calibri" w:eastAsia="Calibri" w:hAnsi="Calibri" w:cs="Calibri"/>
                <w:b/>
                <w:sz w:val="22"/>
                <w:szCs w:val="22"/>
              </w:rPr>
            </w:pPr>
            <w:r w:rsidRPr="00245C50">
              <w:rPr>
                <w:rFonts w:ascii="Calibri" w:hAnsi="Calibri"/>
                <w:sz w:val="22"/>
                <w:szCs w:val="22"/>
              </w:rPr>
              <w:t xml:space="preserve">No tocante a recursos, representações e pedidos de reconsideração, deverá ser observado </w:t>
            </w:r>
            <w:r w:rsidR="005F0A7E" w:rsidRPr="00245C50">
              <w:rPr>
                <w:rFonts w:ascii="Calibri" w:hAnsi="Calibri"/>
                <w:sz w:val="22"/>
                <w:szCs w:val="22"/>
              </w:rPr>
              <w:t xml:space="preserve">o disposto no art. 109 da Lei </w:t>
            </w:r>
            <w:r w:rsidR="00FF34AF">
              <w:rPr>
                <w:rFonts w:ascii="Calibri" w:hAnsi="Calibri"/>
                <w:sz w:val="22"/>
                <w:szCs w:val="22"/>
              </w:rPr>
              <w:t xml:space="preserve">Federal </w:t>
            </w:r>
            <w:r w:rsidR="005F0A7E" w:rsidRPr="00245C50">
              <w:rPr>
                <w:rFonts w:ascii="Calibri" w:hAnsi="Calibri"/>
                <w:sz w:val="22"/>
                <w:szCs w:val="22"/>
              </w:rPr>
              <w:t>n</w:t>
            </w:r>
            <w:r w:rsidR="00FF34AF">
              <w:rPr>
                <w:rFonts w:ascii="Calibri" w:hAnsi="Calibri"/>
                <w:sz w:val="22"/>
                <w:szCs w:val="22"/>
              </w:rPr>
              <w:t>º</w:t>
            </w:r>
            <w:r w:rsidRPr="00245C50">
              <w:rPr>
                <w:rFonts w:ascii="Calibri" w:hAnsi="Calibri"/>
                <w:sz w:val="22"/>
                <w:szCs w:val="22"/>
              </w:rPr>
              <w:t xml:space="preserve"> 8.666/1993</w:t>
            </w:r>
            <w:r w:rsidR="00FF34AF">
              <w:rPr>
                <w:rFonts w:ascii="Calibri" w:hAnsi="Calibri"/>
                <w:sz w:val="22"/>
                <w:szCs w:val="22"/>
              </w:rPr>
              <w:t>;</w:t>
            </w:r>
          </w:p>
          <w:p w:rsidR="00FF34AF" w:rsidRPr="00245C50" w:rsidRDefault="00FF34AF" w:rsidP="00FF34AF">
            <w:pPr>
              <w:tabs>
                <w:tab w:val="left" w:pos="866"/>
              </w:tabs>
              <w:jc w:val="both"/>
              <w:rPr>
                <w:rFonts w:ascii="Calibri" w:eastAsia="Calibri" w:hAnsi="Calibri" w:cs="Calibri"/>
                <w:b/>
                <w:sz w:val="22"/>
                <w:szCs w:val="22"/>
              </w:rPr>
            </w:pPr>
          </w:p>
        </w:tc>
      </w:tr>
      <w:tr w:rsidR="00520841" w:rsidRPr="00245C50" w:rsidTr="004826AD">
        <w:tblPrEx>
          <w:tblCellMar>
            <w:top w:w="55" w:type="dxa"/>
            <w:left w:w="55" w:type="dxa"/>
            <w:bottom w:w="55" w:type="dxa"/>
            <w:right w:w="55" w:type="dxa"/>
          </w:tblCellMar>
        </w:tblPrEx>
        <w:trPr>
          <w:trHeight w:val="374"/>
        </w:trPr>
        <w:tc>
          <w:tcPr>
            <w:tcW w:w="9960" w:type="dxa"/>
            <w:gridSpan w:val="6"/>
            <w:shd w:val="clear" w:color="auto" w:fill="auto"/>
          </w:tcPr>
          <w:p w:rsidR="006D57FF" w:rsidRPr="00B124EC" w:rsidRDefault="00B124EC" w:rsidP="008B1D02">
            <w:pPr>
              <w:numPr>
                <w:ilvl w:val="0"/>
                <w:numId w:val="3"/>
              </w:numPr>
              <w:shd w:val="clear" w:color="auto" w:fill="D9D9D9" w:themeFill="background1" w:themeFillShade="D9"/>
              <w:tabs>
                <w:tab w:val="left" w:pos="497"/>
              </w:tabs>
              <w:ind w:right="57"/>
              <w:jc w:val="both"/>
              <w:rPr>
                <w:rFonts w:ascii="Calibri" w:hAnsi="Calibri" w:cs="Calibri"/>
                <w:b/>
                <w:sz w:val="22"/>
                <w:szCs w:val="22"/>
              </w:rPr>
            </w:pPr>
            <w:r>
              <w:rPr>
                <w:rFonts w:ascii="Calibri" w:hAnsi="Calibri" w:cs="Calibri"/>
                <w:b/>
                <w:sz w:val="22"/>
                <w:szCs w:val="22"/>
              </w:rPr>
              <w:t xml:space="preserve">DA CLAUSULA </w:t>
            </w:r>
            <w:r w:rsidR="008F5E5D" w:rsidRPr="00B124EC">
              <w:rPr>
                <w:rFonts w:ascii="Calibri" w:hAnsi="Calibri" w:cs="Calibri"/>
                <w:b/>
                <w:sz w:val="22"/>
                <w:szCs w:val="22"/>
              </w:rPr>
              <w:t>ANTICORRUPÇÃO</w:t>
            </w:r>
          </w:p>
          <w:p w:rsidR="00C72226" w:rsidRDefault="006D57FF" w:rsidP="008B1D02">
            <w:pPr>
              <w:numPr>
                <w:ilvl w:val="1"/>
                <w:numId w:val="3"/>
              </w:numPr>
              <w:ind w:left="0" w:firstLine="0"/>
              <w:jc w:val="both"/>
              <w:rPr>
                <w:rFonts w:ascii="Calibri" w:hAnsi="Calibri"/>
                <w:sz w:val="22"/>
                <w:szCs w:val="22"/>
              </w:rPr>
            </w:pPr>
            <w:r w:rsidRPr="00245C50">
              <w:rPr>
                <w:rFonts w:ascii="Calibri" w:hAnsi="Calibri"/>
                <w:sz w:val="22"/>
                <w:szCs w:val="22"/>
              </w:rPr>
              <w:t xml:space="preserve">Para a execução </w:t>
            </w:r>
            <w:r w:rsidR="00B124EC">
              <w:rPr>
                <w:rFonts w:ascii="Calibri" w:hAnsi="Calibri"/>
                <w:sz w:val="22"/>
                <w:szCs w:val="22"/>
              </w:rPr>
              <w:t>desde ajuste</w:t>
            </w:r>
            <w:r w:rsidRPr="00245C50">
              <w:rPr>
                <w:rFonts w:ascii="Calibri" w:hAnsi="Calibri"/>
                <w:sz w:val="22"/>
                <w:szCs w:val="22"/>
              </w:rPr>
              <w:t>, nenhuma das partes poderá oferecer, dar ou se comprometer a dar a quem quer que seja, ou aceitar ou se comprometer a aceitar de quem quer que seja, tanto por conta própria quanto por intermédio de outrem, qualquer pagamento, doação, compensação, vantagens financeiras ou benefícios de qualquer espécie, seja de forma direta ou indireta quanto ao objeto deste contrato, ou de outra forma a ele não relacionada, o que deve ser observado, ainda, pelos prepostos e colaboradores, conforme disposto no De</w:t>
            </w:r>
            <w:r w:rsidR="005F0A7E" w:rsidRPr="00245C50">
              <w:rPr>
                <w:rFonts w:ascii="Calibri" w:hAnsi="Calibri"/>
                <w:sz w:val="22"/>
                <w:szCs w:val="22"/>
              </w:rPr>
              <w:t xml:space="preserve">creto </w:t>
            </w:r>
            <w:r w:rsidR="00FF57C4">
              <w:rPr>
                <w:rFonts w:ascii="Calibri" w:hAnsi="Calibri"/>
                <w:sz w:val="22"/>
                <w:szCs w:val="22"/>
              </w:rPr>
              <w:t>Estadual</w:t>
            </w:r>
            <w:r w:rsidR="005F0A7E" w:rsidRPr="00245C50">
              <w:rPr>
                <w:rFonts w:ascii="Calibri" w:hAnsi="Calibri"/>
                <w:sz w:val="22"/>
                <w:szCs w:val="22"/>
              </w:rPr>
              <w:t xml:space="preserve"> n</w:t>
            </w:r>
            <w:r w:rsidR="00FF57C4">
              <w:rPr>
                <w:rFonts w:ascii="Calibri" w:hAnsi="Calibri"/>
                <w:sz w:val="22"/>
                <w:szCs w:val="22"/>
              </w:rPr>
              <w:t>º</w:t>
            </w:r>
            <w:r w:rsidR="005F0A7E" w:rsidRPr="00245C50">
              <w:rPr>
                <w:rFonts w:ascii="Calibri" w:hAnsi="Calibri"/>
                <w:sz w:val="22"/>
                <w:szCs w:val="22"/>
              </w:rPr>
              <w:t xml:space="preserve"> 572/</w:t>
            </w:r>
            <w:r w:rsidR="00192723">
              <w:rPr>
                <w:rFonts w:ascii="Calibri" w:hAnsi="Calibri"/>
                <w:sz w:val="22"/>
                <w:szCs w:val="22"/>
              </w:rPr>
              <w:t>2016;</w:t>
            </w:r>
          </w:p>
          <w:p w:rsidR="00FF57C4" w:rsidRPr="00245C50" w:rsidRDefault="00FF57C4" w:rsidP="00FF57C4">
            <w:pPr>
              <w:jc w:val="both"/>
              <w:rPr>
                <w:rFonts w:ascii="Calibri" w:hAnsi="Calibri"/>
                <w:sz w:val="22"/>
                <w:szCs w:val="22"/>
              </w:rPr>
            </w:pPr>
          </w:p>
        </w:tc>
      </w:tr>
      <w:tr w:rsidR="00520841" w:rsidRPr="00245C50" w:rsidTr="004826AD">
        <w:tblPrEx>
          <w:tblCellMar>
            <w:top w:w="55" w:type="dxa"/>
            <w:left w:w="55" w:type="dxa"/>
            <w:bottom w:w="55" w:type="dxa"/>
            <w:right w:w="55" w:type="dxa"/>
          </w:tblCellMar>
        </w:tblPrEx>
        <w:trPr>
          <w:trHeight w:val="377"/>
        </w:trPr>
        <w:tc>
          <w:tcPr>
            <w:tcW w:w="9960" w:type="dxa"/>
            <w:gridSpan w:val="6"/>
            <w:shd w:val="clear" w:color="auto" w:fill="auto"/>
          </w:tcPr>
          <w:p w:rsidR="00110EFE" w:rsidRPr="00FF57C4" w:rsidRDefault="00110EFE" w:rsidP="008B1D02">
            <w:pPr>
              <w:numPr>
                <w:ilvl w:val="0"/>
                <w:numId w:val="3"/>
              </w:numPr>
              <w:shd w:val="clear" w:color="auto" w:fill="D9D9D9" w:themeFill="background1" w:themeFillShade="D9"/>
              <w:tabs>
                <w:tab w:val="left" w:pos="497"/>
              </w:tabs>
              <w:ind w:right="57"/>
              <w:jc w:val="both"/>
              <w:rPr>
                <w:rFonts w:ascii="Calibri" w:hAnsi="Calibri" w:cs="Calibri"/>
                <w:b/>
                <w:sz w:val="22"/>
                <w:szCs w:val="22"/>
              </w:rPr>
            </w:pPr>
            <w:r w:rsidRPr="00FF57C4">
              <w:rPr>
                <w:rFonts w:ascii="Calibri" w:hAnsi="Calibri" w:cs="Calibri"/>
                <w:b/>
                <w:sz w:val="22"/>
                <w:szCs w:val="22"/>
              </w:rPr>
              <w:t>DOS CASOS OMISSOS</w:t>
            </w:r>
          </w:p>
          <w:p w:rsidR="00C72226" w:rsidRPr="00673ACF" w:rsidRDefault="00673ACF" w:rsidP="008B1D02">
            <w:pPr>
              <w:numPr>
                <w:ilvl w:val="1"/>
                <w:numId w:val="3"/>
              </w:numPr>
              <w:ind w:left="0" w:firstLine="0"/>
              <w:jc w:val="both"/>
              <w:rPr>
                <w:rFonts w:ascii="Calibri" w:eastAsia="Calibri" w:hAnsi="Calibri" w:cs="Calibri"/>
                <w:b/>
                <w:sz w:val="22"/>
                <w:szCs w:val="22"/>
              </w:rPr>
            </w:pPr>
            <w:r>
              <w:rPr>
                <w:rFonts w:ascii="Calibri" w:hAnsi="Calibri"/>
                <w:sz w:val="22"/>
                <w:szCs w:val="22"/>
              </w:rPr>
              <w:t>Na contratação</w:t>
            </w:r>
            <w:r w:rsidR="00110EFE" w:rsidRPr="00245C50">
              <w:rPr>
                <w:rFonts w:ascii="Calibri" w:hAnsi="Calibri"/>
                <w:sz w:val="22"/>
                <w:szCs w:val="22"/>
              </w:rPr>
              <w:t xml:space="preserve">, caso ocorra qualquer omissão nas cláusulas pactuadas neste ajuste, </w:t>
            </w:r>
            <w:r w:rsidR="005F0A7E" w:rsidRPr="00245C50">
              <w:rPr>
                <w:rFonts w:ascii="Calibri" w:hAnsi="Calibri"/>
                <w:sz w:val="22"/>
                <w:szCs w:val="22"/>
              </w:rPr>
              <w:t xml:space="preserve">os impasses deverão ser dirimidos </w:t>
            </w:r>
            <w:r>
              <w:rPr>
                <w:rFonts w:ascii="Calibri" w:hAnsi="Calibri"/>
                <w:sz w:val="22"/>
                <w:szCs w:val="22"/>
              </w:rPr>
              <w:t xml:space="preserve">conforme o caso e </w:t>
            </w:r>
            <w:r w:rsidR="005F0A7E" w:rsidRPr="00245C50">
              <w:rPr>
                <w:rFonts w:ascii="Calibri" w:hAnsi="Calibri"/>
                <w:sz w:val="22"/>
                <w:szCs w:val="22"/>
              </w:rPr>
              <w:t xml:space="preserve">de acordo com a Lei </w:t>
            </w:r>
            <w:r>
              <w:rPr>
                <w:rFonts w:ascii="Calibri" w:hAnsi="Calibri"/>
                <w:sz w:val="22"/>
                <w:szCs w:val="22"/>
              </w:rPr>
              <w:t xml:space="preserve">Federal </w:t>
            </w:r>
            <w:r w:rsidR="005F0A7E" w:rsidRPr="00245C50">
              <w:rPr>
                <w:rFonts w:ascii="Calibri" w:hAnsi="Calibri"/>
                <w:sz w:val="22"/>
                <w:szCs w:val="22"/>
              </w:rPr>
              <w:t>n</w:t>
            </w:r>
            <w:r>
              <w:rPr>
                <w:rFonts w:ascii="Calibri" w:hAnsi="Calibri"/>
                <w:sz w:val="22"/>
                <w:szCs w:val="22"/>
              </w:rPr>
              <w:t>º</w:t>
            </w:r>
            <w:r w:rsidR="00110EFE" w:rsidRPr="00245C50">
              <w:rPr>
                <w:rFonts w:ascii="Calibri" w:hAnsi="Calibri"/>
                <w:sz w:val="22"/>
                <w:szCs w:val="22"/>
              </w:rPr>
              <w:t xml:space="preserve"> 8.666/1993, Lei </w:t>
            </w:r>
            <w:r>
              <w:rPr>
                <w:rFonts w:ascii="Calibri" w:hAnsi="Calibri"/>
                <w:sz w:val="22"/>
                <w:szCs w:val="22"/>
              </w:rPr>
              <w:t xml:space="preserve">Federal </w:t>
            </w:r>
            <w:r w:rsidR="00FC7C5F" w:rsidRPr="00245C50">
              <w:rPr>
                <w:rFonts w:ascii="Calibri" w:hAnsi="Calibri"/>
                <w:sz w:val="22"/>
                <w:szCs w:val="22"/>
              </w:rPr>
              <w:t>n</w:t>
            </w:r>
            <w:r>
              <w:rPr>
                <w:rFonts w:ascii="Calibri" w:hAnsi="Calibri"/>
                <w:sz w:val="22"/>
                <w:szCs w:val="22"/>
              </w:rPr>
              <w:t>º</w:t>
            </w:r>
            <w:r w:rsidR="00FC7C5F" w:rsidRPr="00245C50">
              <w:rPr>
                <w:rFonts w:ascii="Calibri" w:hAnsi="Calibri"/>
                <w:sz w:val="22"/>
                <w:szCs w:val="22"/>
              </w:rPr>
              <w:t xml:space="preserve"> </w:t>
            </w:r>
            <w:r w:rsidR="00110EFE" w:rsidRPr="00245C50">
              <w:rPr>
                <w:rFonts w:ascii="Calibri" w:hAnsi="Calibri"/>
                <w:sz w:val="22"/>
                <w:szCs w:val="22"/>
              </w:rPr>
              <w:t xml:space="preserve">10.520/2002, Lei </w:t>
            </w:r>
            <w:r>
              <w:rPr>
                <w:rFonts w:ascii="Calibri" w:hAnsi="Calibri"/>
                <w:sz w:val="22"/>
                <w:szCs w:val="22"/>
              </w:rPr>
              <w:t xml:space="preserve">Federal </w:t>
            </w:r>
            <w:r w:rsidR="00FC7C5F" w:rsidRPr="00245C50">
              <w:rPr>
                <w:rFonts w:ascii="Calibri" w:hAnsi="Calibri"/>
                <w:sz w:val="22"/>
                <w:szCs w:val="22"/>
              </w:rPr>
              <w:t>n</w:t>
            </w:r>
            <w:r w:rsidR="004D4A81">
              <w:rPr>
                <w:rFonts w:ascii="Calibri" w:hAnsi="Calibri"/>
                <w:sz w:val="22"/>
                <w:szCs w:val="22"/>
              </w:rPr>
              <w:t>º</w:t>
            </w:r>
            <w:r w:rsidR="00FC7C5F" w:rsidRPr="00245C50">
              <w:rPr>
                <w:rFonts w:ascii="Calibri" w:hAnsi="Calibri"/>
                <w:sz w:val="22"/>
                <w:szCs w:val="22"/>
              </w:rPr>
              <w:t xml:space="preserve"> </w:t>
            </w:r>
            <w:r w:rsidR="00110EFE" w:rsidRPr="00245C50">
              <w:rPr>
                <w:rFonts w:ascii="Calibri" w:hAnsi="Calibri"/>
                <w:sz w:val="22"/>
                <w:szCs w:val="22"/>
              </w:rPr>
              <w:t xml:space="preserve">6.404/1976 e suas alterações, Decreto Federal </w:t>
            </w:r>
            <w:r w:rsidR="00FC7C5F" w:rsidRPr="00245C50">
              <w:rPr>
                <w:rFonts w:ascii="Calibri" w:hAnsi="Calibri"/>
                <w:sz w:val="22"/>
                <w:szCs w:val="22"/>
              </w:rPr>
              <w:t>n</w:t>
            </w:r>
            <w:r>
              <w:rPr>
                <w:rFonts w:ascii="Calibri" w:hAnsi="Calibri"/>
                <w:sz w:val="22"/>
                <w:szCs w:val="22"/>
              </w:rPr>
              <w:t>º</w:t>
            </w:r>
            <w:r w:rsidR="00FC7C5F" w:rsidRPr="00245C50">
              <w:rPr>
                <w:rFonts w:ascii="Calibri" w:hAnsi="Calibri"/>
                <w:sz w:val="22"/>
                <w:szCs w:val="22"/>
              </w:rPr>
              <w:t xml:space="preserve"> </w:t>
            </w:r>
            <w:r>
              <w:rPr>
                <w:rFonts w:ascii="Calibri" w:hAnsi="Calibri"/>
                <w:sz w:val="22"/>
                <w:szCs w:val="22"/>
              </w:rPr>
              <w:t>10.024</w:t>
            </w:r>
            <w:r w:rsidR="00110EFE" w:rsidRPr="00245C50">
              <w:rPr>
                <w:rFonts w:ascii="Calibri" w:hAnsi="Calibri"/>
                <w:sz w:val="22"/>
                <w:szCs w:val="22"/>
              </w:rPr>
              <w:t>/20</w:t>
            </w:r>
            <w:r>
              <w:rPr>
                <w:rFonts w:ascii="Calibri" w:hAnsi="Calibri"/>
                <w:sz w:val="22"/>
                <w:szCs w:val="22"/>
              </w:rPr>
              <w:t>19</w:t>
            </w:r>
            <w:r w:rsidR="00110EFE" w:rsidRPr="00245C50">
              <w:rPr>
                <w:rFonts w:ascii="Calibri" w:hAnsi="Calibri"/>
                <w:sz w:val="22"/>
                <w:szCs w:val="22"/>
              </w:rPr>
              <w:t xml:space="preserve">, Decreto Estadual </w:t>
            </w:r>
            <w:r w:rsidR="00FC7C5F" w:rsidRPr="00245C50">
              <w:rPr>
                <w:rFonts w:ascii="Calibri" w:hAnsi="Calibri"/>
                <w:sz w:val="22"/>
                <w:szCs w:val="22"/>
              </w:rPr>
              <w:t>n</w:t>
            </w:r>
            <w:r>
              <w:rPr>
                <w:rFonts w:ascii="Calibri" w:hAnsi="Calibri"/>
                <w:sz w:val="22"/>
                <w:szCs w:val="22"/>
              </w:rPr>
              <w:t>º</w:t>
            </w:r>
            <w:r w:rsidR="00FC7C5F" w:rsidRPr="00245C50">
              <w:rPr>
                <w:rFonts w:ascii="Calibri" w:hAnsi="Calibri"/>
                <w:sz w:val="22"/>
                <w:szCs w:val="22"/>
              </w:rPr>
              <w:t xml:space="preserve"> </w:t>
            </w:r>
            <w:r w:rsidR="00110EFE" w:rsidRPr="00245C50">
              <w:rPr>
                <w:rFonts w:ascii="Calibri" w:hAnsi="Calibri"/>
                <w:sz w:val="22"/>
                <w:szCs w:val="22"/>
              </w:rPr>
              <w:t xml:space="preserve">8.199/2006, Decreto Estadual </w:t>
            </w:r>
            <w:r w:rsidR="00FC7C5F" w:rsidRPr="00245C50">
              <w:rPr>
                <w:rFonts w:ascii="Calibri" w:hAnsi="Calibri"/>
                <w:sz w:val="22"/>
                <w:szCs w:val="22"/>
              </w:rPr>
              <w:t>n</w:t>
            </w:r>
            <w:r>
              <w:rPr>
                <w:rFonts w:ascii="Calibri" w:hAnsi="Calibri"/>
                <w:sz w:val="22"/>
                <w:szCs w:val="22"/>
              </w:rPr>
              <w:t>º</w:t>
            </w:r>
            <w:r w:rsidR="00FC7C5F" w:rsidRPr="00245C50">
              <w:rPr>
                <w:rFonts w:ascii="Calibri" w:hAnsi="Calibri"/>
                <w:sz w:val="22"/>
                <w:szCs w:val="22"/>
              </w:rPr>
              <w:t xml:space="preserve"> </w:t>
            </w:r>
            <w:r w:rsidR="00110EFE" w:rsidRPr="00245C50">
              <w:rPr>
                <w:rFonts w:ascii="Calibri" w:hAnsi="Calibri"/>
                <w:sz w:val="22"/>
                <w:szCs w:val="22"/>
              </w:rPr>
              <w:t xml:space="preserve">522/2016 e do Decreto Estadual </w:t>
            </w:r>
            <w:r w:rsidR="00FC7C5F" w:rsidRPr="00245C50">
              <w:rPr>
                <w:rFonts w:ascii="Calibri" w:hAnsi="Calibri"/>
                <w:sz w:val="22"/>
                <w:szCs w:val="22"/>
              </w:rPr>
              <w:t>n</w:t>
            </w:r>
            <w:r>
              <w:rPr>
                <w:rFonts w:ascii="Calibri" w:hAnsi="Calibri"/>
                <w:sz w:val="22"/>
                <w:szCs w:val="22"/>
              </w:rPr>
              <w:t>º</w:t>
            </w:r>
            <w:r w:rsidR="00FC7C5F" w:rsidRPr="00245C50">
              <w:rPr>
                <w:rFonts w:ascii="Calibri" w:hAnsi="Calibri"/>
                <w:sz w:val="22"/>
                <w:szCs w:val="22"/>
              </w:rPr>
              <w:t xml:space="preserve"> </w:t>
            </w:r>
            <w:r w:rsidR="00110EFE" w:rsidRPr="00245C50">
              <w:rPr>
                <w:rFonts w:ascii="Calibri" w:hAnsi="Calibri"/>
                <w:sz w:val="22"/>
                <w:szCs w:val="22"/>
              </w:rPr>
              <w:t>840/2017</w:t>
            </w:r>
            <w:r w:rsidR="00FC7C5F" w:rsidRPr="00245C50">
              <w:rPr>
                <w:rFonts w:ascii="Calibri" w:hAnsi="Calibri"/>
                <w:sz w:val="22"/>
                <w:szCs w:val="22"/>
              </w:rPr>
              <w:t xml:space="preserve"> e suas alterações</w:t>
            </w:r>
            <w:r>
              <w:rPr>
                <w:rFonts w:ascii="Calibri" w:hAnsi="Calibri"/>
                <w:sz w:val="22"/>
                <w:szCs w:val="22"/>
              </w:rPr>
              <w:t>,</w:t>
            </w:r>
            <w:r w:rsidR="00110EFE" w:rsidRPr="00245C50">
              <w:rPr>
                <w:rFonts w:ascii="Calibri" w:hAnsi="Calibri"/>
                <w:sz w:val="22"/>
                <w:szCs w:val="22"/>
              </w:rPr>
              <w:t xml:space="preserve"> e demais normas federais aplicáveis e subsidiariamente</w:t>
            </w:r>
            <w:r>
              <w:rPr>
                <w:rFonts w:ascii="Calibri" w:hAnsi="Calibri"/>
                <w:sz w:val="22"/>
                <w:szCs w:val="22"/>
              </w:rPr>
              <w:t xml:space="preserve"> as</w:t>
            </w:r>
            <w:r w:rsidR="00110EFE" w:rsidRPr="00245C50">
              <w:rPr>
                <w:rFonts w:ascii="Calibri" w:hAnsi="Calibri"/>
                <w:sz w:val="22"/>
                <w:szCs w:val="22"/>
              </w:rPr>
              <w:t xml:space="preserve"> normas e Princípios Gerais dos Contratos</w:t>
            </w:r>
            <w:r>
              <w:rPr>
                <w:rFonts w:ascii="Calibri" w:hAnsi="Calibri"/>
                <w:sz w:val="22"/>
                <w:szCs w:val="22"/>
              </w:rPr>
              <w:t>;</w:t>
            </w:r>
          </w:p>
          <w:p w:rsidR="00673ACF" w:rsidRPr="00245C50" w:rsidRDefault="00673ACF" w:rsidP="00673ACF">
            <w:pPr>
              <w:tabs>
                <w:tab w:val="left" w:pos="866"/>
              </w:tabs>
              <w:ind w:left="299" w:right="57"/>
              <w:jc w:val="both"/>
              <w:rPr>
                <w:rFonts w:ascii="Calibri" w:eastAsia="Calibri" w:hAnsi="Calibri" w:cs="Calibri"/>
                <w:b/>
                <w:sz w:val="22"/>
                <w:szCs w:val="22"/>
              </w:rPr>
            </w:pPr>
          </w:p>
        </w:tc>
      </w:tr>
      <w:tr w:rsidR="00520841" w:rsidRPr="00245C50" w:rsidTr="004826AD">
        <w:tblPrEx>
          <w:tblCellMar>
            <w:top w:w="55" w:type="dxa"/>
            <w:left w:w="55" w:type="dxa"/>
            <w:bottom w:w="55" w:type="dxa"/>
            <w:right w:w="55" w:type="dxa"/>
          </w:tblCellMar>
        </w:tblPrEx>
        <w:trPr>
          <w:trHeight w:val="377"/>
        </w:trPr>
        <w:tc>
          <w:tcPr>
            <w:tcW w:w="9960" w:type="dxa"/>
            <w:gridSpan w:val="6"/>
            <w:shd w:val="clear" w:color="auto" w:fill="auto"/>
          </w:tcPr>
          <w:p w:rsidR="00110EFE" w:rsidRPr="00192723" w:rsidRDefault="00C850B3" w:rsidP="008B1D02">
            <w:pPr>
              <w:numPr>
                <w:ilvl w:val="0"/>
                <w:numId w:val="3"/>
              </w:numPr>
              <w:shd w:val="clear" w:color="auto" w:fill="D9D9D9" w:themeFill="background1" w:themeFillShade="D9"/>
              <w:tabs>
                <w:tab w:val="left" w:pos="497"/>
              </w:tabs>
              <w:ind w:right="57"/>
              <w:jc w:val="both"/>
              <w:rPr>
                <w:rFonts w:ascii="Calibri" w:hAnsi="Calibri" w:cs="Calibri"/>
                <w:b/>
                <w:sz w:val="22"/>
                <w:szCs w:val="22"/>
              </w:rPr>
            </w:pPr>
            <w:r>
              <w:rPr>
                <w:rFonts w:ascii="Calibri" w:hAnsi="Calibri" w:cs="Calibri"/>
                <w:b/>
                <w:sz w:val="22"/>
                <w:szCs w:val="22"/>
              </w:rPr>
              <w:t xml:space="preserve">DAS </w:t>
            </w:r>
            <w:r w:rsidR="00110EFE" w:rsidRPr="00192723">
              <w:rPr>
                <w:rFonts w:ascii="Calibri" w:hAnsi="Calibri" w:cs="Calibri"/>
                <w:b/>
                <w:sz w:val="22"/>
                <w:szCs w:val="22"/>
              </w:rPr>
              <w:t>DISPOSIÇÕES FINAIS</w:t>
            </w:r>
          </w:p>
          <w:p w:rsidR="00110EFE" w:rsidRPr="00245C50" w:rsidRDefault="00192723" w:rsidP="008B1D02">
            <w:pPr>
              <w:numPr>
                <w:ilvl w:val="1"/>
                <w:numId w:val="3"/>
              </w:numPr>
              <w:ind w:left="0" w:firstLine="0"/>
              <w:jc w:val="both"/>
              <w:rPr>
                <w:rFonts w:ascii="Calibri" w:hAnsi="Calibri"/>
                <w:sz w:val="22"/>
                <w:szCs w:val="22"/>
              </w:rPr>
            </w:pPr>
            <w:r w:rsidRPr="008031F8">
              <w:rPr>
                <w:rFonts w:ascii="Calibri" w:eastAsia="Calibri" w:hAnsi="Calibri" w:cs="Calibri"/>
                <w:bCs/>
                <w:sz w:val="22"/>
                <w:szCs w:val="22"/>
              </w:rPr>
              <w:t xml:space="preserve">Considerando que o desenvolvimento nacional sustentável é atualmente um dos três pilares das compras públicas conforme o artigo </w:t>
            </w:r>
            <w:r>
              <w:rPr>
                <w:rFonts w:ascii="Calibri" w:eastAsia="Calibri" w:hAnsi="Calibri" w:cs="Calibri"/>
                <w:bCs/>
                <w:sz w:val="22"/>
                <w:szCs w:val="22"/>
              </w:rPr>
              <w:t>3º da L</w:t>
            </w:r>
            <w:r w:rsidRPr="008031F8">
              <w:rPr>
                <w:rFonts w:ascii="Calibri" w:eastAsia="Calibri" w:hAnsi="Calibri" w:cs="Calibri"/>
                <w:bCs/>
                <w:sz w:val="22"/>
                <w:szCs w:val="22"/>
              </w:rPr>
              <w:t xml:space="preserve">ei </w:t>
            </w:r>
            <w:r>
              <w:rPr>
                <w:rFonts w:ascii="Calibri" w:eastAsia="Calibri" w:hAnsi="Calibri" w:cs="Calibri"/>
                <w:bCs/>
                <w:sz w:val="22"/>
                <w:szCs w:val="22"/>
              </w:rPr>
              <w:t xml:space="preserve">Federal </w:t>
            </w:r>
            <w:r w:rsidRPr="008031F8">
              <w:rPr>
                <w:rFonts w:ascii="Calibri" w:eastAsia="Calibri" w:hAnsi="Calibri" w:cs="Calibri"/>
                <w:bCs/>
                <w:sz w:val="22"/>
                <w:szCs w:val="22"/>
              </w:rPr>
              <w:t>nº 8.666/</w:t>
            </w:r>
            <w:r>
              <w:rPr>
                <w:rFonts w:ascii="Calibri" w:eastAsia="Calibri" w:hAnsi="Calibri" w:cs="Calibri"/>
                <w:bCs/>
                <w:sz w:val="22"/>
                <w:szCs w:val="22"/>
              </w:rPr>
              <w:t>19</w:t>
            </w:r>
            <w:r w:rsidRPr="008031F8">
              <w:rPr>
                <w:rFonts w:ascii="Calibri" w:eastAsia="Calibri" w:hAnsi="Calibri" w:cs="Calibri"/>
                <w:bCs/>
                <w:sz w:val="22"/>
                <w:szCs w:val="22"/>
              </w:rPr>
              <w:t xml:space="preserve">93, torna-se necessário que a </w:t>
            </w:r>
            <w:r>
              <w:rPr>
                <w:rFonts w:ascii="Calibri" w:eastAsia="Calibri" w:hAnsi="Calibri" w:cs="Calibri"/>
                <w:bCs/>
                <w:sz w:val="22"/>
                <w:szCs w:val="22"/>
              </w:rPr>
              <w:t>CONTRATADA</w:t>
            </w:r>
            <w:r w:rsidRPr="008031F8">
              <w:rPr>
                <w:rFonts w:ascii="Calibri" w:eastAsia="Calibri" w:hAnsi="Calibri" w:cs="Calibri"/>
                <w:bCs/>
                <w:sz w:val="22"/>
                <w:szCs w:val="22"/>
              </w:rPr>
              <w:t xml:space="preserve"> observe as exigências ambientais e sociais inerentes envolvida na aquisição de bens, objeto da presente licitação, contida na Instrução Normativa da SLTI/MPOG nº 01</w:t>
            </w:r>
            <w:r>
              <w:rPr>
                <w:rFonts w:ascii="Calibri" w:eastAsia="Calibri" w:hAnsi="Calibri" w:cs="Calibri"/>
                <w:bCs/>
                <w:sz w:val="22"/>
                <w:szCs w:val="22"/>
              </w:rPr>
              <w:t>/</w:t>
            </w:r>
            <w:r w:rsidRPr="008031F8">
              <w:rPr>
                <w:rFonts w:ascii="Calibri" w:eastAsia="Calibri" w:hAnsi="Calibri" w:cs="Calibri"/>
                <w:bCs/>
                <w:sz w:val="22"/>
                <w:szCs w:val="22"/>
              </w:rPr>
              <w:t xml:space="preserve">2010, Lei </w:t>
            </w:r>
            <w:r>
              <w:rPr>
                <w:rFonts w:ascii="Calibri" w:eastAsia="Calibri" w:hAnsi="Calibri" w:cs="Calibri"/>
                <w:bCs/>
                <w:sz w:val="22"/>
                <w:szCs w:val="22"/>
              </w:rPr>
              <w:t xml:space="preserve">Federal </w:t>
            </w:r>
            <w:r w:rsidRPr="008031F8">
              <w:rPr>
                <w:rFonts w:ascii="Calibri" w:eastAsia="Calibri" w:hAnsi="Calibri" w:cs="Calibri"/>
                <w:bCs/>
                <w:sz w:val="22"/>
                <w:szCs w:val="22"/>
              </w:rPr>
              <w:t>n</w:t>
            </w:r>
            <w:r>
              <w:rPr>
                <w:rFonts w:ascii="Calibri" w:eastAsia="Calibri" w:hAnsi="Calibri" w:cs="Calibri"/>
                <w:bCs/>
                <w:sz w:val="22"/>
                <w:szCs w:val="22"/>
              </w:rPr>
              <w:t>º</w:t>
            </w:r>
            <w:r w:rsidRPr="008031F8">
              <w:rPr>
                <w:rFonts w:ascii="Calibri" w:eastAsia="Calibri" w:hAnsi="Calibri" w:cs="Calibri"/>
                <w:bCs/>
                <w:sz w:val="22"/>
                <w:szCs w:val="22"/>
              </w:rPr>
              <w:t xml:space="preserve"> 12.305</w:t>
            </w:r>
            <w:r>
              <w:rPr>
                <w:rFonts w:ascii="Calibri" w:eastAsia="Calibri" w:hAnsi="Calibri" w:cs="Calibri"/>
                <w:bCs/>
                <w:sz w:val="22"/>
                <w:szCs w:val="22"/>
              </w:rPr>
              <w:t>/</w:t>
            </w:r>
            <w:r w:rsidRPr="008031F8">
              <w:rPr>
                <w:rFonts w:ascii="Calibri" w:eastAsia="Calibri" w:hAnsi="Calibri" w:cs="Calibri"/>
                <w:bCs/>
                <w:sz w:val="22"/>
                <w:szCs w:val="22"/>
              </w:rPr>
              <w:t>2010, Decreto Federal nº 7.746</w:t>
            </w:r>
            <w:r>
              <w:rPr>
                <w:rFonts w:ascii="Calibri" w:eastAsia="Calibri" w:hAnsi="Calibri" w:cs="Calibri"/>
                <w:bCs/>
                <w:sz w:val="22"/>
                <w:szCs w:val="22"/>
              </w:rPr>
              <w:t>/</w:t>
            </w:r>
            <w:r w:rsidRPr="008031F8">
              <w:rPr>
                <w:rFonts w:ascii="Calibri" w:eastAsia="Calibri" w:hAnsi="Calibri" w:cs="Calibri"/>
                <w:bCs/>
                <w:sz w:val="22"/>
                <w:szCs w:val="22"/>
              </w:rPr>
              <w:t>2012 e legislações correlatas;</w:t>
            </w:r>
          </w:p>
          <w:p w:rsidR="001C1627" w:rsidRPr="00192723" w:rsidRDefault="00110EFE" w:rsidP="008B1D02">
            <w:pPr>
              <w:numPr>
                <w:ilvl w:val="1"/>
                <w:numId w:val="3"/>
              </w:numPr>
              <w:ind w:left="0" w:firstLine="0"/>
              <w:jc w:val="both"/>
              <w:rPr>
                <w:rFonts w:ascii="Calibri" w:hAnsi="Calibri" w:cs="Calibri"/>
                <w:b/>
                <w:sz w:val="22"/>
                <w:szCs w:val="22"/>
              </w:rPr>
            </w:pPr>
            <w:r w:rsidRPr="00245C50">
              <w:rPr>
                <w:rFonts w:ascii="Calibri" w:hAnsi="Calibri"/>
                <w:sz w:val="22"/>
                <w:szCs w:val="22"/>
              </w:rPr>
              <w:t xml:space="preserve">As partes </w:t>
            </w:r>
            <w:r w:rsidR="00611008" w:rsidRPr="00192723">
              <w:rPr>
                <w:rFonts w:ascii="Calibri" w:eastAsia="Calibri" w:hAnsi="Calibri" w:cs="Calibri"/>
                <w:bCs/>
                <w:sz w:val="22"/>
                <w:szCs w:val="22"/>
              </w:rPr>
              <w:t>contratantes</w:t>
            </w:r>
            <w:r w:rsidR="00FC7C5F" w:rsidRPr="00245C50">
              <w:rPr>
                <w:rFonts w:ascii="Calibri" w:hAnsi="Calibri"/>
                <w:sz w:val="22"/>
                <w:szCs w:val="22"/>
              </w:rPr>
              <w:t xml:space="preserve"> elegem o foro de Cuiabá/</w:t>
            </w:r>
            <w:r w:rsidRPr="00245C50">
              <w:rPr>
                <w:rFonts w:ascii="Calibri" w:hAnsi="Calibri"/>
                <w:sz w:val="22"/>
                <w:szCs w:val="22"/>
              </w:rPr>
              <w:t>MT como competente para dirimir quaisquer questões oriundas do contrato, inclusive os casos omissos que não puderem ser resolvidos pela via administrativa, renunciando a qualquer outro, por mais privilegiado que seja</w:t>
            </w:r>
            <w:r w:rsidR="00192723">
              <w:rPr>
                <w:rFonts w:ascii="Calibri" w:hAnsi="Calibri"/>
                <w:sz w:val="22"/>
                <w:szCs w:val="22"/>
              </w:rPr>
              <w:t>;</w:t>
            </w:r>
          </w:p>
          <w:p w:rsidR="00192723" w:rsidRPr="00245C50" w:rsidRDefault="00192723" w:rsidP="00192723">
            <w:pPr>
              <w:jc w:val="both"/>
              <w:rPr>
                <w:rFonts w:ascii="Calibri" w:hAnsi="Calibri" w:cs="Calibri"/>
                <w:b/>
                <w:sz w:val="22"/>
                <w:szCs w:val="22"/>
              </w:rPr>
            </w:pPr>
          </w:p>
        </w:tc>
      </w:tr>
      <w:tr w:rsidR="00520841" w:rsidRPr="00245C50" w:rsidTr="004826AD">
        <w:tblPrEx>
          <w:tblCellMar>
            <w:top w:w="55" w:type="dxa"/>
            <w:left w:w="55" w:type="dxa"/>
            <w:bottom w:w="55" w:type="dxa"/>
            <w:right w:w="55" w:type="dxa"/>
          </w:tblCellMar>
        </w:tblPrEx>
        <w:trPr>
          <w:trHeight w:val="377"/>
        </w:trPr>
        <w:tc>
          <w:tcPr>
            <w:tcW w:w="9960" w:type="dxa"/>
            <w:gridSpan w:val="6"/>
            <w:shd w:val="clear" w:color="auto" w:fill="auto"/>
          </w:tcPr>
          <w:p w:rsidR="006D57FF" w:rsidRPr="00063565" w:rsidRDefault="006D57FF" w:rsidP="008B1D02">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063565">
              <w:rPr>
                <w:rFonts w:asciiTheme="minorHAnsi" w:hAnsiTheme="minorHAnsi" w:cs="Calibri"/>
                <w:b/>
                <w:sz w:val="22"/>
                <w:szCs w:val="22"/>
              </w:rPr>
              <w:lastRenderedPageBreak/>
              <w:t>DA LEGISLAÇÃO</w:t>
            </w:r>
          </w:p>
          <w:p w:rsidR="007B2FED" w:rsidRPr="008628B2" w:rsidRDefault="00126565" w:rsidP="008B1D02">
            <w:pPr>
              <w:numPr>
                <w:ilvl w:val="1"/>
                <w:numId w:val="3"/>
              </w:numPr>
              <w:ind w:left="0" w:firstLine="0"/>
              <w:jc w:val="both"/>
              <w:rPr>
                <w:rFonts w:asciiTheme="minorHAnsi" w:hAnsiTheme="minorHAnsi" w:cs="Calibri"/>
                <w:sz w:val="22"/>
                <w:szCs w:val="22"/>
              </w:rPr>
            </w:pPr>
            <w:hyperlink r:id="rId8" w:history="1">
              <w:r w:rsidR="007B2FED" w:rsidRPr="008628B2">
                <w:rPr>
                  <w:rStyle w:val="Hyperlink"/>
                  <w:rFonts w:asciiTheme="minorHAnsi" w:hAnsiTheme="minorHAnsi" w:cs="Calibri"/>
                  <w:sz w:val="22"/>
                  <w:szCs w:val="22"/>
                </w:rPr>
                <w:t>Lei Federal nº 8.666/1993</w:t>
              </w:r>
            </w:hyperlink>
            <w:r w:rsidR="007B2FED" w:rsidRPr="008628B2">
              <w:rPr>
                <w:rFonts w:asciiTheme="minorHAnsi" w:hAnsiTheme="minorHAnsi" w:cs="Calibri"/>
                <w:sz w:val="22"/>
                <w:szCs w:val="22"/>
              </w:rPr>
              <w:t xml:space="preserve"> - </w:t>
            </w:r>
            <w:r w:rsidR="007B2FED" w:rsidRPr="008628B2">
              <w:rPr>
                <w:rFonts w:asciiTheme="minorHAnsi" w:eastAsia="Calibri" w:hAnsiTheme="minorHAnsi" w:cs="Calibri"/>
                <w:bCs/>
                <w:sz w:val="22"/>
                <w:szCs w:val="22"/>
              </w:rPr>
              <w:t>Regulamenta</w:t>
            </w:r>
            <w:r w:rsidR="007B2FED" w:rsidRPr="008628B2">
              <w:rPr>
                <w:rFonts w:asciiTheme="minorHAnsi" w:hAnsiTheme="minorHAnsi" w:cs="Calibri"/>
                <w:sz w:val="22"/>
                <w:szCs w:val="22"/>
              </w:rPr>
              <w:t xml:space="preserve"> o art. 37, inciso XXI, da Constituição Federal, institui normas para licitações e contratos da Administração Pública e dá outras providências;</w:t>
            </w:r>
          </w:p>
          <w:p w:rsidR="004518E0" w:rsidRPr="008628B2" w:rsidRDefault="00126565" w:rsidP="008B1D02">
            <w:pPr>
              <w:numPr>
                <w:ilvl w:val="1"/>
                <w:numId w:val="3"/>
              </w:numPr>
              <w:ind w:left="0" w:firstLine="0"/>
              <w:jc w:val="both"/>
              <w:rPr>
                <w:rFonts w:asciiTheme="minorHAnsi" w:hAnsiTheme="minorHAnsi" w:cs="Calibri"/>
                <w:sz w:val="22"/>
                <w:szCs w:val="22"/>
              </w:rPr>
            </w:pPr>
            <w:hyperlink r:id="rId9" w:history="1">
              <w:r w:rsidR="004518E0" w:rsidRPr="008628B2">
                <w:rPr>
                  <w:rStyle w:val="Hyperlink"/>
                  <w:rFonts w:asciiTheme="minorHAnsi" w:hAnsiTheme="minorHAnsi" w:cs="Calibri"/>
                  <w:sz w:val="22"/>
                  <w:szCs w:val="22"/>
                </w:rPr>
                <w:t>Decreto Federal nº 9.</w:t>
              </w:r>
              <w:r w:rsidR="004518E0" w:rsidRPr="008628B2">
                <w:rPr>
                  <w:rStyle w:val="Hyperlink"/>
                  <w:rFonts w:asciiTheme="minorHAnsi" w:eastAsia="Calibri" w:hAnsiTheme="minorHAnsi" w:cs="Calibri"/>
                  <w:bCs/>
                  <w:sz w:val="22"/>
                  <w:szCs w:val="22"/>
                </w:rPr>
                <w:t>412/2018</w:t>
              </w:r>
            </w:hyperlink>
            <w:r w:rsidR="004518E0" w:rsidRPr="008628B2">
              <w:rPr>
                <w:rFonts w:asciiTheme="minorHAnsi" w:eastAsia="Calibri" w:hAnsiTheme="minorHAnsi" w:cs="Calibri"/>
                <w:bCs/>
                <w:sz w:val="22"/>
                <w:szCs w:val="22"/>
              </w:rPr>
              <w:t xml:space="preserve"> - Atualiza os valores das modalidades de licitação de que trata o art. 23 da Lei nº 8.666, de 21 de junho de 1993;</w:t>
            </w:r>
          </w:p>
          <w:p w:rsidR="007B2FED" w:rsidRPr="008628B2" w:rsidRDefault="00126565" w:rsidP="008B1D02">
            <w:pPr>
              <w:pStyle w:val="PargrafodaLista"/>
              <w:widowControl/>
              <w:numPr>
                <w:ilvl w:val="1"/>
                <w:numId w:val="3"/>
              </w:numPr>
              <w:suppressAutoHyphens w:val="0"/>
              <w:ind w:left="0" w:firstLine="0"/>
              <w:jc w:val="both"/>
              <w:rPr>
                <w:rFonts w:asciiTheme="minorHAnsi" w:hAnsiTheme="minorHAnsi" w:cs="Calibri"/>
                <w:sz w:val="22"/>
                <w:szCs w:val="22"/>
              </w:rPr>
            </w:pPr>
            <w:hyperlink r:id="rId10" w:history="1">
              <w:r w:rsidR="007B2FED" w:rsidRPr="008628B2">
                <w:rPr>
                  <w:rStyle w:val="Hyperlink"/>
                  <w:rFonts w:asciiTheme="minorHAnsi" w:hAnsiTheme="minorHAnsi" w:cs="Calibri"/>
                  <w:sz w:val="22"/>
                  <w:szCs w:val="22"/>
                </w:rPr>
                <w:t>Decreto Estadual nº 840/2017</w:t>
              </w:r>
            </w:hyperlink>
            <w:r w:rsidR="007B2FED" w:rsidRPr="008628B2">
              <w:rPr>
                <w:rFonts w:asciiTheme="minorHAnsi" w:hAnsiTheme="minorHAnsi" w:cs="Calibri"/>
                <w:sz w:val="22"/>
                <w:szCs w:val="22"/>
              </w:rPr>
              <w:t xml:space="preserve"> - </w:t>
            </w:r>
            <w:r w:rsidR="007B2FED" w:rsidRPr="008628B2">
              <w:rPr>
                <w:rFonts w:asciiTheme="minorHAnsi" w:eastAsia="Calibri" w:hAnsiTheme="minorHAnsi" w:cs="Calibri"/>
                <w:bCs/>
                <w:sz w:val="22"/>
                <w:szCs w:val="22"/>
              </w:rPr>
              <w:t>Regulamenta</w:t>
            </w:r>
            <w:r w:rsidR="007B2FED" w:rsidRPr="008628B2">
              <w:rPr>
                <w:rFonts w:asciiTheme="minorHAnsi" w:hAnsiTheme="minorHAnsi" w:cs="Calibri"/>
                <w:sz w:val="22"/>
                <w:szCs w:val="22"/>
              </w:rPr>
              <w:t xml:space="preserve"> as modalidades licitatórias vigentes, às aquisições de bens, contratações de serviços, locações de bens móveis, imóveis e o Sistema de Registro de Preço no Poder Executivo Estadual, o Cadastro Geral de Fornecedores do Estado de Mato Grosso, dispõe sobre a concessão de tratamento diferenciado e simplificado para às microempresas e empresas de pequeno porte nas licitações públicas no âmbito da Administração Pública Estadual, e dá outras providências;</w:t>
            </w:r>
          </w:p>
          <w:p w:rsidR="007B2FED" w:rsidRPr="008628B2" w:rsidRDefault="00126565" w:rsidP="008B1D02">
            <w:pPr>
              <w:numPr>
                <w:ilvl w:val="1"/>
                <w:numId w:val="3"/>
              </w:numPr>
              <w:tabs>
                <w:tab w:val="left" w:pos="617"/>
              </w:tabs>
              <w:ind w:left="0" w:firstLine="0"/>
              <w:jc w:val="both"/>
              <w:rPr>
                <w:rFonts w:asciiTheme="minorHAnsi" w:hAnsiTheme="minorHAnsi" w:cs="Calibri"/>
                <w:sz w:val="22"/>
                <w:szCs w:val="22"/>
              </w:rPr>
            </w:pPr>
            <w:hyperlink r:id="rId11" w:history="1">
              <w:r w:rsidR="007B2FED" w:rsidRPr="008628B2">
                <w:rPr>
                  <w:rStyle w:val="Hyperlink"/>
                  <w:rFonts w:asciiTheme="minorHAnsi" w:hAnsiTheme="minorHAnsi" w:cs="Calibri"/>
                  <w:sz w:val="22"/>
                  <w:szCs w:val="22"/>
                </w:rPr>
                <w:t>Decreto Estadual nº 8.199/2006</w:t>
              </w:r>
            </w:hyperlink>
            <w:r w:rsidR="007B2FED" w:rsidRPr="008628B2">
              <w:rPr>
                <w:rFonts w:asciiTheme="minorHAnsi" w:hAnsiTheme="minorHAnsi" w:cs="Calibri"/>
                <w:sz w:val="22"/>
                <w:szCs w:val="22"/>
              </w:rPr>
              <w:t xml:space="preserve"> - Fixa critério para o pagamento relativo ás aquisições de bens, contratações de serviços, locação de bens móveis e imóveis e dá outras providências;</w:t>
            </w:r>
          </w:p>
          <w:p w:rsidR="007B2FED" w:rsidRPr="008628B2" w:rsidRDefault="007B2FED" w:rsidP="008B1D02">
            <w:pPr>
              <w:numPr>
                <w:ilvl w:val="1"/>
                <w:numId w:val="3"/>
              </w:numPr>
              <w:tabs>
                <w:tab w:val="left" w:pos="617"/>
              </w:tabs>
              <w:ind w:left="0" w:firstLine="0"/>
              <w:jc w:val="both"/>
              <w:rPr>
                <w:rFonts w:asciiTheme="minorHAnsi" w:hAnsiTheme="minorHAnsi" w:cs="Calibri"/>
                <w:sz w:val="22"/>
                <w:szCs w:val="22"/>
              </w:rPr>
            </w:pPr>
            <w:r w:rsidRPr="008628B2">
              <w:rPr>
                <w:rFonts w:asciiTheme="minorHAnsi" w:hAnsiTheme="minorHAnsi" w:cs="Calibri"/>
                <w:sz w:val="22"/>
                <w:szCs w:val="22"/>
              </w:rPr>
              <w:t>Decreto Federal nº 5.450/2013 - Regulamenta o pregão, na forma eletrônica, para aquisição de bens e serviços comuns, e dá outras providências;</w:t>
            </w:r>
          </w:p>
          <w:p w:rsidR="007B2FED" w:rsidRPr="008628B2" w:rsidRDefault="00126565" w:rsidP="008B1D02">
            <w:pPr>
              <w:pStyle w:val="PargrafodaLista"/>
              <w:widowControl/>
              <w:numPr>
                <w:ilvl w:val="1"/>
                <w:numId w:val="3"/>
              </w:numPr>
              <w:suppressAutoHyphens w:val="0"/>
              <w:ind w:left="0" w:firstLine="0"/>
              <w:jc w:val="both"/>
              <w:rPr>
                <w:rFonts w:asciiTheme="minorHAnsi" w:hAnsiTheme="minorHAnsi" w:cs="Calibri"/>
                <w:sz w:val="22"/>
                <w:szCs w:val="22"/>
              </w:rPr>
            </w:pPr>
            <w:hyperlink r:id="rId12" w:history="1">
              <w:r w:rsidR="007B2FED" w:rsidRPr="008628B2">
                <w:rPr>
                  <w:rStyle w:val="Hyperlink"/>
                  <w:rFonts w:asciiTheme="minorHAnsi" w:hAnsiTheme="minorHAnsi" w:cs="Calibri"/>
                  <w:sz w:val="22"/>
                  <w:szCs w:val="22"/>
                </w:rPr>
                <w:t>Lei Complementar Federal nº 123/2006</w:t>
              </w:r>
            </w:hyperlink>
            <w:r w:rsidR="007B2FED" w:rsidRPr="008628B2">
              <w:rPr>
                <w:rFonts w:asciiTheme="minorHAnsi" w:hAnsiTheme="minorHAnsi" w:cs="Calibri"/>
                <w:sz w:val="22"/>
                <w:szCs w:val="22"/>
              </w:rPr>
              <w:t xml:space="preserve"> - Institui o Estatuto Nacional da Microempresa e da Empresa de Pequeno Porte; altera dispositivos das Leis nº 8.212/1991 e 8.213/1991, da Consolidação das Leis do Trabalho - CLT, aprovada pelo Decreto-Lei Federal nº 5.452/1943, da Lei nº 10.189/2001, da Lei Complementar nº 63/1990; e revoga as Leis nº 9.317/1996, e 9.841/1999;</w:t>
            </w:r>
          </w:p>
          <w:p w:rsidR="007B2FED" w:rsidRPr="008628B2" w:rsidRDefault="00126565" w:rsidP="008B1D02">
            <w:pPr>
              <w:pStyle w:val="PargrafodaLista"/>
              <w:widowControl/>
              <w:numPr>
                <w:ilvl w:val="1"/>
                <w:numId w:val="3"/>
              </w:numPr>
              <w:suppressAutoHyphens w:val="0"/>
              <w:ind w:left="0" w:firstLine="0"/>
              <w:jc w:val="both"/>
              <w:rPr>
                <w:rFonts w:asciiTheme="minorHAnsi" w:hAnsiTheme="minorHAnsi" w:cs="Calibri"/>
                <w:sz w:val="22"/>
                <w:szCs w:val="22"/>
              </w:rPr>
            </w:pPr>
            <w:hyperlink r:id="rId13" w:history="1">
              <w:r w:rsidR="007B2FED" w:rsidRPr="008628B2">
                <w:rPr>
                  <w:rStyle w:val="Hyperlink"/>
                  <w:rFonts w:asciiTheme="minorHAnsi" w:eastAsia="Calibri" w:hAnsiTheme="minorHAnsi" w:cs="Arial"/>
                  <w:sz w:val="22"/>
                  <w:szCs w:val="22"/>
                  <w:lang w:eastAsia="en-US"/>
                </w:rPr>
                <w:t>Lei Estadual nº 10.</w:t>
              </w:r>
              <w:r w:rsidR="007B2FED" w:rsidRPr="008628B2">
                <w:rPr>
                  <w:rStyle w:val="Hyperlink"/>
                  <w:rFonts w:asciiTheme="minorHAnsi" w:hAnsiTheme="minorHAnsi" w:cs="Calibri"/>
                  <w:sz w:val="22"/>
                  <w:szCs w:val="22"/>
                </w:rPr>
                <w:t>442</w:t>
              </w:r>
              <w:r w:rsidR="007B2FED" w:rsidRPr="008628B2">
                <w:rPr>
                  <w:rStyle w:val="Hyperlink"/>
                  <w:rFonts w:asciiTheme="minorHAnsi" w:eastAsia="Calibri" w:hAnsiTheme="minorHAnsi" w:cs="Arial"/>
                  <w:sz w:val="22"/>
                  <w:szCs w:val="22"/>
                  <w:lang w:eastAsia="en-US"/>
                </w:rPr>
                <w:t>/</w:t>
              </w:r>
              <w:r w:rsidR="007B2FED" w:rsidRPr="008628B2">
                <w:rPr>
                  <w:rStyle w:val="Hyperlink"/>
                  <w:rFonts w:asciiTheme="minorHAnsi" w:hAnsiTheme="minorHAnsi" w:cs="Calibri"/>
                  <w:sz w:val="22"/>
                  <w:szCs w:val="22"/>
                </w:rPr>
                <w:t>2016</w:t>
              </w:r>
            </w:hyperlink>
            <w:r w:rsidR="007B2FED" w:rsidRPr="008628B2">
              <w:rPr>
                <w:rFonts w:asciiTheme="minorHAnsi" w:eastAsia="Calibri" w:hAnsiTheme="minorHAnsi" w:cs="Arial"/>
                <w:color w:val="000000"/>
                <w:sz w:val="22"/>
                <w:szCs w:val="22"/>
                <w:lang w:eastAsia="en-US"/>
              </w:rPr>
              <w:t xml:space="preserve"> - Dispõe sobre a concessão de tratamento diferenciado e simplificado para as microempresas e empresas de pequeno porte nas licitações públicas destinadas às aquisições de bens e serviços no âmbito da Administração Pública Estadual;</w:t>
            </w:r>
          </w:p>
          <w:p w:rsidR="007B2FED" w:rsidRPr="008628B2" w:rsidRDefault="00126565" w:rsidP="008B1D02">
            <w:pPr>
              <w:numPr>
                <w:ilvl w:val="1"/>
                <w:numId w:val="3"/>
              </w:numPr>
              <w:tabs>
                <w:tab w:val="left" w:pos="617"/>
              </w:tabs>
              <w:ind w:left="0" w:firstLine="0"/>
              <w:jc w:val="both"/>
              <w:rPr>
                <w:rFonts w:asciiTheme="minorHAnsi" w:eastAsia="Calibri" w:hAnsiTheme="minorHAnsi" w:cs="Arial"/>
                <w:color w:val="000000"/>
                <w:sz w:val="22"/>
                <w:szCs w:val="22"/>
                <w:lang w:eastAsia="en-US"/>
              </w:rPr>
            </w:pPr>
            <w:hyperlink r:id="rId14" w:history="1">
              <w:r w:rsidR="007B2FED" w:rsidRPr="008628B2">
                <w:rPr>
                  <w:rStyle w:val="Hyperlink"/>
                  <w:rFonts w:asciiTheme="minorHAnsi" w:eastAsia="Calibri" w:hAnsiTheme="minorHAnsi" w:cs="Arial"/>
                  <w:sz w:val="22"/>
                  <w:szCs w:val="22"/>
                  <w:lang w:eastAsia="en-US"/>
                </w:rPr>
                <w:t>Lei Complementar Estadual nº 605/2018</w:t>
              </w:r>
            </w:hyperlink>
            <w:r w:rsidR="007B2FED" w:rsidRPr="008628B2">
              <w:rPr>
                <w:rFonts w:asciiTheme="minorHAnsi" w:eastAsia="Calibri" w:hAnsiTheme="minorHAnsi" w:cs="Arial"/>
                <w:color w:val="000000"/>
                <w:sz w:val="22"/>
                <w:szCs w:val="22"/>
                <w:lang w:eastAsia="en-US"/>
              </w:rPr>
              <w:t xml:space="preserve"> - Institui no âmbito do Estado de Mato Grosso o Estatuto da Microempresa, da Empresa de Pequeno Porte e do Microempreendedor Individual e dá outras providências;</w:t>
            </w:r>
          </w:p>
          <w:p w:rsidR="001C1627" w:rsidRPr="008628B2" w:rsidRDefault="00126565" w:rsidP="008B1D02">
            <w:pPr>
              <w:numPr>
                <w:ilvl w:val="1"/>
                <w:numId w:val="3"/>
              </w:numPr>
              <w:ind w:left="0" w:firstLine="0"/>
              <w:jc w:val="both"/>
              <w:rPr>
                <w:rFonts w:asciiTheme="minorHAnsi" w:hAnsiTheme="minorHAnsi"/>
                <w:sz w:val="22"/>
                <w:szCs w:val="22"/>
              </w:rPr>
            </w:pPr>
            <w:hyperlink r:id="rId15" w:history="1">
              <w:r w:rsidR="007B2FED" w:rsidRPr="008628B2">
                <w:rPr>
                  <w:rStyle w:val="Hyperlink"/>
                  <w:rFonts w:asciiTheme="minorHAnsi" w:eastAsia="Calibri" w:hAnsiTheme="minorHAnsi" w:cs="Arial"/>
                  <w:sz w:val="22"/>
                  <w:szCs w:val="22"/>
                  <w:lang w:eastAsia="en-US"/>
                </w:rPr>
                <w:t>Decreto Estadual nº 522/2016</w:t>
              </w:r>
            </w:hyperlink>
            <w:r w:rsidR="007B2FED" w:rsidRPr="008628B2">
              <w:rPr>
                <w:rFonts w:asciiTheme="minorHAnsi" w:eastAsia="Calibri" w:hAnsiTheme="minorHAnsi" w:cs="Arial"/>
                <w:color w:val="000000"/>
                <w:sz w:val="22"/>
                <w:szCs w:val="22"/>
                <w:lang w:eastAsia="en-US"/>
              </w:rPr>
              <w:t xml:space="preserve"> - Regulamenta, no âmbito do Poder </w:t>
            </w:r>
            <w:r w:rsidR="007B2FED" w:rsidRPr="008628B2">
              <w:rPr>
                <w:rFonts w:asciiTheme="minorHAnsi" w:hAnsiTheme="minorHAnsi"/>
                <w:sz w:val="22"/>
                <w:szCs w:val="22"/>
              </w:rPr>
              <w:t>Executivo</w:t>
            </w:r>
            <w:r w:rsidR="007B2FED" w:rsidRPr="008628B2">
              <w:rPr>
                <w:rFonts w:asciiTheme="minorHAnsi" w:eastAsia="Calibri" w:hAnsiTheme="minorHAnsi" w:cs="Arial"/>
                <w:color w:val="000000"/>
                <w:sz w:val="22"/>
                <w:szCs w:val="22"/>
                <w:lang w:eastAsia="en-US"/>
              </w:rPr>
              <w:t>, a aplicação da Lei Federal nº 12.846/2013 e demais medidas de responsabilização de pessoas jurídicas, pela prática de atos lesivos contra a Administração Pública Estadual Direta e Indireta, e dá outras providências;</w:t>
            </w:r>
          </w:p>
          <w:p w:rsidR="00063565" w:rsidRPr="008628B2" w:rsidRDefault="00126565" w:rsidP="008B1D02">
            <w:pPr>
              <w:pStyle w:val="PargrafodaLista"/>
              <w:widowControl/>
              <w:numPr>
                <w:ilvl w:val="1"/>
                <w:numId w:val="3"/>
              </w:numPr>
              <w:suppressAutoHyphens w:val="0"/>
              <w:ind w:left="0" w:firstLine="0"/>
              <w:jc w:val="both"/>
              <w:rPr>
                <w:rFonts w:asciiTheme="minorHAnsi" w:eastAsia="Calibri" w:hAnsiTheme="minorHAnsi" w:cs="Arial"/>
                <w:color w:val="000000"/>
                <w:sz w:val="22"/>
                <w:szCs w:val="22"/>
                <w:lang w:eastAsia="en-US"/>
              </w:rPr>
            </w:pPr>
            <w:hyperlink r:id="rId16" w:history="1">
              <w:r w:rsidR="00063565" w:rsidRPr="008628B2">
                <w:rPr>
                  <w:rStyle w:val="Hyperlink"/>
                  <w:rFonts w:asciiTheme="minorHAnsi" w:eastAsia="Calibri" w:hAnsiTheme="minorHAnsi" w:cs="Arial"/>
                  <w:sz w:val="22"/>
                  <w:szCs w:val="22"/>
                  <w:lang w:eastAsia="en-US"/>
                </w:rPr>
                <w:t>Lei Estadual nº 7.692/2002</w:t>
              </w:r>
            </w:hyperlink>
            <w:r w:rsidR="00063565" w:rsidRPr="008628B2">
              <w:rPr>
                <w:rFonts w:asciiTheme="minorHAnsi" w:eastAsia="Calibri" w:hAnsiTheme="minorHAnsi" w:cs="Arial"/>
                <w:color w:val="000000"/>
                <w:sz w:val="22"/>
                <w:szCs w:val="22"/>
                <w:lang w:eastAsia="en-US"/>
              </w:rPr>
              <w:t xml:space="preserve"> - Regula o processo administrativo no âmbito da Administração Pública Estadual;</w:t>
            </w:r>
          </w:p>
          <w:p w:rsidR="00063565" w:rsidRPr="008628B2" w:rsidRDefault="00063565" w:rsidP="008B1D02">
            <w:pPr>
              <w:numPr>
                <w:ilvl w:val="1"/>
                <w:numId w:val="3"/>
              </w:numPr>
              <w:ind w:left="0" w:firstLine="0"/>
              <w:jc w:val="both"/>
              <w:rPr>
                <w:rFonts w:asciiTheme="minorHAnsi" w:hAnsiTheme="minorHAnsi"/>
                <w:sz w:val="22"/>
                <w:szCs w:val="22"/>
              </w:rPr>
            </w:pPr>
            <w:r w:rsidRPr="008628B2">
              <w:rPr>
                <w:rFonts w:asciiTheme="minorHAnsi" w:hAnsiTheme="minorHAnsi" w:cs="Calibri"/>
                <w:sz w:val="22"/>
                <w:szCs w:val="22"/>
              </w:rPr>
              <w:t xml:space="preserve">Demais </w:t>
            </w:r>
            <w:r w:rsidRPr="008628B2">
              <w:rPr>
                <w:rFonts w:asciiTheme="minorHAnsi" w:eastAsia="Calibri" w:hAnsiTheme="minorHAnsi" w:cs="Arial"/>
                <w:color w:val="000000"/>
                <w:sz w:val="22"/>
                <w:szCs w:val="22"/>
                <w:lang w:eastAsia="en-US"/>
              </w:rPr>
              <w:t>normas</w:t>
            </w:r>
            <w:r w:rsidR="00486A45" w:rsidRPr="008628B2">
              <w:rPr>
                <w:rFonts w:asciiTheme="minorHAnsi" w:hAnsiTheme="minorHAnsi" w:cs="Calibri"/>
                <w:sz w:val="22"/>
                <w:szCs w:val="22"/>
              </w:rPr>
              <w:t xml:space="preserve"> aplicadas ao caso;</w:t>
            </w:r>
          </w:p>
          <w:p w:rsidR="00F16791" w:rsidRPr="00245C50" w:rsidRDefault="00F16791" w:rsidP="004F03DB">
            <w:pPr>
              <w:jc w:val="both"/>
              <w:rPr>
                <w:rFonts w:ascii="Calibri" w:hAnsi="Calibri"/>
                <w:sz w:val="22"/>
                <w:szCs w:val="22"/>
              </w:rPr>
            </w:pPr>
          </w:p>
        </w:tc>
      </w:tr>
      <w:tr w:rsidR="006D57FF" w:rsidRPr="00245C50" w:rsidTr="004826AD">
        <w:tblPrEx>
          <w:tblCellMar>
            <w:top w:w="55" w:type="dxa"/>
            <w:left w:w="55" w:type="dxa"/>
            <w:bottom w:w="55" w:type="dxa"/>
            <w:right w:w="55" w:type="dxa"/>
          </w:tblCellMar>
        </w:tblPrEx>
        <w:trPr>
          <w:trHeight w:val="105"/>
        </w:trPr>
        <w:tc>
          <w:tcPr>
            <w:tcW w:w="9960" w:type="dxa"/>
            <w:gridSpan w:val="6"/>
            <w:tcBorders>
              <w:bottom w:val="nil"/>
            </w:tcBorders>
            <w:shd w:val="clear" w:color="auto" w:fill="auto"/>
          </w:tcPr>
          <w:p w:rsidR="001C1627" w:rsidRPr="00245C50" w:rsidRDefault="00AE1349" w:rsidP="008B1D02">
            <w:pPr>
              <w:numPr>
                <w:ilvl w:val="0"/>
                <w:numId w:val="3"/>
              </w:numPr>
              <w:shd w:val="clear" w:color="auto" w:fill="D9D9D9" w:themeFill="background1" w:themeFillShade="D9"/>
              <w:tabs>
                <w:tab w:val="left" w:pos="497"/>
              </w:tabs>
              <w:ind w:right="57"/>
              <w:jc w:val="both"/>
              <w:rPr>
                <w:rFonts w:ascii="Calibri" w:hAnsi="Calibri" w:cs="Calibri"/>
                <w:b/>
                <w:color w:val="000000"/>
                <w:sz w:val="22"/>
                <w:szCs w:val="22"/>
              </w:rPr>
            </w:pPr>
            <w:r w:rsidRPr="00AE1349">
              <w:rPr>
                <w:rFonts w:asciiTheme="minorHAnsi" w:hAnsiTheme="minorHAnsi" w:cs="Calibri"/>
                <w:b/>
                <w:sz w:val="22"/>
                <w:szCs w:val="22"/>
              </w:rPr>
              <w:t>D</w:t>
            </w:r>
            <w:r w:rsidR="00B5115C">
              <w:rPr>
                <w:rFonts w:asciiTheme="minorHAnsi" w:hAnsiTheme="minorHAnsi" w:cs="Calibri"/>
                <w:b/>
                <w:sz w:val="22"/>
                <w:szCs w:val="22"/>
              </w:rPr>
              <w:t>OS</w:t>
            </w:r>
            <w:r w:rsidRPr="00AE1349">
              <w:rPr>
                <w:rFonts w:asciiTheme="minorHAnsi" w:hAnsiTheme="minorHAnsi" w:cs="Calibri"/>
                <w:b/>
                <w:sz w:val="22"/>
                <w:szCs w:val="22"/>
              </w:rPr>
              <w:t xml:space="preserve"> </w:t>
            </w:r>
            <w:r w:rsidR="00B5115C">
              <w:rPr>
                <w:rFonts w:asciiTheme="minorHAnsi" w:hAnsiTheme="minorHAnsi" w:cs="Calibri"/>
                <w:b/>
                <w:sz w:val="22"/>
                <w:szCs w:val="22"/>
              </w:rPr>
              <w:t xml:space="preserve">RESPONSÁVEIS PELA </w:t>
            </w:r>
            <w:r w:rsidR="004F1C05">
              <w:rPr>
                <w:rFonts w:ascii="Calibri" w:hAnsi="Calibri" w:cs="Calibri"/>
                <w:b/>
                <w:color w:val="000000"/>
                <w:sz w:val="22"/>
                <w:szCs w:val="22"/>
              </w:rPr>
              <w:t>FISCALIZAÇÃO E GESTÃO CONTRATUAL</w:t>
            </w:r>
          </w:p>
        </w:tc>
      </w:tr>
      <w:tr w:rsidR="006D57FF" w:rsidRPr="00245C50" w:rsidTr="004826AD">
        <w:tblPrEx>
          <w:tblCellMar>
            <w:top w:w="55" w:type="dxa"/>
            <w:left w:w="55" w:type="dxa"/>
            <w:bottom w:w="55" w:type="dxa"/>
            <w:right w:w="55" w:type="dxa"/>
          </w:tblCellMar>
        </w:tblPrEx>
        <w:trPr>
          <w:trHeight w:val="105"/>
        </w:trPr>
        <w:tc>
          <w:tcPr>
            <w:tcW w:w="4678" w:type="dxa"/>
            <w:gridSpan w:val="3"/>
            <w:tcBorders>
              <w:top w:val="nil"/>
              <w:bottom w:val="nil"/>
              <w:right w:val="nil"/>
            </w:tcBorders>
            <w:shd w:val="clear" w:color="auto" w:fill="auto"/>
          </w:tcPr>
          <w:p w:rsidR="006D57FF" w:rsidRDefault="0070444F" w:rsidP="0070444F">
            <w:pPr>
              <w:tabs>
                <w:tab w:val="left" w:pos="284"/>
              </w:tabs>
              <w:spacing w:before="40"/>
              <w:rPr>
                <w:rFonts w:ascii="Calibri" w:hAnsi="Calibri"/>
                <w:color w:val="000000"/>
                <w:sz w:val="22"/>
                <w:szCs w:val="22"/>
              </w:rPr>
            </w:pPr>
            <w:r>
              <w:rPr>
                <w:rFonts w:ascii="Calibri" w:hAnsi="Calibri"/>
                <w:color w:val="000000"/>
                <w:sz w:val="22"/>
                <w:szCs w:val="22"/>
              </w:rPr>
              <w:t xml:space="preserve">Nome Fiscal Titular: </w:t>
            </w:r>
            <w:r w:rsidR="00562C7A" w:rsidRPr="00562C7A">
              <w:rPr>
                <w:rFonts w:asciiTheme="minorHAnsi" w:hAnsiTheme="minorHAnsi" w:cs="Arial"/>
                <w:color w:val="222222"/>
                <w:shd w:val="clear" w:color="auto" w:fill="FFFFFF"/>
              </w:rPr>
              <w:t>Carine da Silva Bezerra</w:t>
            </w:r>
          </w:p>
          <w:p w:rsidR="0070444F" w:rsidRDefault="0070444F" w:rsidP="0070444F">
            <w:pPr>
              <w:tabs>
                <w:tab w:val="left" w:pos="284"/>
              </w:tabs>
              <w:spacing w:before="40"/>
              <w:rPr>
                <w:rFonts w:ascii="Calibri" w:hAnsi="Calibri"/>
                <w:color w:val="000000"/>
                <w:sz w:val="22"/>
                <w:szCs w:val="22"/>
              </w:rPr>
            </w:pPr>
            <w:r>
              <w:rPr>
                <w:rFonts w:ascii="Calibri" w:hAnsi="Calibri"/>
                <w:color w:val="000000"/>
                <w:sz w:val="22"/>
                <w:szCs w:val="22"/>
              </w:rPr>
              <w:t>Matrícula:</w:t>
            </w:r>
            <w:r w:rsidR="003958DD">
              <w:rPr>
                <w:rFonts w:ascii="Calibri" w:hAnsi="Calibri"/>
                <w:color w:val="000000"/>
                <w:sz w:val="22"/>
                <w:szCs w:val="22"/>
              </w:rPr>
              <w:t xml:space="preserve"> </w:t>
            </w:r>
            <w:r w:rsidR="00562C7A" w:rsidRPr="00562C7A">
              <w:rPr>
                <w:rFonts w:asciiTheme="minorHAnsi" w:hAnsiTheme="minorHAnsi" w:cs="Arial"/>
                <w:color w:val="3C4043"/>
                <w:sz w:val="21"/>
                <w:szCs w:val="21"/>
                <w:shd w:val="clear" w:color="auto" w:fill="FFFFFF"/>
              </w:rPr>
              <w:t>290645</w:t>
            </w:r>
          </w:p>
          <w:p w:rsidR="00B5115C" w:rsidRPr="00245C50" w:rsidRDefault="00B5115C" w:rsidP="00B5115C">
            <w:pPr>
              <w:tabs>
                <w:tab w:val="left" w:pos="284"/>
              </w:tabs>
              <w:spacing w:before="40"/>
              <w:jc w:val="center"/>
              <w:rPr>
                <w:rFonts w:ascii="Calibri" w:hAnsi="Calibri"/>
                <w:color w:val="000000"/>
                <w:sz w:val="22"/>
                <w:szCs w:val="22"/>
              </w:rPr>
            </w:pPr>
          </w:p>
        </w:tc>
        <w:tc>
          <w:tcPr>
            <w:tcW w:w="5282" w:type="dxa"/>
            <w:gridSpan w:val="3"/>
            <w:tcBorders>
              <w:top w:val="nil"/>
              <w:left w:val="nil"/>
              <w:bottom w:val="nil"/>
            </w:tcBorders>
            <w:shd w:val="clear" w:color="auto" w:fill="auto"/>
          </w:tcPr>
          <w:p w:rsidR="006D57FF" w:rsidRPr="00562C7A" w:rsidRDefault="00A77377" w:rsidP="00A77377">
            <w:pPr>
              <w:tabs>
                <w:tab w:val="left" w:pos="284"/>
              </w:tabs>
              <w:spacing w:before="40"/>
              <w:rPr>
                <w:rFonts w:asciiTheme="minorHAnsi" w:hAnsiTheme="minorHAnsi"/>
                <w:color w:val="000000"/>
                <w:sz w:val="22"/>
                <w:szCs w:val="22"/>
              </w:rPr>
            </w:pPr>
            <w:r>
              <w:rPr>
                <w:rFonts w:ascii="Calibri" w:hAnsi="Calibri"/>
                <w:color w:val="000000"/>
                <w:sz w:val="22"/>
                <w:szCs w:val="22"/>
              </w:rPr>
              <w:t>Nome Fiscal Substituto</w:t>
            </w:r>
            <w:r w:rsidRPr="00562C7A">
              <w:rPr>
                <w:rFonts w:asciiTheme="minorHAnsi" w:hAnsiTheme="minorHAnsi"/>
                <w:color w:val="000000"/>
                <w:sz w:val="22"/>
                <w:szCs w:val="22"/>
              </w:rPr>
              <w:t>:</w:t>
            </w:r>
            <w:r w:rsidR="00B5115C" w:rsidRPr="00562C7A">
              <w:rPr>
                <w:rFonts w:asciiTheme="minorHAnsi" w:hAnsiTheme="minorHAnsi"/>
                <w:color w:val="000000"/>
                <w:sz w:val="22"/>
                <w:szCs w:val="22"/>
              </w:rPr>
              <w:t xml:space="preserve"> </w:t>
            </w:r>
            <w:proofErr w:type="spellStart"/>
            <w:r w:rsidR="00562C7A" w:rsidRPr="00562C7A">
              <w:rPr>
                <w:rFonts w:asciiTheme="minorHAnsi" w:hAnsiTheme="minorHAnsi" w:cs="Arial"/>
                <w:color w:val="222222"/>
                <w:shd w:val="clear" w:color="auto" w:fill="FFFFFF"/>
              </w:rPr>
              <w:t>Leonilza</w:t>
            </w:r>
            <w:proofErr w:type="spellEnd"/>
            <w:r w:rsidR="00562C7A" w:rsidRPr="00562C7A">
              <w:rPr>
                <w:rFonts w:asciiTheme="minorHAnsi" w:hAnsiTheme="minorHAnsi" w:cs="Arial"/>
                <w:color w:val="222222"/>
                <w:shd w:val="clear" w:color="auto" w:fill="FFFFFF"/>
              </w:rPr>
              <w:t> Arcanjo da Silva</w:t>
            </w:r>
          </w:p>
          <w:p w:rsidR="00A77377" w:rsidRPr="00562C7A" w:rsidRDefault="00A77377" w:rsidP="00A77377">
            <w:pPr>
              <w:tabs>
                <w:tab w:val="left" w:pos="284"/>
              </w:tabs>
              <w:spacing w:before="40"/>
              <w:rPr>
                <w:rFonts w:asciiTheme="minorHAnsi" w:hAnsiTheme="minorHAnsi"/>
                <w:color w:val="000000"/>
                <w:sz w:val="22"/>
                <w:szCs w:val="22"/>
              </w:rPr>
            </w:pPr>
            <w:r>
              <w:rPr>
                <w:rFonts w:ascii="Calibri" w:hAnsi="Calibri"/>
                <w:color w:val="000000"/>
                <w:sz w:val="22"/>
                <w:szCs w:val="22"/>
              </w:rPr>
              <w:t>Matrícula:</w:t>
            </w:r>
            <w:r w:rsidR="00562C7A">
              <w:rPr>
                <w:rFonts w:ascii="Calibri" w:hAnsi="Calibri"/>
                <w:color w:val="000000"/>
                <w:sz w:val="22"/>
                <w:szCs w:val="22"/>
              </w:rPr>
              <w:t xml:space="preserve"> </w:t>
            </w:r>
            <w:r w:rsidR="00562C7A" w:rsidRPr="00562C7A">
              <w:rPr>
                <w:rFonts w:asciiTheme="minorHAnsi" w:hAnsiTheme="minorHAnsi" w:cs="Arial"/>
                <w:color w:val="3C4043"/>
                <w:sz w:val="21"/>
                <w:szCs w:val="21"/>
                <w:shd w:val="clear" w:color="auto" w:fill="FFFFFF"/>
              </w:rPr>
              <w:t>244597</w:t>
            </w:r>
          </w:p>
          <w:p w:rsidR="00B5115C" w:rsidRDefault="00B5115C" w:rsidP="00A77377">
            <w:pPr>
              <w:tabs>
                <w:tab w:val="left" w:pos="284"/>
              </w:tabs>
              <w:spacing w:before="40"/>
              <w:rPr>
                <w:rFonts w:ascii="Calibri" w:hAnsi="Calibri"/>
                <w:color w:val="000000"/>
                <w:sz w:val="22"/>
                <w:szCs w:val="22"/>
              </w:rPr>
            </w:pPr>
          </w:p>
          <w:p w:rsidR="00B5115C" w:rsidRPr="00245C50" w:rsidRDefault="00B5115C" w:rsidP="006E7D75">
            <w:pPr>
              <w:tabs>
                <w:tab w:val="left" w:pos="284"/>
                <w:tab w:val="left" w:pos="1272"/>
                <w:tab w:val="center" w:pos="2477"/>
              </w:tabs>
              <w:spacing w:before="40"/>
              <w:rPr>
                <w:rFonts w:ascii="Calibri" w:hAnsi="Calibri"/>
                <w:color w:val="000000"/>
                <w:sz w:val="22"/>
                <w:szCs w:val="22"/>
              </w:rPr>
            </w:pPr>
          </w:p>
        </w:tc>
      </w:tr>
      <w:tr w:rsidR="00110EFE" w:rsidRPr="00245C50" w:rsidTr="004826AD">
        <w:tblPrEx>
          <w:tblCellMar>
            <w:top w:w="55" w:type="dxa"/>
            <w:left w:w="55" w:type="dxa"/>
            <w:bottom w:w="55" w:type="dxa"/>
            <w:right w:w="55" w:type="dxa"/>
          </w:tblCellMar>
        </w:tblPrEx>
        <w:trPr>
          <w:trHeight w:val="105"/>
        </w:trPr>
        <w:tc>
          <w:tcPr>
            <w:tcW w:w="4678" w:type="dxa"/>
            <w:gridSpan w:val="3"/>
            <w:tcBorders>
              <w:top w:val="nil"/>
              <w:right w:val="nil"/>
            </w:tcBorders>
            <w:shd w:val="clear" w:color="auto" w:fill="auto"/>
          </w:tcPr>
          <w:p w:rsidR="00110EFE" w:rsidRDefault="004E2105" w:rsidP="00572392">
            <w:pPr>
              <w:tabs>
                <w:tab w:val="left" w:pos="284"/>
              </w:tabs>
              <w:spacing w:before="40" w:line="100" w:lineRule="atLeast"/>
              <w:rPr>
                <w:rFonts w:ascii="Calibri" w:hAnsi="Calibri"/>
                <w:color w:val="000000"/>
                <w:sz w:val="22"/>
                <w:szCs w:val="22"/>
              </w:rPr>
            </w:pPr>
            <w:r>
              <w:rPr>
                <w:rFonts w:ascii="Calibri" w:hAnsi="Calibri"/>
                <w:color w:val="000000"/>
                <w:sz w:val="22"/>
                <w:szCs w:val="22"/>
              </w:rPr>
              <w:t xml:space="preserve">Nome </w:t>
            </w:r>
            <w:r w:rsidR="00572392">
              <w:rPr>
                <w:rFonts w:ascii="Calibri" w:hAnsi="Calibri"/>
                <w:color w:val="000000"/>
                <w:sz w:val="22"/>
                <w:szCs w:val="22"/>
              </w:rPr>
              <w:t>Gestor Titular:</w:t>
            </w:r>
            <w:r w:rsidR="00B5115C">
              <w:rPr>
                <w:rFonts w:ascii="Calibri" w:hAnsi="Calibri"/>
                <w:color w:val="000000"/>
                <w:sz w:val="22"/>
                <w:szCs w:val="22"/>
              </w:rPr>
              <w:t xml:space="preserve"> </w:t>
            </w:r>
            <w:r w:rsidR="00562C7A" w:rsidRPr="00562C7A">
              <w:rPr>
                <w:rFonts w:asciiTheme="minorHAnsi" w:hAnsiTheme="minorHAnsi" w:cs="Arial"/>
                <w:color w:val="222222"/>
                <w:shd w:val="clear" w:color="auto" w:fill="FFFFFF"/>
              </w:rPr>
              <w:t>Carine da Silva Bezerra</w:t>
            </w:r>
          </w:p>
          <w:p w:rsidR="00572392" w:rsidRDefault="00572392" w:rsidP="00572392">
            <w:pPr>
              <w:tabs>
                <w:tab w:val="left" w:pos="284"/>
              </w:tabs>
              <w:spacing w:before="40" w:line="100" w:lineRule="atLeast"/>
              <w:rPr>
                <w:rFonts w:ascii="Calibri" w:hAnsi="Calibri"/>
                <w:color w:val="000000"/>
                <w:sz w:val="22"/>
                <w:szCs w:val="22"/>
              </w:rPr>
            </w:pPr>
            <w:r>
              <w:rPr>
                <w:rFonts w:ascii="Calibri" w:hAnsi="Calibri"/>
                <w:color w:val="000000"/>
                <w:sz w:val="22"/>
                <w:szCs w:val="22"/>
              </w:rPr>
              <w:t>Matrícula:</w:t>
            </w:r>
            <w:r w:rsidR="00B5115C">
              <w:rPr>
                <w:rFonts w:ascii="Calibri" w:hAnsi="Calibri"/>
                <w:color w:val="000000"/>
                <w:sz w:val="22"/>
                <w:szCs w:val="22"/>
              </w:rPr>
              <w:t xml:space="preserve"> </w:t>
            </w:r>
            <w:r w:rsidR="00562C7A" w:rsidRPr="00562C7A">
              <w:rPr>
                <w:rFonts w:asciiTheme="minorHAnsi" w:hAnsiTheme="minorHAnsi" w:cs="Arial"/>
                <w:color w:val="3C4043"/>
                <w:sz w:val="21"/>
                <w:szCs w:val="21"/>
                <w:shd w:val="clear" w:color="auto" w:fill="FFFFFF"/>
              </w:rPr>
              <w:t>290645</w:t>
            </w:r>
          </w:p>
          <w:p w:rsidR="00B5115C" w:rsidRPr="00245C50" w:rsidRDefault="00B5115C" w:rsidP="006A49B1">
            <w:pPr>
              <w:tabs>
                <w:tab w:val="left" w:pos="284"/>
              </w:tabs>
              <w:spacing w:before="40" w:line="100" w:lineRule="atLeast"/>
              <w:jc w:val="center"/>
              <w:rPr>
                <w:rFonts w:ascii="Calibri" w:hAnsi="Calibri"/>
                <w:color w:val="000000"/>
                <w:sz w:val="22"/>
                <w:szCs w:val="22"/>
              </w:rPr>
            </w:pPr>
          </w:p>
        </w:tc>
        <w:tc>
          <w:tcPr>
            <w:tcW w:w="5282" w:type="dxa"/>
            <w:gridSpan w:val="3"/>
            <w:tcBorders>
              <w:top w:val="nil"/>
              <w:left w:val="nil"/>
            </w:tcBorders>
            <w:shd w:val="clear" w:color="auto" w:fill="auto"/>
          </w:tcPr>
          <w:p w:rsidR="00110EFE" w:rsidRPr="00562C7A" w:rsidRDefault="004E2105" w:rsidP="00572392">
            <w:pPr>
              <w:tabs>
                <w:tab w:val="left" w:pos="284"/>
              </w:tabs>
              <w:spacing w:before="40" w:line="100" w:lineRule="atLeast"/>
              <w:rPr>
                <w:rFonts w:asciiTheme="minorHAnsi" w:hAnsiTheme="minorHAnsi"/>
                <w:color w:val="000000"/>
                <w:sz w:val="22"/>
                <w:szCs w:val="22"/>
              </w:rPr>
            </w:pPr>
            <w:r>
              <w:rPr>
                <w:rFonts w:ascii="Calibri" w:hAnsi="Calibri"/>
                <w:color w:val="000000"/>
                <w:sz w:val="22"/>
                <w:szCs w:val="22"/>
              </w:rPr>
              <w:t xml:space="preserve">Nome </w:t>
            </w:r>
            <w:r w:rsidR="00572392">
              <w:rPr>
                <w:rFonts w:ascii="Calibri" w:hAnsi="Calibri"/>
                <w:color w:val="000000"/>
                <w:sz w:val="22"/>
                <w:szCs w:val="22"/>
              </w:rPr>
              <w:t>Gestor Substituto:</w:t>
            </w:r>
            <w:r w:rsidR="00B5115C">
              <w:rPr>
                <w:rFonts w:ascii="Calibri" w:hAnsi="Calibri"/>
                <w:color w:val="000000"/>
                <w:sz w:val="22"/>
                <w:szCs w:val="22"/>
              </w:rPr>
              <w:t xml:space="preserve"> </w:t>
            </w:r>
            <w:proofErr w:type="spellStart"/>
            <w:r w:rsidR="00562C7A" w:rsidRPr="00562C7A">
              <w:rPr>
                <w:rFonts w:asciiTheme="minorHAnsi" w:hAnsiTheme="minorHAnsi" w:cs="Arial"/>
                <w:color w:val="222222"/>
                <w:shd w:val="clear" w:color="auto" w:fill="FFFFFF"/>
              </w:rPr>
              <w:t>Leonilza</w:t>
            </w:r>
            <w:proofErr w:type="spellEnd"/>
            <w:r w:rsidR="00562C7A" w:rsidRPr="00562C7A">
              <w:rPr>
                <w:rFonts w:asciiTheme="minorHAnsi" w:hAnsiTheme="minorHAnsi" w:cs="Arial"/>
                <w:color w:val="222222"/>
                <w:shd w:val="clear" w:color="auto" w:fill="FFFFFF"/>
              </w:rPr>
              <w:t> Arcanjo da Silva</w:t>
            </w:r>
          </w:p>
          <w:p w:rsidR="00562C7A" w:rsidRPr="00562C7A" w:rsidRDefault="00572392" w:rsidP="00562C7A">
            <w:pPr>
              <w:tabs>
                <w:tab w:val="left" w:pos="284"/>
              </w:tabs>
              <w:spacing w:before="40"/>
              <w:rPr>
                <w:rFonts w:asciiTheme="minorHAnsi" w:hAnsiTheme="minorHAnsi"/>
                <w:color w:val="000000"/>
                <w:sz w:val="22"/>
                <w:szCs w:val="22"/>
              </w:rPr>
            </w:pPr>
            <w:r>
              <w:rPr>
                <w:rFonts w:ascii="Calibri" w:hAnsi="Calibri"/>
                <w:color w:val="000000"/>
                <w:sz w:val="22"/>
                <w:szCs w:val="22"/>
              </w:rPr>
              <w:t>Matrícula:</w:t>
            </w:r>
            <w:r w:rsidR="00B5115C">
              <w:rPr>
                <w:rFonts w:ascii="Calibri" w:hAnsi="Calibri"/>
                <w:color w:val="000000"/>
                <w:sz w:val="22"/>
                <w:szCs w:val="22"/>
              </w:rPr>
              <w:t xml:space="preserve"> </w:t>
            </w:r>
            <w:r w:rsidR="00562C7A" w:rsidRPr="00562C7A">
              <w:rPr>
                <w:rFonts w:asciiTheme="minorHAnsi" w:hAnsiTheme="minorHAnsi" w:cs="Arial"/>
                <w:color w:val="3C4043"/>
                <w:sz w:val="21"/>
                <w:szCs w:val="21"/>
                <w:shd w:val="clear" w:color="auto" w:fill="FFFFFF"/>
              </w:rPr>
              <w:t>244597</w:t>
            </w:r>
          </w:p>
          <w:p w:rsidR="00B5115C" w:rsidRPr="00245C50" w:rsidRDefault="00B5115C" w:rsidP="006A49B1">
            <w:pPr>
              <w:tabs>
                <w:tab w:val="left" w:pos="284"/>
              </w:tabs>
              <w:spacing w:before="40" w:line="100" w:lineRule="atLeast"/>
              <w:jc w:val="center"/>
              <w:rPr>
                <w:rFonts w:ascii="Calibri" w:hAnsi="Calibri"/>
                <w:color w:val="000000"/>
                <w:sz w:val="22"/>
                <w:szCs w:val="22"/>
              </w:rPr>
            </w:pPr>
          </w:p>
        </w:tc>
      </w:tr>
      <w:tr w:rsidR="00B1335A" w:rsidRPr="00245C50" w:rsidTr="004826AD">
        <w:tblPrEx>
          <w:tblCellMar>
            <w:top w:w="55" w:type="dxa"/>
            <w:left w:w="55" w:type="dxa"/>
            <w:bottom w:w="55" w:type="dxa"/>
            <w:right w:w="55" w:type="dxa"/>
          </w:tblCellMar>
        </w:tblPrEx>
        <w:trPr>
          <w:trHeight w:val="105"/>
        </w:trPr>
        <w:tc>
          <w:tcPr>
            <w:tcW w:w="9960" w:type="dxa"/>
            <w:gridSpan w:val="6"/>
            <w:shd w:val="clear" w:color="auto" w:fill="auto"/>
          </w:tcPr>
          <w:p w:rsidR="00B1335A" w:rsidRPr="00030E47" w:rsidRDefault="00030E47" w:rsidP="008B1D02">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Pr>
                <w:rFonts w:asciiTheme="minorHAnsi" w:hAnsiTheme="minorHAnsi" w:cs="Calibri"/>
                <w:b/>
                <w:sz w:val="22"/>
                <w:szCs w:val="22"/>
              </w:rPr>
              <w:t xml:space="preserve">DO RESPONSÁVEL PELA </w:t>
            </w:r>
            <w:r w:rsidR="001A7DD2">
              <w:rPr>
                <w:rFonts w:asciiTheme="minorHAnsi" w:hAnsiTheme="minorHAnsi" w:cs="Calibri"/>
                <w:b/>
                <w:sz w:val="22"/>
                <w:szCs w:val="22"/>
              </w:rPr>
              <w:t>DEMANDA</w:t>
            </w:r>
            <w:r w:rsidR="00A40C04">
              <w:rPr>
                <w:rFonts w:asciiTheme="minorHAnsi" w:hAnsiTheme="minorHAnsi" w:cs="Calibri"/>
                <w:b/>
                <w:sz w:val="22"/>
                <w:szCs w:val="22"/>
              </w:rPr>
              <w:t xml:space="preserve"> E PELO TERMO DE REFERÊNCIA</w:t>
            </w:r>
          </w:p>
          <w:p w:rsidR="00245A9B" w:rsidRDefault="009157EB" w:rsidP="009157EB">
            <w:pPr>
              <w:pStyle w:val="PargrafodaLista"/>
              <w:widowControl/>
              <w:suppressAutoHyphens w:val="0"/>
              <w:ind w:left="0"/>
              <w:jc w:val="both"/>
              <w:rPr>
                <w:rFonts w:asciiTheme="minorHAnsi" w:eastAsia="Calibri" w:hAnsiTheme="minorHAnsi" w:cs="Arial"/>
                <w:color w:val="000000"/>
                <w:sz w:val="22"/>
                <w:szCs w:val="22"/>
                <w:lang w:eastAsia="en-US"/>
              </w:rPr>
            </w:pPr>
            <w:r w:rsidRPr="009157EB">
              <w:rPr>
                <w:rFonts w:asciiTheme="minorHAnsi" w:eastAsia="Calibri" w:hAnsiTheme="minorHAnsi" w:cs="Arial"/>
                <w:color w:val="000000"/>
                <w:sz w:val="22"/>
                <w:szCs w:val="22"/>
                <w:lang w:eastAsia="en-US"/>
              </w:rPr>
              <w:t xml:space="preserve">Atesto para os devidos fins que o Termo de Referência foi elaborado observando </w:t>
            </w:r>
            <w:r w:rsidR="001A770E">
              <w:rPr>
                <w:rFonts w:asciiTheme="minorHAnsi" w:eastAsia="Calibri" w:hAnsiTheme="minorHAnsi" w:cs="Arial"/>
                <w:color w:val="000000"/>
                <w:sz w:val="22"/>
                <w:szCs w:val="22"/>
                <w:lang w:eastAsia="en-US"/>
              </w:rPr>
              <w:t xml:space="preserve">as normas pertinentes, sendo definido o </w:t>
            </w:r>
            <w:r w:rsidR="001A770E" w:rsidRPr="001A770E">
              <w:rPr>
                <w:rFonts w:asciiTheme="minorHAnsi" w:eastAsia="Calibri" w:hAnsiTheme="minorHAnsi" w:cs="Arial"/>
                <w:color w:val="000000"/>
                <w:sz w:val="22"/>
                <w:szCs w:val="22"/>
                <w:lang w:eastAsia="en-US"/>
              </w:rPr>
              <w:t xml:space="preserve">objeto </w:t>
            </w:r>
            <w:r w:rsidR="001A770E">
              <w:rPr>
                <w:rFonts w:asciiTheme="minorHAnsi" w:eastAsia="Calibri" w:hAnsiTheme="minorHAnsi" w:cs="Arial"/>
                <w:color w:val="000000"/>
                <w:sz w:val="22"/>
                <w:szCs w:val="22"/>
                <w:lang w:eastAsia="en-US"/>
              </w:rPr>
              <w:t>de forma</w:t>
            </w:r>
            <w:r w:rsidR="00E20B81">
              <w:rPr>
                <w:rFonts w:asciiTheme="minorHAnsi" w:eastAsia="Calibri" w:hAnsiTheme="minorHAnsi" w:cs="Arial"/>
                <w:color w:val="000000"/>
                <w:sz w:val="22"/>
                <w:szCs w:val="22"/>
                <w:lang w:eastAsia="en-US"/>
              </w:rPr>
              <w:t xml:space="preserve"> precisa,</w:t>
            </w:r>
            <w:r w:rsidR="001A770E" w:rsidRPr="001A770E">
              <w:rPr>
                <w:rFonts w:asciiTheme="minorHAnsi" w:eastAsia="Calibri" w:hAnsiTheme="minorHAnsi" w:cs="Arial"/>
                <w:color w:val="000000"/>
                <w:sz w:val="22"/>
                <w:szCs w:val="22"/>
                <w:lang w:eastAsia="en-US"/>
              </w:rPr>
              <w:t xml:space="preserve"> suficiente e clara, </w:t>
            </w:r>
            <w:r w:rsidR="001A770E">
              <w:rPr>
                <w:rFonts w:asciiTheme="minorHAnsi" w:eastAsia="Calibri" w:hAnsiTheme="minorHAnsi" w:cs="Arial"/>
                <w:color w:val="000000"/>
                <w:sz w:val="22"/>
                <w:szCs w:val="22"/>
                <w:lang w:eastAsia="en-US"/>
              </w:rPr>
              <w:t xml:space="preserve">sem especificações que vedem ou limitem o caráter </w:t>
            </w:r>
            <w:r w:rsidR="00DB32DA">
              <w:rPr>
                <w:rFonts w:asciiTheme="minorHAnsi" w:eastAsia="Calibri" w:hAnsiTheme="minorHAnsi" w:cs="Arial"/>
                <w:color w:val="000000"/>
                <w:sz w:val="22"/>
                <w:szCs w:val="22"/>
                <w:lang w:eastAsia="en-US"/>
              </w:rPr>
              <w:t>competitivo</w:t>
            </w:r>
            <w:r w:rsidR="00012EF5">
              <w:rPr>
                <w:rFonts w:asciiTheme="minorHAnsi" w:eastAsia="Calibri" w:hAnsiTheme="minorHAnsi" w:cs="Arial"/>
                <w:color w:val="000000"/>
                <w:sz w:val="22"/>
                <w:szCs w:val="22"/>
                <w:lang w:eastAsia="en-US"/>
              </w:rPr>
              <w:t>,</w:t>
            </w:r>
            <w:r w:rsidR="00FF2948">
              <w:rPr>
                <w:rFonts w:asciiTheme="minorHAnsi" w:eastAsia="Calibri" w:hAnsiTheme="minorHAnsi" w:cs="Arial"/>
                <w:color w:val="000000"/>
                <w:sz w:val="22"/>
                <w:szCs w:val="22"/>
                <w:lang w:eastAsia="en-US"/>
              </w:rPr>
              <w:t xml:space="preserve"> com</w:t>
            </w:r>
            <w:r w:rsidR="00DB32DA">
              <w:rPr>
                <w:rFonts w:asciiTheme="minorHAnsi" w:eastAsia="Calibri" w:hAnsiTheme="minorHAnsi" w:cs="Arial"/>
                <w:color w:val="000000"/>
                <w:sz w:val="22"/>
                <w:szCs w:val="22"/>
                <w:lang w:eastAsia="en-US"/>
              </w:rPr>
              <w:t xml:space="preserve"> previsão </w:t>
            </w:r>
            <w:r w:rsidR="00DB32DA" w:rsidRPr="00DB32DA">
              <w:rPr>
                <w:rFonts w:asciiTheme="minorHAnsi" w:eastAsia="Calibri" w:hAnsiTheme="minorHAnsi" w:cs="Arial"/>
                <w:color w:val="000000"/>
                <w:sz w:val="22"/>
                <w:szCs w:val="22"/>
                <w:lang w:eastAsia="en-US"/>
              </w:rPr>
              <w:t>na LOA</w:t>
            </w:r>
            <w:r w:rsidR="002C7141">
              <w:rPr>
                <w:rFonts w:asciiTheme="minorHAnsi" w:eastAsia="Calibri" w:hAnsiTheme="minorHAnsi" w:cs="Arial"/>
                <w:color w:val="000000"/>
                <w:sz w:val="22"/>
                <w:szCs w:val="22"/>
                <w:lang w:eastAsia="en-US"/>
              </w:rPr>
              <w:t xml:space="preserve"> e </w:t>
            </w:r>
            <w:r w:rsidR="00012EF5">
              <w:rPr>
                <w:rFonts w:asciiTheme="minorHAnsi" w:eastAsia="Calibri" w:hAnsiTheme="minorHAnsi" w:cs="Arial"/>
                <w:color w:val="000000"/>
                <w:sz w:val="22"/>
                <w:szCs w:val="22"/>
                <w:lang w:eastAsia="en-US"/>
              </w:rPr>
              <w:t>PPA</w:t>
            </w:r>
            <w:r w:rsidR="00DB32DA" w:rsidRPr="00DB32DA">
              <w:rPr>
                <w:rFonts w:asciiTheme="minorHAnsi" w:eastAsia="Calibri" w:hAnsiTheme="minorHAnsi" w:cs="Arial"/>
                <w:color w:val="000000"/>
                <w:sz w:val="22"/>
                <w:szCs w:val="22"/>
                <w:lang w:eastAsia="en-US"/>
              </w:rPr>
              <w:t xml:space="preserve"> </w:t>
            </w:r>
            <w:r w:rsidR="002C7141" w:rsidRPr="00DB32DA">
              <w:rPr>
                <w:rFonts w:asciiTheme="minorHAnsi" w:eastAsia="Calibri" w:hAnsiTheme="minorHAnsi" w:cs="Arial"/>
                <w:color w:val="000000"/>
                <w:sz w:val="22"/>
                <w:szCs w:val="22"/>
                <w:lang w:eastAsia="en-US"/>
              </w:rPr>
              <w:t>para fazer frente</w:t>
            </w:r>
            <w:r w:rsidR="002C7141">
              <w:rPr>
                <w:rFonts w:asciiTheme="minorHAnsi" w:eastAsia="Calibri" w:hAnsiTheme="minorHAnsi" w:cs="Arial"/>
                <w:color w:val="000000"/>
                <w:sz w:val="22"/>
                <w:szCs w:val="22"/>
                <w:lang w:eastAsia="en-US"/>
              </w:rPr>
              <w:t xml:space="preserve"> as despesas, constando também no </w:t>
            </w:r>
            <w:r w:rsidR="00012EF5">
              <w:rPr>
                <w:rFonts w:asciiTheme="minorHAnsi" w:eastAsia="Calibri" w:hAnsiTheme="minorHAnsi" w:cs="Arial"/>
                <w:color w:val="000000"/>
                <w:sz w:val="22"/>
                <w:szCs w:val="22"/>
                <w:lang w:eastAsia="en-US"/>
              </w:rPr>
              <w:t>Plano Anual de Aquisições</w:t>
            </w:r>
            <w:r w:rsidR="00DB32DA">
              <w:rPr>
                <w:rFonts w:asciiTheme="minorHAnsi" w:eastAsia="Calibri" w:hAnsiTheme="minorHAnsi" w:cs="Arial"/>
                <w:color w:val="000000"/>
                <w:sz w:val="22"/>
                <w:szCs w:val="22"/>
                <w:lang w:eastAsia="en-US"/>
              </w:rPr>
              <w:t>.</w:t>
            </w:r>
          </w:p>
          <w:p w:rsidR="008628B2" w:rsidRDefault="008628B2" w:rsidP="009157EB">
            <w:pPr>
              <w:pStyle w:val="PargrafodaLista"/>
              <w:widowControl/>
              <w:suppressAutoHyphens w:val="0"/>
              <w:ind w:left="0"/>
              <w:jc w:val="both"/>
              <w:rPr>
                <w:rFonts w:asciiTheme="minorHAnsi" w:eastAsia="Calibri" w:hAnsiTheme="minorHAnsi" w:cs="Arial"/>
                <w:color w:val="000000"/>
                <w:sz w:val="22"/>
                <w:szCs w:val="22"/>
                <w:lang w:eastAsia="en-US"/>
              </w:rPr>
            </w:pPr>
          </w:p>
          <w:p w:rsidR="00B1335A" w:rsidRPr="00245C50" w:rsidRDefault="00B1335A" w:rsidP="00110EFE">
            <w:pPr>
              <w:tabs>
                <w:tab w:val="left" w:pos="284"/>
              </w:tabs>
              <w:spacing w:before="40" w:line="100" w:lineRule="atLeast"/>
              <w:jc w:val="center"/>
              <w:rPr>
                <w:rFonts w:ascii="Calibri" w:hAnsi="Calibri" w:cs="Calibri"/>
                <w:b/>
                <w:color w:val="000000"/>
                <w:sz w:val="22"/>
                <w:szCs w:val="22"/>
              </w:rPr>
            </w:pPr>
            <w:r w:rsidRPr="00245C50">
              <w:rPr>
                <w:rFonts w:ascii="Calibri" w:hAnsi="Calibri" w:cs="Calibri"/>
                <w:b/>
                <w:color w:val="000000"/>
                <w:sz w:val="22"/>
                <w:szCs w:val="22"/>
              </w:rPr>
              <w:t>________________________</w:t>
            </w:r>
          </w:p>
          <w:p w:rsidR="00B1335A" w:rsidRPr="00245C50" w:rsidRDefault="00340080" w:rsidP="00110EFE">
            <w:pPr>
              <w:tabs>
                <w:tab w:val="left" w:pos="284"/>
              </w:tabs>
              <w:spacing w:before="40" w:line="100" w:lineRule="atLeast"/>
              <w:jc w:val="center"/>
              <w:rPr>
                <w:rFonts w:ascii="Calibri" w:hAnsi="Calibri"/>
                <w:color w:val="000000"/>
                <w:sz w:val="22"/>
                <w:szCs w:val="22"/>
              </w:rPr>
            </w:pPr>
            <w:r>
              <w:rPr>
                <w:rFonts w:ascii="Calibri" w:hAnsi="Calibri"/>
                <w:color w:val="000000"/>
                <w:sz w:val="22"/>
                <w:szCs w:val="22"/>
              </w:rPr>
              <w:t>C</w:t>
            </w:r>
            <w:r w:rsidR="00B1335A" w:rsidRPr="00245C50">
              <w:rPr>
                <w:rFonts w:ascii="Calibri" w:hAnsi="Calibri"/>
                <w:color w:val="000000"/>
                <w:sz w:val="22"/>
                <w:szCs w:val="22"/>
              </w:rPr>
              <w:t>arimbo e assinatura</w:t>
            </w:r>
          </w:p>
        </w:tc>
      </w:tr>
      <w:tr w:rsidR="00E67CE0" w:rsidRPr="00245C50" w:rsidTr="004826AD">
        <w:tblPrEx>
          <w:tblCellMar>
            <w:top w:w="55" w:type="dxa"/>
            <w:left w:w="55" w:type="dxa"/>
            <w:bottom w:w="55" w:type="dxa"/>
            <w:right w:w="55" w:type="dxa"/>
          </w:tblCellMar>
        </w:tblPrEx>
        <w:trPr>
          <w:trHeight w:val="105"/>
        </w:trPr>
        <w:tc>
          <w:tcPr>
            <w:tcW w:w="9960" w:type="dxa"/>
            <w:gridSpan w:val="6"/>
            <w:shd w:val="clear" w:color="auto" w:fill="auto"/>
          </w:tcPr>
          <w:p w:rsidR="00E67CE0" w:rsidRPr="00EE070D" w:rsidRDefault="00B82B7F" w:rsidP="008B1D02">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EE070D">
              <w:rPr>
                <w:rFonts w:asciiTheme="minorHAnsi" w:hAnsiTheme="minorHAnsi" w:cs="Calibri"/>
                <w:b/>
                <w:sz w:val="22"/>
                <w:szCs w:val="22"/>
              </w:rPr>
              <w:lastRenderedPageBreak/>
              <w:t>DA DIRETORIA DE ADMINISTRAÇÃO SISTÊMICA</w:t>
            </w:r>
          </w:p>
          <w:p w:rsidR="00E67CE0" w:rsidRPr="0024670F" w:rsidRDefault="0024670F" w:rsidP="00953056">
            <w:pPr>
              <w:tabs>
                <w:tab w:val="left" w:pos="284"/>
              </w:tabs>
              <w:jc w:val="both"/>
              <w:rPr>
                <w:rFonts w:asciiTheme="minorHAnsi" w:hAnsiTheme="minorHAnsi" w:cs="Calibri"/>
                <w:sz w:val="22"/>
                <w:szCs w:val="22"/>
              </w:rPr>
            </w:pPr>
            <w:r>
              <w:rPr>
                <w:rFonts w:asciiTheme="minorHAnsi" w:hAnsiTheme="minorHAnsi" w:cs="Calibri"/>
                <w:sz w:val="22"/>
                <w:szCs w:val="22"/>
              </w:rPr>
              <w:t xml:space="preserve">Atesto para os devidos fins que </w:t>
            </w:r>
            <w:r w:rsidR="00953056">
              <w:rPr>
                <w:rFonts w:asciiTheme="minorHAnsi" w:hAnsiTheme="minorHAnsi" w:cs="Calibri"/>
                <w:sz w:val="22"/>
                <w:szCs w:val="22"/>
              </w:rPr>
              <w:t xml:space="preserve">dispomos de capacidade orçamentária e financeira para fazer frente as despesas </w:t>
            </w:r>
            <w:r w:rsidR="00DC71FE">
              <w:rPr>
                <w:rFonts w:asciiTheme="minorHAnsi" w:hAnsiTheme="minorHAnsi" w:cs="Calibri"/>
                <w:sz w:val="22"/>
                <w:szCs w:val="22"/>
              </w:rPr>
              <w:t>desta Contratação</w:t>
            </w:r>
            <w:r w:rsidR="00953056" w:rsidRPr="00953056">
              <w:rPr>
                <w:rFonts w:asciiTheme="minorHAnsi" w:hAnsiTheme="minorHAnsi" w:cs="Calibri"/>
                <w:sz w:val="22"/>
                <w:szCs w:val="22"/>
              </w:rPr>
              <w:t>.</w:t>
            </w:r>
          </w:p>
          <w:p w:rsidR="0024670F" w:rsidRDefault="0024670F" w:rsidP="00EE070D">
            <w:pPr>
              <w:tabs>
                <w:tab w:val="left" w:pos="284"/>
              </w:tabs>
              <w:rPr>
                <w:rFonts w:asciiTheme="minorHAnsi" w:hAnsiTheme="minorHAnsi" w:cs="Calibri"/>
                <w:b/>
                <w:sz w:val="22"/>
                <w:szCs w:val="22"/>
              </w:rPr>
            </w:pPr>
          </w:p>
          <w:p w:rsidR="004826AD" w:rsidRDefault="004826AD" w:rsidP="00E67CE0">
            <w:pPr>
              <w:tabs>
                <w:tab w:val="left" w:pos="284"/>
              </w:tabs>
              <w:jc w:val="center"/>
              <w:rPr>
                <w:rFonts w:asciiTheme="minorHAnsi" w:hAnsiTheme="minorHAnsi" w:cs="Calibri"/>
                <w:b/>
                <w:sz w:val="22"/>
                <w:szCs w:val="22"/>
              </w:rPr>
            </w:pPr>
          </w:p>
          <w:p w:rsidR="00E67CE0" w:rsidRPr="00EE070D" w:rsidRDefault="00E67CE0" w:rsidP="00E67CE0">
            <w:pPr>
              <w:tabs>
                <w:tab w:val="left" w:pos="284"/>
              </w:tabs>
              <w:jc w:val="center"/>
              <w:rPr>
                <w:rFonts w:asciiTheme="minorHAnsi" w:hAnsiTheme="minorHAnsi" w:cs="Calibri"/>
                <w:b/>
                <w:sz w:val="22"/>
                <w:szCs w:val="22"/>
              </w:rPr>
            </w:pPr>
            <w:r w:rsidRPr="00EE070D">
              <w:rPr>
                <w:rFonts w:asciiTheme="minorHAnsi" w:hAnsiTheme="minorHAnsi" w:cs="Calibri"/>
                <w:b/>
                <w:sz w:val="22"/>
                <w:szCs w:val="22"/>
              </w:rPr>
              <w:t>________________________</w:t>
            </w:r>
          </w:p>
          <w:p w:rsidR="00E67CE0" w:rsidRPr="0024670F" w:rsidRDefault="00E67CE0" w:rsidP="00E67CE0">
            <w:pPr>
              <w:tabs>
                <w:tab w:val="left" w:pos="284"/>
              </w:tabs>
              <w:spacing w:before="40"/>
              <w:jc w:val="center"/>
              <w:rPr>
                <w:rFonts w:asciiTheme="minorHAnsi" w:hAnsiTheme="minorHAnsi" w:cs="Calibri"/>
                <w:sz w:val="22"/>
                <w:szCs w:val="22"/>
              </w:rPr>
            </w:pPr>
            <w:r w:rsidRPr="0024670F">
              <w:rPr>
                <w:rFonts w:asciiTheme="minorHAnsi" w:hAnsiTheme="minorHAnsi" w:cs="Calibri"/>
                <w:sz w:val="22"/>
                <w:szCs w:val="22"/>
              </w:rPr>
              <w:t>Carimbo e assinatura</w:t>
            </w:r>
          </w:p>
        </w:tc>
      </w:tr>
      <w:tr w:rsidR="00947A1D" w:rsidRPr="00245C50" w:rsidTr="004826AD">
        <w:tblPrEx>
          <w:tblCellMar>
            <w:top w:w="55" w:type="dxa"/>
            <w:left w:w="55" w:type="dxa"/>
            <w:bottom w:w="55" w:type="dxa"/>
            <w:right w:w="55" w:type="dxa"/>
          </w:tblCellMar>
        </w:tblPrEx>
        <w:trPr>
          <w:trHeight w:val="655"/>
        </w:trPr>
        <w:tc>
          <w:tcPr>
            <w:tcW w:w="9960" w:type="dxa"/>
            <w:gridSpan w:val="6"/>
            <w:tcBorders>
              <w:bottom w:val="single" w:sz="4" w:space="0" w:color="auto"/>
            </w:tcBorders>
            <w:shd w:val="clear" w:color="auto" w:fill="auto"/>
          </w:tcPr>
          <w:p w:rsidR="00947A1D" w:rsidRPr="004910F3" w:rsidRDefault="00947A1D" w:rsidP="008B1D02">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4910F3">
              <w:rPr>
                <w:rFonts w:asciiTheme="minorHAnsi" w:hAnsiTheme="minorHAnsi" w:cs="Calibri"/>
                <w:b/>
                <w:sz w:val="22"/>
                <w:szCs w:val="22"/>
              </w:rPr>
              <w:t xml:space="preserve">DATA DE </w:t>
            </w:r>
            <w:r>
              <w:rPr>
                <w:rFonts w:asciiTheme="minorHAnsi" w:hAnsiTheme="minorHAnsi" w:cs="Calibri"/>
                <w:b/>
                <w:sz w:val="22"/>
                <w:szCs w:val="22"/>
              </w:rPr>
              <w:t>FINALIZAÇÃO</w:t>
            </w:r>
            <w:r w:rsidRPr="004910F3">
              <w:rPr>
                <w:rFonts w:asciiTheme="minorHAnsi" w:hAnsiTheme="minorHAnsi" w:cs="Calibri"/>
                <w:b/>
                <w:sz w:val="22"/>
                <w:szCs w:val="22"/>
              </w:rPr>
              <w:t xml:space="preserve"> DO TERMO</w:t>
            </w:r>
            <w:r>
              <w:rPr>
                <w:rFonts w:asciiTheme="minorHAnsi" w:hAnsiTheme="minorHAnsi" w:cs="Calibri"/>
                <w:b/>
                <w:sz w:val="22"/>
                <w:szCs w:val="22"/>
              </w:rPr>
              <w:t xml:space="preserve"> DE REFERÊNCIA</w:t>
            </w:r>
          </w:p>
          <w:p w:rsidR="00BB2F20" w:rsidRDefault="00BB2F20" w:rsidP="008957E3">
            <w:pPr>
              <w:tabs>
                <w:tab w:val="left" w:pos="497"/>
              </w:tabs>
              <w:ind w:right="57"/>
              <w:jc w:val="right"/>
              <w:rPr>
                <w:rFonts w:ascii="Calibri" w:eastAsia="Calibri" w:hAnsi="Calibri" w:cs="Calibri"/>
                <w:sz w:val="22"/>
                <w:szCs w:val="22"/>
                <w:highlight w:val="yellow"/>
              </w:rPr>
            </w:pPr>
          </w:p>
          <w:p w:rsidR="00947A1D" w:rsidRPr="00245C50" w:rsidRDefault="00947A1D" w:rsidP="008957E3">
            <w:pPr>
              <w:tabs>
                <w:tab w:val="left" w:pos="497"/>
              </w:tabs>
              <w:ind w:right="57"/>
              <w:jc w:val="right"/>
              <w:rPr>
                <w:rFonts w:ascii="Calibri" w:eastAsia="Calibri" w:hAnsi="Calibri" w:cs="Calibri"/>
                <w:sz w:val="22"/>
                <w:szCs w:val="22"/>
              </w:rPr>
            </w:pPr>
            <w:r w:rsidRPr="00445AAD">
              <w:rPr>
                <w:rFonts w:ascii="Calibri" w:eastAsia="Calibri" w:hAnsi="Calibri" w:cs="Calibri"/>
                <w:sz w:val="22"/>
                <w:szCs w:val="22"/>
              </w:rPr>
              <w:t xml:space="preserve">Cuiabá/MT, </w:t>
            </w:r>
            <w:r w:rsidR="00445AAD">
              <w:rPr>
                <w:rFonts w:ascii="Calibri" w:eastAsia="Calibri" w:hAnsi="Calibri" w:cs="Calibri"/>
                <w:sz w:val="22"/>
                <w:szCs w:val="22"/>
              </w:rPr>
              <w:t>30</w:t>
            </w:r>
            <w:r w:rsidRPr="00445AAD">
              <w:rPr>
                <w:rFonts w:ascii="Calibri" w:eastAsia="Calibri" w:hAnsi="Calibri" w:cs="Calibri"/>
                <w:sz w:val="22"/>
                <w:szCs w:val="22"/>
              </w:rPr>
              <w:t xml:space="preserve"> de </w:t>
            </w:r>
            <w:proofErr w:type="gramStart"/>
            <w:r w:rsidR="00445AAD">
              <w:rPr>
                <w:rFonts w:ascii="Calibri" w:eastAsia="Calibri" w:hAnsi="Calibri" w:cs="Calibri"/>
                <w:sz w:val="22"/>
                <w:szCs w:val="22"/>
              </w:rPr>
              <w:t>Julho</w:t>
            </w:r>
            <w:proofErr w:type="gramEnd"/>
            <w:r w:rsidR="00445AAD">
              <w:rPr>
                <w:rFonts w:ascii="Calibri" w:eastAsia="Calibri" w:hAnsi="Calibri" w:cs="Calibri"/>
                <w:sz w:val="22"/>
                <w:szCs w:val="22"/>
              </w:rPr>
              <w:t xml:space="preserve"> </w:t>
            </w:r>
            <w:r w:rsidRPr="00445AAD">
              <w:rPr>
                <w:rFonts w:ascii="Calibri" w:eastAsia="Calibri" w:hAnsi="Calibri" w:cs="Calibri"/>
                <w:sz w:val="22"/>
                <w:szCs w:val="22"/>
              </w:rPr>
              <w:t>de 202</w:t>
            </w:r>
            <w:r w:rsidR="00B17EB0" w:rsidRPr="00445AAD">
              <w:rPr>
                <w:rFonts w:ascii="Calibri" w:eastAsia="Calibri" w:hAnsi="Calibri" w:cs="Calibri"/>
                <w:sz w:val="22"/>
                <w:szCs w:val="22"/>
              </w:rPr>
              <w:t>1</w:t>
            </w:r>
            <w:r w:rsidRPr="00245C50">
              <w:rPr>
                <w:rFonts w:ascii="Calibri" w:eastAsia="Calibri" w:hAnsi="Calibri" w:cs="Calibri"/>
                <w:sz w:val="22"/>
                <w:szCs w:val="22"/>
              </w:rPr>
              <w:t>.</w:t>
            </w:r>
          </w:p>
          <w:p w:rsidR="00947A1D" w:rsidRPr="00245C50" w:rsidRDefault="00947A1D" w:rsidP="008957E3">
            <w:pPr>
              <w:tabs>
                <w:tab w:val="left" w:pos="497"/>
              </w:tabs>
              <w:ind w:right="57"/>
              <w:jc w:val="right"/>
              <w:rPr>
                <w:rFonts w:ascii="Calibri" w:eastAsia="Calibri" w:hAnsi="Calibri" w:cs="Calibri"/>
                <w:sz w:val="22"/>
                <w:szCs w:val="22"/>
              </w:rPr>
            </w:pPr>
          </w:p>
        </w:tc>
      </w:tr>
      <w:tr w:rsidR="00520841" w:rsidRPr="00245C50" w:rsidTr="004826AD">
        <w:tblPrEx>
          <w:tblCellMar>
            <w:top w:w="55" w:type="dxa"/>
            <w:left w:w="55" w:type="dxa"/>
            <w:bottom w:w="55" w:type="dxa"/>
            <w:right w:w="55" w:type="dxa"/>
          </w:tblCellMar>
        </w:tblPrEx>
        <w:trPr>
          <w:trHeight w:val="105"/>
        </w:trPr>
        <w:tc>
          <w:tcPr>
            <w:tcW w:w="9960" w:type="dxa"/>
            <w:gridSpan w:val="6"/>
            <w:shd w:val="clear" w:color="auto" w:fill="auto"/>
          </w:tcPr>
          <w:p w:rsidR="006D57FF" w:rsidRPr="00217077" w:rsidRDefault="00217077" w:rsidP="008B1D02">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217077">
              <w:rPr>
                <w:rFonts w:asciiTheme="minorHAnsi" w:hAnsiTheme="minorHAnsi" w:cs="Calibri"/>
                <w:b/>
                <w:sz w:val="22"/>
                <w:szCs w:val="22"/>
              </w:rPr>
              <w:t xml:space="preserve">DA </w:t>
            </w:r>
            <w:r w:rsidR="006D57FF" w:rsidRPr="00217077">
              <w:rPr>
                <w:rFonts w:asciiTheme="minorHAnsi" w:hAnsiTheme="minorHAnsi" w:cs="Calibri"/>
                <w:b/>
                <w:sz w:val="22"/>
                <w:szCs w:val="22"/>
              </w:rPr>
              <w:t xml:space="preserve">AUTORIZAÇÃO </w:t>
            </w:r>
            <w:r w:rsidRPr="00217077">
              <w:rPr>
                <w:rFonts w:asciiTheme="minorHAnsi" w:hAnsiTheme="minorHAnsi" w:cs="Calibri"/>
                <w:b/>
                <w:sz w:val="22"/>
                <w:szCs w:val="22"/>
              </w:rPr>
              <w:t>DA AUTORIDADE COMPETENTE</w:t>
            </w:r>
          </w:p>
          <w:p w:rsidR="00FD643C" w:rsidRDefault="00FD643C" w:rsidP="006D57FF">
            <w:pPr>
              <w:jc w:val="both"/>
              <w:rPr>
                <w:rFonts w:ascii="Calibri" w:hAnsi="Calibri" w:cs="Tahoma"/>
                <w:bCs/>
                <w:sz w:val="22"/>
                <w:szCs w:val="22"/>
              </w:rPr>
            </w:pPr>
          </w:p>
          <w:p w:rsidR="00FD643C" w:rsidRPr="00245C50" w:rsidRDefault="00FD643C" w:rsidP="00FD643C">
            <w:pPr>
              <w:tabs>
                <w:tab w:val="left" w:pos="284"/>
              </w:tabs>
              <w:jc w:val="right"/>
              <w:rPr>
                <w:rFonts w:ascii="Calibri" w:hAnsi="Calibri" w:cs="Calibri"/>
                <w:color w:val="000000"/>
                <w:sz w:val="22"/>
                <w:szCs w:val="22"/>
              </w:rPr>
            </w:pPr>
            <w:r w:rsidRPr="00445AAD">
              <w:rPr>
                <w:rFonts w:ascii="Calibri" w:hAnsi="Calibri" w:cs="Calibri"/>
                <w:color w:val="000000"/>
                <w:sz w:val="22"/>
                <w:szCs w:val="22"/>
              </w:rPr>
              <w:t>Data: ______/_______/202</w:t>
            </w:r>
            <w:r w:rsidR="00B17EB0" w:rsidRPr="00445AAD">
              <w:rPr>
                <w:rFonts w:ascii="Calibri" w:hAnsi="Calibri" w:cs="Calibri"/>
                <w:color w:val="000000"/>
                <w:sz w:val="22"/>
                <w:szCs w:val="22"/>
              </w:rPr>
              <w:t>1</w:t>
            </w:r>
          </w:p>
          <w:p w:rsidR="00BC0469" w:rsidRDefault="00BC0469" w:rsidP="006D57FF">
            <w:pPr>
              <w:jc w:val="both"/>
              <w:rPr>
                <w:rFonts w:ascii="Calibri" w:hAnsi="Calibri" w:cs="Tahoma"/>
                <w:bCs/>
                <w:sz w:val="22"/>
                <w:szCs w:val="22"/>
              </w:rPr>
            </w:pPr>
          </w:p>
          <w:p w:rsidR="006D57FF" w:rsidRPr="00245C50" w:rsidRDefault="006D57FF" w:rsidP="006D57FF">
            <w:pPr>
              <w:jc w:val="both"/>
              <w:rPr>
                <w:rFonts w:ascii="Calibri" w:hAnsi="Calibri" w:cs="Tahoma"/>
                <w:bCs/>
                <w:sz w:val="22"/>
                <w:szCs w:val="22"/>
              </w:rPr>
            </w:pPr>
            <w:r w:rsidRPr="00245C50">
              <w:rPr>
                <w:rFonts w:ascii="Calibri" w:hAnsi="Calibri" w:cs="Tahoma"/>
                <w:bCs/>
                <w:sz w:val="22"/>
                <w:szCs w:val="22"/>
              </w:rPr>
              <w:t xml:space="preserve">Considerando </w:t>
            </w:r>
            <w:r w:rsidR="00FD643C">
              <w:rPr>
                <w:rFonts w:ascii="Calibri" w:hAnsi="Calibri" w:cs="Tahoma"/>
                <w:bCs/>
                <w:sz w:val="22"/>
                <w:szCs w:val="22"/>
              </w:rPr>
              <w:t>as informações contidas neste</w:t>
            </w:r>
            <w:r w:rsidRPr="00245C50">
              <w:rPr>
                <w:rFonts w:ascii="Calibri" w:hAnsi="Calibri" w:cs="Tahoma"/>
                <w:bCs/>
                <w:sz w:val="22"/>
                <w:szCs w:val="22"/>
              </w:rPr>
              <w:t xml:space="preserve"> Termo de Referência</w:t>
            </w:r>
            <w:r w:rsidR="00FD643C">
              <w:rPr>
                <w:rFonts w:ascii="Calibri" w:hAnsi="Calibri" w:cs="Tahoma"/>
                <w:bCs/>
                <w:sz w:val="22"/>
                <w:szCs w:val="22"/>
              </w:rPr>
              <w:t>, assim decido:</w:t>
            </w:r>
          </w:p>
          <w:p w:rsidR="006D57FF" w:rsidRPr="00245C50" w:rsidRDefault="006D57FF" w:rsidP="006D57FF">
            <w:pPr>
              <w:tabs>
                <w:tab w:val="left" w:pos="284"/>
              </w:tabs>
              <w:jc w:val="center"/>
              <w:rPr>
                <w:rFonts w:ascii="Calibri" w:hAnsi="Calibri" w:cs="Calibri"/>
                <w:color w:val="000000"/>
                <w:sz w:val="22"/>
                <w:szCs w:val="22"/>
              </w:rPr>
            </w:pPr>
          </w:p>
          <w:p w:rsidR="006D57FF" w:rsidRPr="00245C50" w:rsidRDefault="006D57FF" w:rsidP="006D57FF">
            <w:pPr>
              <w:tabs>
                <w:tab w:val="left" w:pos="284"/>
              </w:tabs>
              <w:rPr>
                <w:rFonts w:ascii="Calibri" w:hAnsi="Calibri" w:cs="Calibri"/>
                <w:color w:val="000000"/>
                <w:sz w:val="22"/>
                <w:szCs w:val="22"/>
              </w:rPr>
            </w:pPr>
            <w:r w:rsidRPr="00245C50">
              <w:rPr>
                <w:rFonts w:ascii="Calibri" w:hAnsi="Calibri" w:cs="Calibri"/>
                <w:color w:val="000000"/>
                <w:sz w:val="22"/>
                <w:szCs w:val="22"/>
              </w:rPr>
              <w:t xml:space="preserve"> </w:t>
            </w:r>
            <w:proofErr w:type="gramStart"/>
            <w:r w:rsidRPr="00245C50">
              <w:rPr>
                <w:rFonts w:ascii="Calibri" w:hAnsi="Calibri" w:cs="Calibri"/>
                <w:color w:val="000000"/>
                <w:sz w:val="22"/>
                <w:szCs w:val="22"/>
              </w:rPr>
              <w:t>(  )</w:t>
            </w:r>
            <w:proofErr w:type="gramEnd"/>
            <w:r w:rsidRPr="00245C50">
              <w:rPr>
                <w:rFonts w:ascii="Calibri" w:hAnsi="Calibri" w:cs="Calibri"/>
                <w:color w:val="000000"/>
                <w:sz w:val="22"/>
                <w:szCs w:val="22"/>
              </w:rPr>
              <w:t xml:space="preserve"> AUTORIZO.</w:t>
            </w:r>
            <w:r w:rsidR="00083BC6">
              <w:rPr>
                <w:rFonts w:ascii="Calibri" w:hAnsi="Calibri" w:cs="Calibri"/>
                <w:color w:val="000000"/>
                <w:sz w:val="22"/>
                <w:szCs w:val="22"/>
              </w:rPr>
              <w:t xml:space="preserve"> (Remeta os autos à Coordenadoria de Aquisições e Contratos)</w:t>
            </w:r>
          </w:p>
          <w:p w:rsidR="006D57FF" w:rsidRPr="00245C50" w:rsidRDefault="006D57FF" w:rsidP="006D57FF">
            <w:pPr>
              <w:tabs>
                <w:tab w:val="left" w:pos="284"/>
              </w:tabs>
              <w:rPr>
                <w:rFonts w:ascii="Calibri" w:hAnsi="Calibri" w:cs="Calibri"/>
                <w:color w:val="000000"/>
                <w:sz w:val="22"/>
                <w:szCs w:val="22"/>
              </w:rPr>
            </w:pPr>
            <w:r w:rsidRPr="00245C50">
              <w:rPr>
                <w:rFonts w:ascii="Calibri" w:hAnsi="Calibri" w:cs="Calibri"/>
                <w:color w:val="000000"/>
                <w:sz w:val="22"/>
                <w:szCs w:val="22"/>
              </w:rPr>
              <w:t xml:space="preserve"> </w:t>
            </w:r>
            <w:proofErr w:type="gramStart"/>
            <w:r w:rsidRPr="00245C50">
              <w:rPr>
                <w:rFonts w:ascii="Calibri" w:hAnsi="Calibri" w:cs="Calibri"/>
                <w:color w:val="000000"/>
                <w:sz w:val="22"/>
                <w:szCs w:val="22"/>
              </w:rPr>
              <w:t>(  )</w:t>
            </w:r>
            <w:proofErr w:type="gramEnd"/>
            <w:r w:rsidRPr="00245C50">
              <w:rPr>
                <w:rFonts w:ascii="Calibri" w:hAnsi="Calibri" w:cs="Calibri"/>
                <w:color w:val="000000"/>
                <w:sz w:val="22"/>
                <w:szCs w:val="22"/>
              </w:rPr>
              <w:t xml:space="preserve"> NÃO AUTORIZO, AGUARDE.</w:t>
            </w:r>
            <w:r w:rsidR="00083BC6">
              <w:rPr>
                <w:rFonts w:ascii="Calibri" w:hAnsi="Calibri" w:cs="Calibri"/>
                <w:color w:val="000000"/>
                <w:sz w:val="22"/>
                <w:szCs w:val="22"/>
              </w:rPr>
              <w:t xml:space="preserve"> (Remeta os autos ao Demandante)</w:t>
            </w:r>
          </w:p>
          <w:p w:rsidR="006D57FF" w:rsidRPr="00245C50" w:rsidRDefault="006D57FF" w:rsidP="006D57FF">
            <w:pPr>
              <w:tabs>
                <w:tab w:val="left" w:pos="284"/>
              </w:tabs>
              <w:rPr>
                <w:rFonts w:ascii="Calibri" w:hAnsi="Calibri" w:cs="Calibri"/>
                <w:color w:val="000000"/>
                <w:sz w:val="22"/>
                <w:szCs w:val="22"/>
              </w:rPr>
            </w:pPr>
            <w:r w:rsidRPr="00245C50">
              <w:rPr>
                <w:rFonts w:ascii="Calibri" w:hAnsi="Calibri" w:cs="Calibri"/>
                <w:color w:val="000000"/>
                <w:sz w:val="22"/>
                <w:szCs w:val="22"/>
              </w:rPr>
              <w:t xml:space="preserve"> </w:t>
            </w:r>
            <w:proofErr w:type="gramStart"/>
            <w:r w:rsidRPr="00245C50">
              <w:rPr>
                <w:rFonts w:ascii="Calibri" w:hAnsi="Calibri" w:cs="Calibri"/>
                <w:color w:val="000000"/>
                <w:sz w:val="22"/>
                <w:szCs w:val="22"/>
              </w:rPr>
              <w:t>(  )</w:t>
            </w:r>
            <w:proofErr w:type="gramEnd"/>
            <w:r w:rsidRPr="00245C50">
              <w:rPr>
                <w:rFonts w:ascii="Calibri" w:hAnsi="Calibri" w:cs="Calibri"/>
                <w:color w:val="000000"/>
                <w:sz w:val="22"/>
                <w:szCs w:val="22"/>
              </w:rPr>
              <w:t xml:space="preserve"> NÃO AUTORIZO, ARQUIVE-SE.</w:t>
            </w:r>
            <w:r w:rsidR="00083BC6">
              <w:rPr>
                <w:rFonts w:ascii="Calibri" w:hAnsi="Calibri" w:cs="Calibri"/>
                <w:color w:val="000000"/>
                <w:sz w:val="22"/>
                <w:szCs w:val="22"/>
              </w:rPr>
              <w:t xml:space="preserve"> (Remeta os autos ao Demandante)</w:t>
            </w:r>
          </w:p>
          <w:p w:rsidR="00783F50" w:rsidRPr="00245C50" w:rsidRDefault="00783F50" w:rsidP="006D57FF">
            <w:pPr>
              <w:tabs>
                <w:tab w:val="left" w:pos="284"/>
              </w:tabs>
              <w:rPr>
                <w:rFonts w:ascii="Calibri" w:hAnsi="Calibri" w:cs="Calibri"/>
                <w:color w:val="000000"/>
                <w:sz w:val="22"/>
                <w:szCs w:val="22"/>
              </w:rPr>
            </w:pPr>
            <w:r w:rsidRPr="00245C50">
              <w:rPr>
                <w:rFonts w:ascii="Calibri" w:hAnsi="Calibri" w:cs="Calibri"/>
                <w:color w:val="000000"/>
                <w:sz w:val="22"/>
                <w:szCs w:val="22"/>
              </w:rPr>
              <w:t xml:space="preserve"> </w:t>
            </w:r>
            <w:proofErr w:type="gramStart"/>
            <w:r w:rsidRPr="00245C50">
              <w:rPr>
                <w:rFonts w:ascii="Calibri" w:hAnsi="Calibri" w:cs="Calibri"/>
                <w:color w:val="000000"/>
                <w:sz w:val="22"/>
                <w:szCs w:val="22"/>
              </w:rPr>
              <w:t>(  )</w:t>
            </w:r>
            <w:proofErr w:type="gramEnd"/>
            <w:r w:rsidRPr="00245C50">
              <w:rPr>
                <w:rFonts w:ascii="Calibri" w:hAnsi="Calibri" w:cs="Calibri"/>
                <w:color w:val="000000"/>
                <w:sz w:val="22"/>
                <w:szCs w:val="22"/>
              </w:rPr>
              <w:t xml:space="preserve"> NÃO AUTORIZO, RETIFIQUE</w:t>
            </w:r>
            <w:r w:rsidR="00AB1617">
              <w:rPr>
                <w:rFonts w:ascii="Calibri" w:hAnsi="Calibri" w:cs="Calibri"/>
                <w:color w:val="000000"/>
                <w:sz w:val="22"/>
                <w:szCs w:val="22"/>
              </w:rPr>
              <w:t xml:space="preserve"> _____________________________________________________________</w:t>
            </w:r>
          </w:p>
          <w:p w:rsidR="006D57FF" w:rsidRPr="00245C50" w:rsidRDefault="00AB1617" w:rsidP="00AB1617">
            <w:pPr>
              <w:tabs>
                <w:tab w:val="left" w:pos="284"/>
              </w:tabs>
              <w:jc w:val="both"/>
              <w:rPr>
                <w:rFonts w:ascii="Calibri" w:hAnsi="Calibri"/>
                <w:color w:val="000000"/>
                <w:sz w:val="22"/>
                <w:szCs w:val="22"/>
              </w:rPr>
            </w:pPr>
            <w:r>
              <w:rPr>
                <w:rFonts w:ascii="Calibri" w:hAnsi="Calibri"/>
                <w:color w:val="000000"/>
                <w:sz w:val="22"/>
                <w:szCs w:val="22"/>
              </w:rPr>
              <w:t>_____________________________</w:t>
            </w:r>
            <w:r w:rsidR="006D3C67">
              <w:rPr>
                <w:rFonts w:ascii="Calibri" w:hAnsi="Calibri"/>
                <w:color w:val="000000"/>
                <w:sz w:val="22"/>
                <w:szCs w:val="22"/>
              </w:rPr>
              <w:t>_____________________</w:t>
            </w:r>
            <w:r>
              <w:rPr>
                <w:rFonts w:ascii="Calibri" w:hAnsi="Calibri"/>
                <w:color w:val="000000"/>
                <w:sz w:val="22"/>
                <w:szCs w:val="22"/>
              </w:rPr>
              <w:t xml:space="preserve">________. </w:t>
            </w:r>
            <w:r>
              <w:rPr>
                <w:rFonts w:ascii="Calibri" w:hAnsi="Calibri" w:cs="Calibri"/>
                <w:color w:val="000000"/>
                <w:sz w:val="22"/>
                <w:szCs w:val="22"/>
              </w:rPr>
              <w:t>(Remeta os autos ao Demandante)</w:t>
            </w:r>
          </w:p>
          <w:p w:rsidR="000C120D" w:rsidRPr="00245C50" w:rsidRDefault="000C120D" w:rsidP="006D57FF">
            <w:pPr>
              <w:tabs>
                <w:tab w:val="left" w:pos="284"/>
              </w:tabs>
              <w:jc w:val="center"/>
              <w:rPr>
                <w:rFonts w:ascii="Calibri" w:hAnsi="Calibri"/>
                <w:color w:val="000000"/>
                <w:sz w:val="22"/>
                <w:szCs w:val="22"/>
              </w:rPr>
            </w:pPr>
          </w:p>
          <w:p w:rsidR="000C120D" w:rsidRPr="00245C50" w:rsidRDefault="000C120D" w:rsidP="006D57FF">
            <w:pPr>
              <w:tabs>
                <w:tab w:val="left" w:pos="284"/>
              </w:tabs>
              <w:jc w:val="center"/>
              <w:rPr>
                <w:rFonts w:ascii="Calibri" w:hAnsi="Calibri"/>
                <w:color w:val="000000"/>
                <w:sz w:val="22"/>
                <w:szCs w:val="22"/>
              </w:rPr>
            </w:pPr>
          </w:p>
          <w:p w:rsidR="000C120D" w:rsidRPr="00245C50" w:rsidRDefault="000C120D" w:rsidP="006D57FF">
            <w:pPr>
              <w:tabs>
                <w:tab w:val="left" w:pos="284"/>
              </w:tabs>
              <w:jc w:val="center"/>
              <w:rPr>
                <w:rFonts w:ascii="Calibri" w:hAnsi="Calibri"/>
                <w:color w:val="000000"/>
                <w:sz w:val="22"/>
                <w:szCs w:val="22"/>
              </w:rPr>
            </w:pPr>
          </w:p>
          <w:p w:rsidR="006D57FF" w:rsidRPr="00245C50" w:rsidRDefault="006D57FF" w:rsidP="006D57FF">
            <w:pPr>
              <w:tabs>
                <w:tab w:val="left" w:pos="284"/>
              </w:tabs>
              <w:spacing w:before="40"/>
              <w:jc w:val="center"/>
              <w:rPr>
                <w:rFonts w:ascii="Calibri" w:hAnsi="Calibri" w:cs="Calibri"/>
                <w:b/>
                <w:color w:val="000000"/>
                <w:sz w:val="22"/>
                <w:szCs w:val="22"/>
              </w:rPr>
            </w:pPr>
            <w:r w:rsidRPr="00245C50">
              <w:rPr>
                <w:rFonts w:ascii="Calibri" w:hAnsi="Calibri" w:cs="Calibri"/>
                <w:b/>
                <w:color w:val="000000"/>
                <w:sz w:val="22"/>
                <w:szCs w:val="22"/>
              </w:rPr>
              <w:t>__________________________________</w:t>
            </w:r>
          </w:p>
          <w:p w:rsidR="006D57FF" w:rsidRPr="00245C50" w:rsidRDefault="00B60CBA" w:rsidP="006D57FF">
            <w:pPr>
              <w:tabs>
                <w:tab w:val="left" w:pos="284"/>
              </w:tabs>
              <w:spacing w:before="40"/>
              <w:jc w:val="center"/>
              <w:rPr>
                <w:rFonts w:ascii="Calibri" w:hAnsi="Calibri" w:cs="Calibri"/>
                <w:b/>
                <w:color w:val="000000"/>
                <w:sz w:val="22"/>
                <w:szCs w:val="22"/>
              </w:rPr>
            </w:pPr>
            <w:r w:rsidRPr="0024670F">
              <w:rPr>
                <w:rFonts w:asciiTheme="minorHAnsi" w:hAnsiTheme="minorHAnsi" w:cs="Calibri"/>
                <w:sz w:val="22"/>
                <w:szCs w:val="22"/>
              </w:rPr>
              <w:t>Carimbo e assinatura</w:t>
            </w:r>
          </w:p>
        </w:tc>
      </w:tr>
    </w:tbl>
    <w:p w:rsidR="00132B57" w:rsidRDefault="00132B57" w:rsidP="00373C44">
      <w:pPr>
        <w:rPr>
          <w:rFonts w:ascii="Calibri" w:hAnsi="Calibri"/>
          <w:sz w:val="22"/>
          <w:szCs w:val="22"/>
        </w:rPr>
      </w:pPr>
    </w:p>
    <w:p w:rsidR="00A728BF" w:rsidRDefault="00A728BF" w:rsidP="00373C44">
      <w:pPr>
        <w:rPr>
          <w:rFonts w:ascii="Calibri" w:hAnsi="Calibri"/>
          <w:sz w:val="22"/>
          <w:szCs w:val="22"/>
        </w:rPr>
      </w:pPr>
    </w:p>
    <w:p w:rsidR="00A728BF" w:rsidRDefault="00A728BF"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280E3B" w:rsidRDefault="00280E3B" w:rsidP="00373C44">
      <w:pPr>
        <w:rPr>
          <w:rFonts w:ascii="Calibri" w:hAnsi="Calibri"/>
          <w:sz w:val="22"/>
          <w:szCs w:val="22"/>
        </w:rPr>
      </w:pPr>
    </w:p>
    <w:p w:rsidR="00671F32" w:rsidRPr="007F25EC" w:rsidRDefault="00280E3B" w:rsidP="00280E3B">
      <w:pPr>
        <w:jc w:val="center"/>
        <w:rPr>
          <w:rFonts w:ascii="Calibri" w:hAnsi="Calibri"/>
          <w:sz w:val="22"/>
          <w:szCs w:val="22"/>
          <w:lang w:bidi="ar-SA"/>
        </w:rPr>
      </w:pPr>
      <w:r>
        <w:rPr>
          <w:rFonts w:ascii="Calibri" w:hAnsi="Calibri"/>
          <w:sz w:val="22"/>
          <w:szCs w:val="22"/>
        </w:rPr>
        <w:t>ANEXO I</w:t>
      </w:r>
      <w:r w:rsidR="004F39FE">
        <w:rPr>
          <w:rFonts w:ascii="Calibri" w:hAnsi="Calibri"/>
          <w:noProof/>
          <w:sz w:val="22"/>
          <w:szCs w:val="22"/>
          <w:lang w:eastAsia="pt-BR" w:bidi="ar-SA"/>
        </w:rPr>
        <w:lastRenderedPageBreak/>
        <w:drawing>
          <wp:inline distT="0" distB="0" distL="0" distR="0">
            <wp:extent cx="5876925" cy="8385145"/>
            <wp:effectExtent l="0" t="0" r="0" b="0"/>
            <wp:docPr id="1" name="Imagem 1" descr="\\172.16.1.202\coordenadoria de aquisicoes e contratos\LICITAÇÕES 2021\TERMO DE REFERÊNCIA\T.R. XXX.2021 CRR AUTO DE INFRAÇÃO\AIT MERCOSU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1.202\coordenadoria de aquisicoes e contratos\LICITAÇÕES 2021\TERMO DE REFERÊNCIA\T.R. XXX.2021 CRR AUTO DE INFRAÇÃO\AIT MERCOSUL_page-0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2029" cy="8392428"/>
                    </a:xfrm>
                    <a:prstGeom prst="rect">
                      <a:avLst/>
                    </a:prstGeom>
                    <a:noFill/>
                    <a:ln>
                      <a:noFill/>
                    </a:ln>
                  </pic:spPr>
                </pic:pic>
              </a:graphicData>
            </a:graphic>
          </wp:inline>
        </w:drawing>
      </w:r>
      <w:r>
        <w:rPr>
          <w:rFonts w:ascii="Calibri" w:hAnsi="Calibri"/>
          <w:noProof/>
          <w:sz w:val="22"/>
          <w:szCs w:val="22"/>
          <w:lang w:eastAsia="pt-BR" w:bidi="ar-SA"/>
        </w:rPr>
        <w:lastRenderedPageBreak/>
        <w:drawing>
          <wp:inline distT="0" distB="0" distL="0" distR="0">
            <wp:extent cx="6115050" cy="8639175"/>
            <wp:effectExtent l="0" t="0" r="0" b="9525"/>
            <wp:docPr id="3" name="Imagem 3" descr="\\172.16.1.202\coordenadoria de aquisicoes e contratos\LICITAÇÕES 2021\TERMO DE REFERÊNCIA\T.R. XXX.2021 CRR AUTO DE INFRAÇÃO\AUTO 4.1 CONSTAT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1.202\coordenadoria de aquisicoes e contratos\LICITAÇÕES 2021\TERMO DE REFERÊNCIA\T.R. XXX.2021 CRR AUTO DE INFRAÇÃO\AUTO 4.1 CONSTATAÇÃ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noFill/>
                    </a:ln>
                  </pic:spPr>
                </pic:pic>
              </a:graphicData>
            </a:graphic>
          </wp:inline>
        </w:drawing>
      </w:r>
      <w:r>
        <w:rPr>
          <w:rFonts w:ascii="Calibri" w:hAnsi="Calibri"/>
          <w:noProof/>
          <w:sz w:val="22"/>
          <w:szCs w:val="22"/>
          <w:lang w:eastAsia="pt-BR" w:bidi="ar-SA"/>
        </w:rPr>
        <w:lastRenderedPageBreak/>
        <w:drawing>
          <wp:inline distT="0" distB="0" distL="0" distR="0">
            <wp:extent cx="6115050" cy="8648700"/>
            <wp:effectExtent l="0" t="0" r="0" b="0"/>
            <wp:docPr id="4" name="Imagem 4" descr="\\172.16.1.202\coordenadoria de aquisicoes e contratos\LICITAÇÕES 2021\TERMO DE REFERÊNCIA\T.R. XXX.2021 CRR AUTO DE INFRAÇÃO\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1.202\coordenadoria de aquisicoes e contratos\LICITAÇÕES 2021\TERMO DE REFERÊNCIA\T.R. XXX.2021 CRR AUTO DE INFRAÇÃO\CR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sectPr w:rsidR="00671F32" w:rsidRPr="007F25EC" w:rsidSect="006003C9">
      <w:headerReference w:type="default" r:id="rId20"/>
      <w:footerReference w:type="default" r:id="rId21"/>
      <w:pgSz w:w="11906" w:h="16838"/>
      <w:pgMar w:top="2268" w:right="1134" w:bottom="794" w:left="1134" w:header="284"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681" w:rsidRDefault="00371681" w:rsidP="00766E20">
      <w:r>
        <w:separator/>
      </w:r>
    </w:p>
  </w:endnote>
  <w:endnote w:type="continuationSeparator" w:id="0">
    <w:p w:rsidR="00371681" w:rsidRDefault="00371681" w:rsidP="00766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ArialMT">
    <w:altName w:val="Times New Roman"/>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Nexa Bold">
    <w:altName w:val="Arial"/>
    <w:panose1 w:val="00000000000000000000"/>
    <w:charset w:val="00"/>
    <w:family w:val="modern"/>
    <w:notTrueType/>
    <w:pitch w:val="variable"/>
    <w:sig w:usb0="800000AF"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681" w:rsidRPr="00A852CF" w:rsidRDefault="00371681" w:rsidP="00766E20">
    <w:pPr>
      <w:jc w:val="center"/>
      <w:rPr>
        <w:rFonts w:ascii="Calibri" w:hAnsi="Calibri" w:cs="Times New Roman"/>
        <w:color w:val="000000"/>
        <w:sz w:val="20"/>
        <w:szCs w:val="20"/>
      </w:rPr>
    </w:pPr>
    <w:r w:rsidRPr="00A852CF">
      <w:rPr>
        <w:rFonts w:ascii="Calibri" w:hAnsi="Calibri" w:cs="Times New Roman"/>
        <w:color w:val="000000"/>
        <w:sz w:val="20"/>
        <w:szCs w:val="20"/>
      </w:rPr>
      <w:t>Av. Dr. Hélio Ribeiro Torquato da Silva, nº 100</w:t>
    </w:r>
    <w:r>
      <w:rPr>
        <w:rFonts w:ascii="Calibri" w:hAnsi="Calibri" w:cs="Times New Roman"/>
        <w:color w:val="000000"/>
        <w:sz w:val="20"/>
        <w:szCs w:val="20"/>
      </w:rPr>
      <w:t>0 - CEP 78.048-910 - Cuiabá/MT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681" w:rsidRDefault="00371681" w:rsidP="00766E20">
      <w:r>
        <w:separator/>
      </w:r>
    </w:p>
  </w:footnote>
  <w:footnote w:type="continuationSeparator" w:id="0">
    <w:p w:rsidR="00371681" w:rsidRDefault="00371681" w:rsidP="00766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681" w:rsidRDefault="00371681" w:rsidP="00F828CB">
    <w:pPr>
      <w:pStyle w:val="Cabealho"/>
      <w:tabs>
        <w:tab w:val="clear" w:pos="4252"/>
        <w:tab w:val="clear" w:pos="8504"/>
      </w:tabs>
      <w:spacing w:after="60"/>
      <w:jc w:val="center"/>
      <w:rPr>
        <w:rFonts w:ascii="Nexa Bold" w:hAnsi="Nexa Bold"/>
      </w:rPr>
    </w:pPr>
  </w:p>
  <w:p w:rsidR="00371681" w:rsidRPr="0070011F" w:rsidRDefault="00371681" w:rsidP="00F828CB">
    <w:pPr>
      <w:pStyle w:val="Cabealho"/>
      <w:tabs>
        <w:tab w:val="clear" w:pos="4252"/>
        <w:tab w:val="clear" w:pos="8504"/>
      </w:tabs>
      <w:spacing w:after="60"/>
      <w:jc w:val="center"/>
      <w:rPr>
        <w:rFonts w:ascii="Arial" w:hAnsi="Arial" w:cs="Arial"/>
        <w:b/>
        <w:sz w:val="16"/>
        <w:szCs w:val="16"/>
      </w:rPr>
    </w:pPr>
    <w:r w:rsidRPr="00F3165D">
      <w:rPr>
        <w:rFonts w:ascii="Nexa Bold" w:hAnsi="Nexa Bold"/>
        <w:noProof/>
        <w:lang w:eastAsia="pt-BR" w:bidi="ar-SA"/>
      </w:rPr>
      <w:drawing>
        <wp:anchor distT="0" distB="0" distL="114300" distR="114300" simplePos="0" relativeHeight="251658240" behindDoc="1" locked="0" layoutInCell="1" allowOverlap="1">
          <wp:simplePos x="0" y="0"/>
          <wp:positionH relativeFrom="margin">
            <wp:align>left</wp:align>
          </wp:positionH>
          <wp:positionV relativeFrom="paragraph">
            <wp:posOffset>9525</wp:posOffset>
          </wp:positionV>
          <wp:extent cx="1144270" cy="890270"/>
          <wp:effectExtent l="0" t="0" r="0" b="5080"/>
          <wp:wrapThrough wrapText="bothSides">
            <wp:wrapPolygon edited="0">
              <wp:start x="0" y="0"/>
              <wp:lineTo x="0" y="21261"/>
              <wp:lineTo x="21216" y="21261"/>
              <wp:lineTo x="21216"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4270" cy="89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1681" w:rsidRPr="0070011F" w:rsidRDefault="00371681" w:rsidP="00F828CB">
    <w:pPr>
      <w:pStyle w:val="Cabealho"/>
      <w:tabs>
        <w:tab w:val="clear" w:pos="4252"/>
        <w:tab w:val="clear" w:pos="8504"/>
      </w:tabs>
      <w:spacing w:after="60"/>
      <w:jc w:val="center"/>
      <w:rPr>
        <w:rFonts w:ascii="Arial" w:hAnsi="Arial" w:cs="Arial"/>
        <w:b/>
        <w:sz w:val="16"/>
        <w:szCs w:val="16"/>
      </w:rPr>
    </w:pPr>
    <w:r w:rsidRPr="00F96B0E">
      <w:rPr>
        <w:rFonts w:ascii="Arial" w:hAnsi="Arial" w:cs="Arial"/>
        <w:b/>
        <w:noProof/>
        <w:sz w:val="16"/>
        <w:szCs w:val="16"/>
        <w:lang w:eastAsia="pt-BR" w:bidi="ar-SA"/>
      </w:rPr>
      <mc:AlternateContent>
        <mc:Choice Requires="wps">
          <w:drawing>
            <wp:anchor distT="45720" distB="45720" distL="114300" distR="114300" simplePos="0" relativeHeight="251660288" behindDoc="0" locked="0" layoutInCell="1" allowOverlap="1">
              <wp:simplePos x="0" y="0"/>
              <wp:positionH relativeFrom="column">
                <wp:posOffset>1381537</wp:posOffset>
              </wp:positionH>
              <wp:positionV relativeFrom="paragraph">
                <wp:posOffset>3175</wp:posOffset>
              </wp:positionV>
              <wp:extent cx="4191635" cy="622935"/>
              <wp:effectExtent l="0" t="0" r="0" b="571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622935"/>
                      </a:xfrm>
                      <a:prstGeom prst="rect">
                        <a:avLst/>
                      </a:prstGeom>
                      <a:solidFill>
                        <a:srgbClr val="FFFFFF"/>
                      </a:solidFill>
                      <a:ln w="9525">
                        <a:noFill/>
                        <a:miter lim="800000"/>
                        <a:headEnd/>
                        <a:tailEnd/>
                      </a:ln>
                    </wps:spPr>
                    <wps:txbx>
                      <w:txbxContent>
                        <w:p w:rsidR="00371681" w:rsidRPr="00CF1053" w:rsidRDefault="00371681" w:rsidP="00F96B0E">
                          <w:pPr>
                            <w:jc w:val="center"/>
                            <w:rPr>
                              <w:rFonts w:asciiTheme="minorHAnsi" w:hAnsiTheme="minorHAnsi" w:cs="Arial"/>
                              <w:b/>
                              <w:sz w:val="22"/>
                              <w:szCs w:val="22"/>
                            </w:rPr>
                          </w:pPr>
                          <w:r w:rsidRPr="00CF1053">
                            <w:rPr>
                              <w:rFonts w:asciiTheme="minorHAnsi" w:hAnsiTheme="minorHAnsi" w:cs="Arial"/>
                              <w:b/>
                              <w:sz w:val="22"/>
                              <w:szCs w:val="22"/>
                            </w:rPr>
                            <w:t>ESTADO DE MATO GROSSO</w:t>
                          </w:r>
                        </w:p>
                        <w:p w:rsidR="00371681" w:rsidRPr="00CF1053" w:rsidRDefault="00371681" w:rsidP="00F96B0E">
                          <w:pPr>
                            <w:jc w:val="center"/>
                            <w:rPr>
                              <w:rFonts w:asciiTheme="minorHAnsi" w:hAnsiTheme="minorHAnsi" w:cs="Arial"/>
                              <w:b/>
                              <w:sz w:val="22"/>
                              <w:szCs w:val="22"/>
                            </w:rPr>
                          </w:pPr>
                          <w:r w:rsidRPr="00CF1053">
                            <w:rPr>
                              <w:rFonts w:asciiTheme="minorHAnsi" w:hAnsiTheme="minorHAnsi" w:cs="Arial"/>
                              <w:b/>
                              <w:sz w:val="22"/>
                              <w:szCs w:val="22"/>
                            </w:rPr>
                            <w:t>SECRETARIA DE ESTADO DE SEGURANÇA PÚBLICA</w:t>
                          </w:r>
                        </w:p>
                        <w:p w:rsidR="00371681" w:rsidRPr="00F96B0E" w:rsidRDefault="00371681" w:rsidP="00F96B0E">
                          <w:pPr>
                            <w:jc w:val="center"/>
                            <w:rPr>
                              <w:sz w:val="22"/>
                              <w:szCs w:val="22"/>
                            </w:rPr>
                          </w:pPr>
                          <w:r w:rsidRPr="00CF1053">
                            <w:rPr>
                              <w:rFonts w:asciiTheme="minorHAnsi" w:hAnsiTheme="minorHAnsi" w:cs="Arial"/>
                              <w:b/>
                              <w:sz w:val="22"/>
                              <w:szCs w:val="22"/>
                            </w:rPr>
                            <w:t>DEPARTAMENTO ESTADUAL DE TRÂNSITO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108.8pt;margin-top:.25pt;width:330.05pt;height:49.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" stroked="f">
              <v:textbox>
                <w:txbxContent>
                  <w:p w:rsidR="006867DB" w:rsidRPr="00CF1053" w:rsidRDefault="006867DB" w:rsidP="00F96B0E">
                    <w:pPr>
                      <w:jc w:val="center"/>
                      <w:rPr>
                        <w:rFonts w:asciiTheme="minorHAnsi" w:hAnsiTheme="minorHAnsi" w:cs="Arial"/>
                        <w:b/>
                        <w:sz w:val="22"/>
                        <w:szCs w:val="22"/>
                      </w:rPr>
                    </w:pPr>
                    <w:r w:rsidRPr="00CF1053">
                      <w:rPr>
                        <w:rFonts w:asciiTheme="minorHAnsi" w:hAnsiTheme="minorHAnsi" w:cs="Arial"/>
                        <w:b/>
                        <w:sz w:val="22"/>
                        <w:szCs w:val="22"/>
                      </w:rPr>
                      <w:t>ESTADO DE MATO GROSSO</w:t>
                    </w:r>
                  </w:p>
                  <w:p w:rsidR="006867DB" w:rsidRPr="00CF1053" w:rsidRDefault="006867DB" w:rsidP="00F96B0E">
                    <w:pPr>
                      <w:jc w:val="center"/>
                      <w:rPr>
                        <w:rFonts w:asciiTheme="minorHAnsi" w:hAnsiTheme="minorHAnsi" w:cs="Arial"/>
                        <w:b/>
                        <w:sz w:val="22"/>
                        <w:szCs w:val="22"/>
                      </w:rPr>
                    </w:pPr>
                    <w:r w:rsidRPr="00CF1053">
                      <w:rPr>
                        <w:rFonts w:asciiTheme="minorHAnsi" w:hAnsiTheme="minorHAnsi" w:cs="Arial"/>
                        <w:b/>
                        <w:sz w:val="22"/>
                        <w:szCs w:val="22"/>
                      </w:rPr>
                      <w:t>SECRETARIA DE ESTADO DE SEGURANÇA PÚBLICA</w:t>
                    </w:r>
                  </w:p>
                  <w:p w:rsidR="006867DB" w:rsidRPr="00F96B0E" w:rsidRDefault="006867DB" w:rsidP="00F96B0E">
                    <w:pPr>
                      <w:jc w:val="center"/>
                      <w:rPr>
                        <w:sz w:val="22"/>
                        <w:szCs w:val="22"/>
                      </w:rPr>
                    </w:pPr>
                    <w:r w:rsidRPr="00CF1053">
                      <w:rPr>
                        <w:rFonts w:asciiTheme="minorHAnsi" w:hAnsiTheme="minorHAnsi" w:cs="Arial"/>
                        <w:b/>
                        <w:sz w:val="22"/>
                        <w:szCs w:val="22"/>
                      </w:rPr>
                      <w:t>DEPARTAMENTO ESTADUAL DE TRÂNSITO</w:t>
                    </w:r>
                  </w:p>
                </w:txbxContent>
              </v:textbox>
              <w10:wrap type="square"/>
            </v:shape>
          </w:pict>
        </mc:Fallback>
      </mc:AlternateContent>
    </w:r>
  </w:p>
  <w:p w:rsidR="00371681" w:rsidRDefault="00371681" w:rsidP="00F828CB">
    <w:pPr>
      <w:pStyle w:val="Cabealho"/>
      <w:tabs>
        <w:tab w:val="clear" w:pos="4252"/>
        <w:tab w:val="clear" w:pos="8504"/>
      </w:tabs>
      <w:spacing w:after="60"/>
      <w:jc w:val="center"/>
      <w:rPr>
        <w:rFonts w:ascii="Arial" w:hAnsi="Arial" w:cs="Arial"/>
        <w:b/>
        <w:sz w:val="16"/>
        <w:szCs w:val="16"/>
      </w:rPr>
    </w:pPr>
  </w:p>
  <w:p w:rsidR="00371681" w:rsidRPr="00F828CB" w:rsidRDefault="00371681" w:rsidP="00F828C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F50B11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1495" w:hanging="360"/>
      </w:pPr>
      <w:rPr>
        <w:rFonts w:ascii="Symbol" w:hAnsi="Symbol" w:cs="Symbol"/>
        <w:sz w:val="22"/>
        <w:szCs w:val="22"/>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sz w:val="22"/>
        <w:szCs w:val="22"/>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sz w:val="22"/>
        <w:szCs w:val="22"/>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3" w15:restartNumberingAfterBreak="0">
    <w:nsid w:val="00000003"/>
    <w:multiLevelType w:val="multilevel"/>
    <w:tmpl w:val="00000003"/>
    <w:name w:val="WW8Num6"/>
    <w:lvl w:ilvl="0">
      <w:start w:val="1"/>
      <w:numFmt w:val="decimal"/>
      <w:lvlText w:val="%1."/>
      <w:lvlJc w:val="left"/>
      <w:pPr>
        <w:tabs>
          <w:tab w:val="num" w:pos="0"/>
        </w:tabs>
        <w:ind w:left="720" w:hanging="360"/>
      </w:pPr>
      <w:rPr>
        <w:rFonts w:ascii="Calibri" w:hAnsi="Calibri" w:cs="Calibri" w:hint="default"/>
        <w:b/>
        <w:sz w:val="22"/>
        <w:szCs w:val="22"/>
      </w:rPr>
    </w:lvl>
    <w:lvl w:ilvl="1">
      <w:start w:val="1"/>
      <w:numFmt w:val="decimal"/>
      <w:lvlText w:val="%1.%2"/>
      <w:lvlJc w:val="left"/>
      <w:pPr>
        <w:tabs>
          <w:tab w:val="num" w:pos="0"/>
        </w:tabs>
        <w:ind w:left="720" w:hanging="360"/>
      </w:pPr>
      <w:rPr>
        <w:rFonts w:ascii="Calibri" w:hAnsi="Calibri" w:cs="Calibri" w:hint="default"/>
        <w:b w:val="0"/>
        <w:bCs/>
        <w:color w:val="auto"/>
        <w:sz w:val="22"/>
        <w:szCs w:val="22"/>
      </w:rPr>
    </w:lvl>
    <w:lvl w:ilvl="2">
      <w:start w:val="1"/>
      <w:numFmt w:val="decimal"/>
      <w:lvlText w:val="%1.%2.%3"/>
      <w:lvlJc w:val="left"/>
      <w:pPr>
        <w:tabs>
          <w:tab w:val="num" w:pos="0"/>
        </w:tabs>
        <w:ind w:left="1080" w:hanging="720"/>
      </w:pPr>
      <w:rPr>
        <w:rFonts w:hint="default"/>
        <w:b/>
        <w:color w:val="auto"/>
      </w:rPr>
    </w:lvl>
    <w:lvl w:ilvl="3">
      <w:start w:val="1"/>
      <w:numFmt w:val="decimal"/>
      <w:lvlText w:val="%1.%2.%3.%4"/>
      <w:lvlJc w:val="left"/>
      <w:pPr>
        <w:tabs>
          <w:tab w:val="num" w:pos="0"/>
        </w:tabs>
        <w:ind w:left="1080" w:hanging="720"/>
      </w:pPr>
      <w:rPr>
        <w:rFonts w:hint="default"/>
        <w:b/>
        <w:color w:val="auto"/>
      </w:rPr>
    </w:lvl>
    <w:lvl w:ilvl="4">
      <w:start w:val="1"/>
      <w:numFmt w:val="decimal"/>
      <w:lvlText w:val="%1.%2.%3.%4.%5"/>
      <w:lvlJc w:val="left"/>
      <w:pPr>
        <w:tabs>
          <w:tab w:val="num" w:pos="0"/>
        </w:tabs>
        <w:ind w:left="1440" w:hanging="1080"/>
      </w:pPr>
      <w:rPr>
        <w:rFonts w:hint="default"/>
        <w:b/>
        <w:color w:val="auto"/>
      </w:rPr>
    </w:lvl>
    <w:lvl w:ilvl="5">
      <w:start w:val="1"/>
      <w:numFmt w:val="decimal"/>
      <w:lvlText w:val="%1.%2.%3.%4.%5.%6"/>
      <w:lvlJc w:val="left"/>
      <w:pPr>
        <w:tabs>
          <w:tab w:val="num" w:pos="0"/>
        </w:tabs>
        <w:ind w:left="1440" w:hanging="1080"/>
      </w:pPr>
      <w:rPr>
        <w:rFonts w:hint="default"/>
        <w:b/>
        <w:color w:val="auto"/>
      </w:rPr>
    </w:lvl>
    <w:lvl w:ilvl="6">
      <w:start w:val="1"/>
      <w:numFmt w:val="decimal"/>
      <w:lvlText w:val="%1.%2.%3.%4.%5.%6.%7"/>
      <w:lvlJc w:val="left"/>
      <w:pPr>
        <w:tabs>
          <w:tab w:val="num" w:pos="0"/>
        </w:tabs>
        <w:ind w:left="1800" w:hanging="1440"/>
      </w:pPr>
      <w:rPr>
        <w:rFonts w:hint="default"/>
        <w:b/>
        <w:color w:val="auto"/>
      </w:rPr>
    </w:lvl>
    <w:lvl w:ilvl="7">
      <w:start w:val="1"/>
      <w:numFmt w:val="decimal"/>
      <w:lvlText w:val="%1.%2.%3.%4.%5.%6.%7.%8"/>
      <w:lvlJc w:val="left"/>
      <w:pPr>
        <w:tabs>
          <w:tab w:val="num" w:pos="0"/>
        </w:tabs>
        <w:ind w:left="1800" w:hanging="1440"/>
      </w:pPr>
      <w:rPr>
        <w:rFonts w:hint="default"/>
        <w:b/>
        <w:color w:val="auto"/>
      </w:rPr>
    </w:lvl>
    <w:lvl w:ilvl="8">
      <w:start w:val="1"/>
      <w:numFmt w:val="decimal"/>
      <w:lvlText w:val="%1.%2.%3.%4.%5.%6.%7.%8.%9"/>
      <w:lvlJc w:val="left"/>
      <w:pPr>
        <w:tabs>
          <w:tab w:val="num" w:pos="0"/>
        </w:tabs>
        <w:ind w:left="2160" w:hanging="1800"/>
      </w:pPr>
      <w:rPr>
        <w:rFonts w:hint="default"/>
        <w:b/>
        <w:color w:val="auto"/>
      </w:rPr>
    </w:lvl>
  </w:abstractNum>
  <w:abstractNum w:abstractNumId="4" w15:restartNumberingAfterBreak="0">
    <w:nsid w:val="00000007"/>
    <w:multiLevelType w:val="singleLevel"/>
    <w:tmpl w:val="00000007"/>
    <w:name w:val="WW8Num7"/>
    <w:lvl w:ilvl="0">
      <w:start w:val="1"/>
      <w:numFmt w:val="bullet"/>
      <w:lvlText w:val=""/>
      <w:lvlJc w:val="left"/>
      <w:pPr>
        <w:tabs>
          <w:tab w:val="num" w:pos="0"/>
        </w:tabs>
        <w:ind w:left="1500" w:hanging="360"/>
      </w:pPr>
      <w:rPr>
        <w:rFonts w:ascii="Symbol" w:hAnsi="Symbol" w:cs="Wingdings" w:hint="default"/>
      </w:rPr>
    </w:lvl>
  </w:abstractNum>
  <w:abstractNum w:abstractNumId="5" w15:restartNumberingAfterBreak="0">
    <w:nsid w:val="02884607"/>
    <w:multiLevelType w:val="hybridMultilevel"/>
    <w:tmpl w:val="B4A46E5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8B277F"/>
    <w:multiLevelType w:val="hybridMultilevel"/>
    <w:tmpl w:val="287213F2"/>
    <w:lvl w:ilvl="0" w:tplc="E724D0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2FE4E41"/>
    <w:multiLevelType w:val="multilevel"/>
    <w:tmpl w:val="E3EA1E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Calibri" w:eastAsia="SimSun" w:hAnsi="Calibri" w:cs="Mangal"/>
        <w:b w:val="0"/>
        <w:sz w:val="22"/>
        <w:szCs w:val="22"/>
      </w:rPr>
    </w:lvl>
    <w:lvl w:ilvl="2">
      <w:start w:val="1"/>
      <w:numFmt w:val="decimal"/>
      <w:lvlText w:val="%1.%2.%3."/>
      <w:lvlJc w:val="left"/>
      <w:pPr>
        <w:ind w:left="720" w:hanging="720"/>
      </w:pPr>
      <w:rPr>
        <w:rFonts w:asciiTheme="minorHAnsi" w:hAnsiTheme="minorHAnsi" w:cstheme="minorHAnsi" w:hint="default"/>
        <w:b w:val="0"/>
        <w:sz w:val="22"/>
        <w:szCs w:val="22"/>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D73BD0"/>
    <w:multiLevelType w:val="multilevel"/>
    <w:tmpl w:val="A794690C"/>
    <w:lvl w:ilvl="0">
      <w:start w:val="1"/>
      <w:numFmt w:val="lowerLetter"/>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8BE7924"/>
    <w:multiLevelType w:val="multilevel"/>
    <w:tmpl w:val="7F4E6F3C"/>
    <w:lvl w:ilvl="0">
      <w:start w:val="5"/>
      <w:numFmt w:val="decimal"/>
      <w:lvlText w:val="%1"/>
      <w:lvlJc w:val="left"/>
      <w:pPr>
        <w:ind w:left="360" w:hanging="360"/>
      </w:pPr>
      <w:rPr>
        <w:rFonts w:ascii="Calibri" w:eastAsia="Calibri" w:hAnsi="Calibri" w:cs="Times New Roman" w:hint="default"/>
        <w:b/>
      </w:rPr>
    </w:lvl>
    <w:lvl w:ilvl="1">
      <w:start w:val="1"/>
      <w:numFmt w:val="decimal"/>
      <w:lvlText w:val="%1.%2"/>
      <w:lvlJc w:val="left"/>
      <w:pPr>
        <w:ind w:left="360" w:hanging="360"/>
      </w:pPr>
      <w:rPr>
        <w:rFonts w:ascii="Calibri" w:eastAsia="Calibri" w:hAnsi="Calibri" w:cs="Times New Roman" w:hint="default"/>
        <w:b/>
      </w:rPr>
    </w:lvl>
    <w:lvl w:ilvl="2">
      <w:start w:val="1"/>
      <w:numFmt w:val="decimal"/>
      <w:lvlText w:val="%1.%2.%3"/>
      <w:lvlJc w:val="left"/>
      <w:pPr>
        <w:ind w:left="720" w:hanging="720"/>
      </w:pPr>
      <w:rPr>
        <w:rFonts w:ascii="Calibri" w:eastAsia="Calibri" w:hAnsi="Calibri" w:cs="Times New Roman" w:hint="default"/>
        <w:b/>
      </w:rPr>
    </w:lvl>
    <w:lvl w:ilvl="3">
      <w:start w:val="1"/>
      <w:numFmt w:val="decimal"/>
      <w:lvlText w:val="%1.%2.%3.%4"/>
      <w:lvlJc w:val="left"/>
      <w:pPr>
        <w:ind w:left="720" w:hanging="720"/>
      </w:pPr>
      <w:rPr>
        <w:rFonts w:ascii="Calibri" w:eastAsia="Calibri" w:hAnsi="Calibri" w:cs="Times New Roman" w:hint="default"/>
        <w:b/>
      </w:rPr>
    </w:lvl>
    <w:lvl w:ilvl="4">
      <w:start w:val="1"/>
      <w:numFmt w:val="decimal"/>
      <w:lvlText w:val="%1.%2.%3.%4.%5"/>
      <w:lvlJc w:val="left"/>
      <w:pPr>
        <w:ind w:left="1080" w:hanging="1080"/>
      </w:pPr>
      <w:rPr>
        <w:rFonts w:ascii="Calibri" w:eastAsia="Calibri" w:hAnsi="Calibri" w:cs="Times New Roman" w:hint="default"/>
        <w:b/>
      </w:rPr>
    </w:lvl>
    <w:lvl w:ilvl="5">
      <w:start w:val="1"/>
      <w:numFmt w:val="decimal"/>
      <w:lvlText w:val="%1.%2.%3.%4.%5.%6"/>
      <w:lvlJc w:val="left"/>
      <w:pPr>
        <w:ind w:left="1080" w:hanging="1080"/>
      </w:pPr>
      <w:rPr>
        <w:rFonts w:ascii="Calibri" w:eastAsia="Calibri" w:hAnsi="Calibri" w:cs="Times New Roman" w:hint="default"/>
        <w:b/>
      </w:rPr>
    </w:lvl>
    <w:lvl w:ilvl="6">
      <w:start w:val="1"/>
      <w:numFmt w:val="decimal"/>
      <w:lvlText w:val="%1.%2.%3.%4.%5.%6.%7"/>
      <w:lvlJc w:val="left"/>
      <w:pPr>
        <w:ind w:left="1440" w:hanging="1440"/>
      </w:pPr>
      <w:rPr>
        <w:rFonts w:ascii="Calibri" w:eastAsia="Calibri" w:hAnsi="Calibri" w:cs="Times New Roman" w:hint="default"/>
        <w:b/>
      </w:rPr>
    </w:lvl>
    <w:lvl w:ilvl="7">
      <w:start w:val="1"/>
      <w:numFmt w:val="decimal"/>
      <w:lvlText w:val="%1.%2.%3.%4.%5.%6.%7.%8"/>
      <w:lvlJc w:val="left"/>
      <w:pPr>
        <w:ind w:left="1440" w:hanging="1440"/>
      </w:pPr>
      <w:rPr>
        <w:rFonts w:ascii="Calibri" w:eastAsia="Calibri" w:hAnsi="Calibri" w:cs="Times New Roman" w:hint="default"/>
        <w:b/>
      </w:rPr>
    </w:lvl>
    <w:lvl w:ilvl="8">
      <w:start w:val="1"/>
      <w:numFmt w:val="decimal"/>
      <w:lvlText w:val="%1.%2.%3.%4.%5.%6.%7.%8.%9"/>
      <w:lvlJc w:val="left"/>
      <w:pPr>
        <w:ind w:left="1440" w:hanging="1440"/>
      </w:pPr>
      <w:rPr>
        <w:rFonts w:ascii="Calibri" w:eastAsia="Calibri" w:hAnsi="Calibri" w:cs="Times New Roman" w:hint="default"/>
        <w:b/>
      </w:rPr>
    </w:lvl>
  </w:abstractNum>
  <w:abstractNum w:abstractNumId="10" w15:restartNumberingAfterBreak="0">
    <w:nsid w:val="19725271"/>
    <w:multiLevelType w:val="multilevel"/>
    <w:tmpl w:val="93CEBC3A"/>
    <w:lvl w:ilvl="0">
      <w:start w:val="1"/>
      <w:numFmt w:val="decimal"/>
      <w:lvlText w:val="%1."/>
      <w:lvlJc w:val="left"/>
      <w:pPr>
        <w:ind w:left="360" w:hanging="360"/>
      </w:pPr>
      <w:rPr>
        <w:rFonts w:hint="default"/>
      </w:rPr>
    </w:lvl>
    <w:lvl w:ilvl="1">
      <w:start w:val="1"/>
      <w:numFmt w:val="decimal"/>
      <w:lvlText w:val="%1.%2."/>
      <w:lvlJc w:val="left"/>
      <w:pPr>
        <w:ind w:left="502" w:hanging="360"/>
      </w:pPr>
      <w:rPr>
        <w:rFonts w:ascii="Calibri" w:eastAsia="SimSun" w:hAnsi="Calibri" w:cs="Mangal"/>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991486"/>
    <w:multiLevelType w:val="multilevel"/>
    <w:tmpl w:val="D5A0E47C"/>
    <w:lvl w:ilvl="0">
      <w:start w:val="8"/>
      <w:numFmt w:val="decimal"/>
      <w:lvlText w:val="%1"/>
      <w:lvlJc w:val="left"/>
      <w:pPr>
        <w:ind w:left="480" w:hanging="480"/>
      </w:pPr>
      <w:rPr>
        <w:rFonts w:ascii="Times New Roman" w:hAnsi="Times New Roman" w:hint="default"/>
        <w:sz w:val="24"/>
      </w:rPr>
    </w:lvl>
    <w:lvl w:ilvl="1">
      <w:start w:val="6"/>
      <w:numFmt w:val="decimal"/>
      <w:lvlText w:val="%1.%2"/>
      <w:lvlJc w:val="left"/>
      <w:pPr>
        <w:ind w:left="840" w:hanging="480"/>
      </w:pPr>
      <w:rPr>
        <w:rFonts w:ascii="Times New Roman" w:hAnsi="Times New Roman" w:hint="default"/>
        <w:sz w:val="24"/>
      </w:rPr>
    </w:lvl>
    <w:lvl w:ilvl="2">
      <w:start w:val="3"/>
      <w:numFmt w:val="decimal"/>
      <w:lvlText w:val="%1.%2.%3"/>
      <w:lvlJc w:val="left"/>
      <w:pPr>
        <w:ind w:left="1440" w:hanging="720"/>
      </w:pPr>
      <w:rPr>
        <w:rFonts w:ascii="Calibri" w:hAnsi="Calibri" w:hint="default"/>
        <w:sz w:val="22"/>
        <w:szCs w:val="22"/>
      </w:rPr>
    </w:lvl>
    <w:lvl w:ilvl="3">
      <w:start w:val="1"/>
      <w:numFmt w:val="decimal"/>
      <w:lvlText w:val="%1.%2.%3.%4"/>
      <w:lvlJc w:val="left"/>
      <w:pPr>
        <w:ind w:left="1800" w:hanging="720"/>
      </w:pPr>
      <w:rPr>
        <w:rFonts w:ascii="Times New Roman" w:hAnsi="Times New Roman" w:hint="default"/>
        <w:sz w:val="24"/>
      </w:rPr>
    </w:lvl>
    <w:lvl w:ilvl="4">
      <w:start w:val="1"/>
      <w:numFmt w:val="decimal"/>
      <w:lvlText w:val="%1.%2.%3.%4.%5"/>
      <w:lvlJc w:val="left"/>
      <w:pPr>
        <w:ind w:left="2520" w:hanging="1080"/>
      </w:pPr>
      <w:rPr>
        <w:rFonts w:ascii="Times New Roman" w:hAnsi="Times New Roman" w:hint="default"/>
        <w:sz w:val="24"/>
      </w:rPr>
    </w:lvl>
    <w:lvl w:ilvl="5">
      <w:start w:val="1"/>
      <w:numFmt w:val="decimal"/>
      <w:lvlText w:val="%1.%2.%3.%4.%5.%6"/>
      <w:lvlJc w:val="left"/>
      <w:pPr>
        <w:ind w:left="2880" w:hanging="1080"/>
      </w:pPr>
      <w:rPr>
        <w:rFonts w:ascii="Times New Roman" w:hAnsi="Times New Roman" w:hint="default"/>
        <w:sz w:val="24"/>
      </w:rPr>
    </w:lvl>
    <w:lvl w:ilvl="6">
      <w:start w:val="1"/>
      <w:numFmt w:val="decimal"/>
      <w:lvlText w:val="%1.%2.%3.%4.%5.%6.%7"/>
      <w:lvlJc w:val="left"/>
      <w:pPr>
        <w:ind w:left="3600" w:hanging="1440"/>
      </w:pPr>
      <w:rPr>
        <w:rFonts w:ascii="Times New Roman" w:hAnsi="Times New Roman" w:hint="default"/>
        <w:sz w:val="24"/>
      </w:rPr>
    </w:lvl>
    <w:lvl w:ilvl="7">
      <w:start w:val="1"/>
      <w:numFmt w:val="decimal"/>
      <w:lvlText w:val="%1.%2.%3.%4.%5.%6.%7.%8"/>
      <w:lvlJc w:val="left"/>
      <w:pPr>
        <w:ind w:left="3960" w:hanging="1440"/>
      </w:pPr>
      <w:rPr>
        <w:rFonts w:ascii="Times New Roman" w:hAnsi="Times New Roman" w:hint="default"/>
        <w:sz w:val="24"/>
      </w:rPr>
    </w:lvl>
    <w:lvl w:ilvl="8">
      <w:start w:val="1"/>
      <w:numFmt w:val="decimal"/>
      <w:lvlText w:val="%1.%2.%3.%4.%5.%6.%7.%8.%9"/>
      <w:lvlJc w:val="left"/>
      <w:pPr>
        <w:ind w:left="4320" w:hanging="1440"/>
      </w:pPr>
      <w:rPr>
        <w:rFonts w:ascii="Times New Roman" w:hAnsi="Times New Roman" w:hint="default"/>
        <w:sz w:val="24"/>
      </w:rPr>
    </w:lvl>
  </w:abstractNum>
  <w:abstractNum w:abstractNumId="12" w15:restartNumberingAfterBreak="0">
    <w:nsid w:val="233B4D11"/>
    <w:multiLevelType w:val="hybridMultilevel"/>
    <w:tmpl w:val="A386F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4AE5DEE"/>
    <w:multiLevelType w:val="multilevel"/>
    <w:tmpl w:val="94B8E8A4"/>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FB5A44"/>
    <w:multiLevelType w:val="hybridMultilevel"/>
    <w:tmpl w:val="E8908E2C"/>
    <w:lvl w:ilvl="0" w:tplc="88C6B9CA">
      <w:start w:val="10"/>
      <w:numFmt w:val="bullet"/>
      <w:lvlText w:val=""/>
      <w:lvlJc w:val="left"/>
      <w:pPr>
        <w:ind w:left="720" w:hanging="360"/>
      </w:pPr>
      <w:rPr>
        <w:rFonts w:ascii="Symbol" w:eastAsia="SimSun" w:hAnsi="Symbol" w:cs="Mang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C9C2983"/>
    <w:multiLevelType w:val="multilevel"/>
    <w:tmpl w:val="DF7C4838"/>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eastAsia="SimSun" w:hAnsi="Calibri" w:cs="Mangal"/>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88289E"/>
    <w:multiLevelType w:val="multilevel"/>
    <w:tmpl w:val="FD7E92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2585B"/>
    <w:multiLevelType w:val="multilevel"/>
    <w:tmpl w:val="6444DA0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395115E3"/>
    <w:multiLevelType w:val="multilevel"/>
    <w:tmpl w:val="5AE0C7DE"/>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CE66EF"/>
    <w:multiLevelType w:val="multilevel"/>
    <w:tmpl w:val="3B98877C"/>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9E14B8"/>
    <w:multiLevelType w:val="hybridMultilevel"/>
    <w:tmpl w:val="F92CAB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7665363"/>
    <w:multiLevelType w:val="multilevel"/>
    <w:tmpl w:val="4006713E"/>
    <w:lvl w:ilvl="0">
      <w:start w:val="10"/>
      <w:numFmt w:val="decimal"/>
      <w:lvlText w:val="%1."/>
      <w:lvlJc w:val="left"/>
      <w:pPr>
        <w:ind w:left="435" w:hanging="435"/>
      </w:pPr>
      <w:rPr>
        <w:rFonts w:hint="default"/>
        <w:b/>
      </w:rPr>
    </w:lvl>
    <w:lvl w:ilvl="1">
      <w:start w:val="1"/>
      <w:numFmt w:val="decimal"/>
      <w:lvlText w:val="%1.%2."/>
      <w:lvlJc w:val="left"/>
      <w:pPr>
        <w:ind w:left="1287" w:hanging="435"/>
      </w:pPr>
      <w:rPr>
        <w:rFonts w:hint="default"/>
        <w:b w:val="0"/>
      </w:rPr>
    </w:lvl>
    <w:lvl w:ilvl="2">
      <w:start w:val="1"/>
      <w:numFmt w:val="decimal"/>
      <w:lvlText w:val="%1.%2.%3."/>
      <w:lvlJc w:val="left"/>
      <w:pPr>
        <w:ind w:left="720" w:hanging="720"/>
      </w:pPr>
      <w:rPr>
        <w:rFonts w:ascii="Calibri" w:hAnsi="Calibri"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C46F5C"/>
    <w:multiLevelType w:val="multilevel"/>
    <w:tmpl w:val="758E5FE0"/>
    <w:lvl w:ilvl="0">
      <w:start w:val="18"/>
      <w:numFmt w:val="decimal"/>
      <w:lvlText w:val="%1."/>
      <w:lvlJc w:val="left"/>
      <w:pPr>
        <w:ind w:left="480" w:hanging="480"/>
      </w:pPr>
      <w:rPr>
        <w:rFonts w:eastAsia="Calibri" w:hint="default"/>
        <w:b/>
        <w:color w:val="auto"/>
      </w:rPr>
    </w:lvl>
    <w:lvl w:ilvl="1">
      <w:start w:val="1"/>
      <w:numFmt w:val="decimal"/>
      <w:lvlText w:val="%1.%2."/>
      <w:lvlJc w:val="left"/>
      <w:pPr>
        <w:ind w:left="764" w:hanging="480"/>
      </w:pPr>
      <w:rPr>
        <w:rFonts w:eastAsia="Calibri" w:hint="default"/>
        <w:b w:val="0"/>
        <w:color w:val="auto"/>
      </w:rPr>
    </w:lvl>
    <w:lvl w:ilvl="2">
      <w:start w:val="1"/>
      <w:numFmt w:val="decimal"/>
      <w:lvlText w:val="%1.%2.%3."/>
      <w:lvlJc w:val="left"/>
      <w:pPr>
        <w:ind w:left="1288" w:hanging="720"/>
      </w:pPr>
      <w:rPr>
        <w:rFonts w:eastAsia="Calibri" w:hint="default"/>
        <w:b w:val="0"/>
        <w:color w:val="auto"/>
      </w:rPr>
    </w:lvl>
    <w:lvl w:ilvl="3">
      <w:start w:val="1"/>
      <w:numFmt w:val="decimal"/>
      <w:lvlText w:val="%1.%2.%3.%4."/>
      <w:lvlJc w:val="left"/>
      <w:pPr>
        <w:ind w:left="1572" w:hanging="720"/>
      </w:pPr>
      <w:rPr>
        <w:rFonts w:eastAsia="Calibri" w:hint="default"/>
        <w:b w:val="0"/>
        <w:color w:val="auto"/>
      </w:rPr>
    </w:lvl>
    <w:lvl w:ilvl="4">
      <w:start w:val="1"/>
      <w:numFmt w:val="decimal"/>
      <w:lvlText w:val="%1.%2.%3.%4.%5."/>
      <w:lvlJc w:val="left"/>
      <w:pPr>
        <w:ind w:left="2216" w:hanging="1080"/>
      </w:pPr>
      <w:rPr>
        <w:rFonts w:eastAsia="Calibri" w:hint="default"/>
        <w:b w:val="0"/>
        <w:color w:val="auto"/>
      </w:rPr>
    </w:lvl>
    <w:lvl w:ilvl="5">
      <w:start w:val="1"/>
      <w:numFmt w:val="decimal"/>
      <w:lvlText w:val="%1.%2.%3.%4.%5.%6."/>
      <w:lvlJc w:val="left"/>
      <w:pPr>
        <w:ind w:left="2500" w:hanging="1080"/>
      </w:pPr>
      <w:rPr>
        <w:rFonts w:eastAsia="Calibri" w:hint="default"/>
        <w:b/>
        <w:color w:val="auto"/>
      </w:rPr>
    </w:lvl>
    <w:lvl w:ilvl="6">
      <w:start w:val="1"/>
      <w:numFmt w:val="decimal"/>
      <w:lvlText w:val="%1.%2.%3.%4.%5.%6.%7."/>
      <w:lvlJc w:val="left"/>
      <w:pPr>
        <w:ind w:left="3144" w:hanging="1440"/>
      </w:pPr>
      <w:rPr>
        <w:rFonts w:eastAsia="Calibri" w:hint="default"/>
        <w:b/>
        <w:color w:val="auto"/>
      </w:rPr>
    </w:lvl>
    <w:lvl w:ilvl="7">
      <w:start w:val="1"/>
      <w:numFmt w:val="decimal"/>
      <w:lvlText w:val="%1.%2.%3.%4.%5.%6.%7.%8."/>
      <w:lvlJc w:val="left"/>
      <w:pPr>
        <w:ind w:left="3428" w:hanging="1440"/>
      </w:pPr>
      <w:rPr>
        <w:rFonts w:eastAsia="Calibri" w:hint="default"/>
        <w:b/>
        <w:color w:val="auto"/>
      </w:rPr>
    </w:lvl>
    <w:lvl w:ilvl="8">
      <w:start w:val="1"/>
      <w:numFmt w:val="decimal"/>
      <w:lvlText w:val="%1.%2.%3.%4.%5.%6.%7.%8.%9."/>
      <w:lvlJc w:val="left"/>
      <w:pPr>
        <w:ind w:left="4072" w:hanging="1800"/>
      </w:pPr>
      <w:rPr>
        <w:rFonts w:eastAsia="Calibri" w:hint="default"/>
        <w:b/>
        <w:color w:val="auto"/>
      </w:rPr>
    </w:lvl>
  </w:abstractNum>
  <w:abstractNum w:abstractNumId="23" w15:restartNumberingAfterBreak="0">
    <w:nsid w:val="532D3CA3"/>
    <w:multiLevelType w:val="multilevel"/>
    <w:tmpl w:val="8016752C"/>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855"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54296490"/>
    <w:multiLevelType w:val="multilevel"/>
    <w:tmpl w:val="E3EA1E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Calibri" w:eastAsia="SimSun" w:hAnsi="Calibri" w:cs="Mangal"/>
        <w:b w:val="0"/>
        <w:sz w:val="22"/>
        <w:szCs w:val="22"/>
      </w:rPr>
    </w:lvl>
    <w:lvl w:ilvl="2">
      <w:start w:val="1"/>
      <w:numFmt w:val="decimal"/>
      <w:lvlText w:val="%1.%2.%3."/>
      <w:lvlJc w:val="left"/>
      <w:pPr>
        <w:ind w:left="720" w:hanging="720"/>
      </w:pPr>
      <w:rPr>
        <w:rFonts w:asciiTheme="minorHAnsi" w:hAnsiTheme="minorHAnsi" w:cstheme="minorHAnsi" w:hint="default"/>
        <w:b w:val="0"/>
        <w:sz w:val="22"/>
        <w:szCs w:val="22"/>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6F3C47"/>
    <w:multiLevelType w:val="hybridMultilevel"/>
    <w:tmpl w:val="9796FE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7E414E8"/>
    <w:multiLevelType w:val="hybridMultilevel"/>
    <w:tmpl w:val="513E25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F516891"/>
    <w:multiLevelType w:val="multilevel"/>
    <w:tmpl w:val="93CEBC3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eastAsia="SimSun" w:hAnsi="Calibri" w:cs="Mangal"/>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65B7384"/>
    <w:multiLevelType w:val="multilevel"/>
    <w:tmpl w:val="5B20391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lowerLetter"/>
      <w:pStyle w:val="Estilo2"/>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CA302F6"/>
    <w:multiLevelType w:val="multilevel"/>
    <w:tmpl w:val="49D8695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7093793A"/>
    <w:multiLevelType w:val="multilevel"/>
    <w:tmpl w:val="E77624DE"/>
    <w:lvl w:ilvl="0">
      <w:start w:val="8"/>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67373C7"/>
    <w:multiLevelType w:val="hybridMultilevel"/>
    <w:tmpl w:val="C3621F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BB47B34"/>
    <w:multiLevelType w:val="hybridMultilevel"/>
    <w:tmpl w:val="92486AE8"/>
    <w:lvl w:ilvl="0" w:tplc="BA34E25C">
      <w:start w:val="1"/>
      <w:numFmt w:val="lowerLetter"/>
      <w:lvlText w:val="%1)"/>
      <w:lvlJc w:val="left"/>
      <w:pPr>
        <w:ind w:left="2912" w:hanging="360"/>
      </w:pPr>
      <w:rPr>
        <w:rFonts w:hint="default"/>
      </w:rPr>
    </w:lvl>
    <w:lvl w:ilvl="1" w:tplc="04160019" w:tentative="1">
      <w:start w:val="1"/>
      <w:numFmt w:val="lowerLetter"/>
      <w:lvlText w:val="%2."/>
      <w:lvlJc w:val="left"/>
      <w:pPr>
        <w:ind w:left="3632" w:hanging="360"/>
      </w:pPr>
    </w:lvl>
    <w:lvl w:ilvl="2" w:tplc="0416001B" w:tentative="1">
      <w:start w:val="1"/>
      <w:numFmt w:val="lowerRoman"/>
      <w:lvlText w:val="%3."/>
      <w:lvlJc w:val="right"/>
      <w:pPr>
        <w:ind w:left="4352" w:hanging="180"/>
      </w:pPr>
    </w:lvl>
    <w:lvl w:ilvl="3" w:tplc="0416000F" w:tentative="1">
      <w:start w:val="1"/>
      <w:numFmt w:val="decimal"/>
      <w:lvlText w:val="%4."/>
      <w:lvlJc w:val="left"/>
      <w:pPr>
        <w:ind w:left="5072" w:hanging="360"/>
      </w:pPr>
    </w:lvl>
    <w:lvl w:ilvl="4" w:tplc="04160019" w:tentative="1">
      <w:start w:val="1"/>
      <w:numFmt w:val="lowerLetter"/>
      <w:lvlText w:val="%5."/>
      <w:lvlJc w:val="left"/>
      <w:pPr>
        <w:ind w:left="5792" w:hanging="360"/>
      </w:pPr>
    </w:lvl>
    <w:lvl w:ilvl="5" w:tplc="0416001B" w:tentative="1">
      <w:start w:val="1"/>
      <w:numFmt w:val="lowerRoman"/>
      <w:lvlText w:val="%6."/>
      <w:lvlJc w:val="right"/>
      <w:pPr>
        <w:ind w:left="6512" w:hanging="180"/>
      </w:pPr>
    </w:lvl>
    <w:lvl w:ilvl="6" w:tplc="0416000F" w:tentative="1">
      <w:start w:val="1"/>
      <w:numFmt w:val="decimal"/>
      <w:lvlText w:val="%7."/>
      <w:lvlJc w:val="left"/>
      <w:pPr>
        <w:ind w:left="7232" w:hanging="360"/>
      </w:pPr>
    </w:lvl>
    <w:lvl w:ilvl="7" w:tplc="04160019" w:tentative="1">
      <w:start w:val="1"/>
      <w:numFmt w:val="lowerLetter"/>
      <w:lvlText w:val="%8."/>
      <w:lvlJc w:val="left"/>
      <w:pPr>
        <w:ind w:left="7952" w:hanging="360"/>
      </w:pPr>
    </w:lvl>
    <w:lvl w:ilvl="8" w:tplc="0416001B" w:tentative="1">
      <w:start w:val="1"/>
      <w:numFmt w:val="lowerRoman"/>
      <w:lvlText w:val="%9."/>
      <w:lvlJc w:val="right"/>
      <w:pPr>
        <w:ind w:left="8672" w:hanging="180"/>
      </w:pPr>
    </w:lvl>
  </w:abstractNum>
  <w:abstractNum w:abstractNumId="33" w15:restartNumberingAfterBreak="0">
    <w:nsid w:val="7E8929D2"/>
    <w:multiLevelType w:val="multilevel"/>
    <w:tmpl w:val="DCBEEB10"/>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ascii="Calibri" w:hAnsi="Calibri" w:hint="default"/>
        <w:b w:val="0"/>
        <w:sz w:val="20"/>
        <w:szCs w:val="20"/>
      </w:rPr>
    </w:lvl>
    <w:lvl w:ilvl="2">
      <w:start w:val="1"/>
      <w:numFmt w:val="decimal"/>
      <w:isLgl/>
      <w:lvlText w:val="%1.%2.%3"/>
      <w:lvlJc w:val="left"/>
      <w:pPr>
        <w:ind w:left="1080" w:hanging="720"/>
      </w:pPr>
      <w:rPr>
        <w:rFonts w:ascii="Calibri" w:hAnsi="Calibri"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25"/>
  </w:num>
  <w:num w:numId="3">
    <w:abstractNumId w:val="7"/>
  </w:num>
  <w:num w:numId="4">
    <w:abstractNumId w:val="17"/>
  </w:num>
  <w:num w:numId="5">
    <w:abstractNumId w:val="8"/>
  </w:num>
  <w:num w:numId="6">
    <w:abstractNumId w:val="12"/>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9"/>
  </w:num>
  <w:num w:numId="10">
    <w:abstractNumId w:val="13"/>
  </w:num>
  <w:num w:numId="11">
    <w:abstractNumId w:val="0"/>
  </w:num>
  <w:num w:numId="12">
    <w:abstractNumId w:val="15"/>
  </w:num>
  <w:num w:numId="13">
    <w:abstractNumId w:val="3"/>
  </w:num>
  <w:num w:numId="14">
    <w:abstractNumId w:val="27"/>
  </w:num>
  <w:num w:numId="15">
    <w:abstractNumId w:val="30"/>
  </w:num>
  <w:num w:numId="16">
    <w:abstractNumId w:val="11"/>
  </w:num>
  <w:num w:numId="17">
    <w:abstractNumId w:val="21"/>
  </w:num>
  <w:num w:numId="18">
    <w:abstractNumId w:val="18"/>
  </w:num>
  <w:num w:numId="19">
    <w:abstractNumId w:val="14"/>
  </w:num>
  <w:num w:numId="20">
    <w:abstractNumId w:val="16"/>
  </w:num>
  <w:num w:numId="21">
    <w:abstractNumId w:val="33"/>
  </w:num>
  <w:num w:numId="22">
    <w:abstractNumId w:val="6"/>
  </w:num>
  <w:num w:numId="23">
    <w:abstractNumId w:val="23"/>
  </w:num>
  <w:num w:numId="24">
    <w:abstractNumId w:val="5"/>
  </w:num>
  <w:num w:numId="25">
    <w:abstractNumId w:val="29"/>
  </w:num>
  <w:num w:numId="26">
    <w:abstractNumId w:val="10"/>
  </w:num>
  <w:num w:numId="27">
    <w:abstractNumId w:val="20"/>
  </w:num>
  <w:num w:numId="28">
    <w:abstractNumId w:val="4"/>
  </w:num>
  <w:num w:numId="29">
    <w:abstractNumId w:val="26"/>
  </w:num>
  <w:num w:numId="30">
    <w:abstractNumId w:val="22"/>
  </w:num>
  <w:num w:numId="31">
    <w:abstractNumId w:val="31"/>
  </w:num>
  <w:num w:numId="32">
    <w:abstractNumId w:val="9"/>
  </w:num>
  <w:num w:numId="33">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734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5DB"/>
    <w:rsid w:val="00002F8A"/>
    <w:rsid w:val="00007934"/>
    <w:rsid w:val="00007C59"/>
    <w:rsid w:val="0001075C"/>
    <w:rsid w:val="00012EF5"/>
    <w:rsid w:val="00016FBF"/>
    <w:rsid w:val="00017976"/>
    <w:rsid w:val="00017AC5"/>
    <w:rsid w:val="00020783"/>
    <w:rsid w:val="00021487"/>
    <w:rsid w:val="000222E9"/>
    <w:rsid w:val="00022EE0"/>
    <w:rsid w:val="00023016"/>
    <w:rsid w:val="00025710"/>
    <w:rsid w:val="00026460"/>
    <w:rsid w:val="00027668"/>
    <w:rsid w:val="00030E47"/>
    <w:rsid w:val="00031453"/>
    <w:rsid w:val="00031B19"/>
    <w:rsid w:val="000321B5"/>
    <w:rsid w:val="00033DB4"/>
    <w:rsid w:val="000403C0"/>
    <w:rsid w:val="00042041"/>
    <w:rsid w:val="00047BC3"/>
    <w:rsid w:val="000517DD"/>
    <w:rsid w:val="0005333D"/>
    <w:rsid w:val="00054FBA"/>
    <w:rsid w:val="000578E3"/>
    <w:rsid w:val="00057E03"/>
    <w:rsid w:val="00060305"/>
    <w:rsid w:val="000619FC"/>
    <w:rsid w:val="00062872"/>
    <w:rsid w:val="00063565"/>
    <w:rsid w:val="00063CBB"/>
    <w:rsid w:val="00067587"/>
    <w:rsid w:val="00071ECE"/>
    <w:rsid w:val="000722AE"/>
    <w:rsid w:val="000810F2"/>
    <w:rsid w:val="00082646"/>
    <w:rsid w:val="00082F05"/>
    <w:rsid w:val="00083984"/>
    <w:rsid w:val="00083BC6"/>
    <w:rsid w:val="00083D70"/>
    <w:rsid w:val="000847FA"/>
    <w:rsid w:val="000927A5"/>
    <w:rsid w:val="00094A5D"/>
    <w:rsid w:val="00096E83"/>
    <w:rsid w:val="000A06E5"/>
    <w:rsid w:val="000A126F"/>
    <w:rsid w:val="000A30D8"/>
    <w:rsid w:val="000A3F54"/>
    <w:rsid w:val="000A50A9"/>
    <w:rsid w:val="000A5D23"/>
    <w:rsid w:val="000A62F5"/>
    <w:rsid w:val="000A70D9"/>
    <w:rsid w:val="000B2C43"/>
    <w:rsid w:val="000C0056"/>
    <w:rsid w:val="000C05AE"/>
    <w:rsid w:val="000C0BD5"/>
    <w:rsid w:val="000C120D"/>
    <w:rsid w:val="000C1694"/>
    <w:rsid w:val="000C49DC"/>
    <w:rsid w:val="000C4C2C"/>
    <w:rsid w:val="000C7664"/>
    <w:rsid w:val="000D1A71"/>
    <w:rsid w:val="000D3871"/>
    <w:rsid w:val="000D59CA"/>
    <w:rsid w:val="000D6416"/>
    <w:rsid w:val="000E127A"/>
    <w:rsid w:val="000E3E82"/>
    <w:rsid w:val="000E63F2"/>
    <w:rsid w:val="000F0023"/>
    <w:rsid w:val="000F387C"/>
    <w:rsid w:val="00102609"/>
    <w:rsid w:val="00102FAF"/>
    <w:rsid w:val="0010362A"/>
    <w:rsid w:val="00104583"/>
    <w:rsid w:val="00110EFE"/>
    <w:rsid w:val="00111883"/>
    <w:rsid w:val="00113522"/>
    <w:rsid w:val="00113B3F"/>
    <w:rsid w:val="00115717"/>
    <w:rsid w:val="00116A41"/>
    <w:rsid w:val="001201D0"/>
    <w:rsid w:val="00120F9F"/>
    <w:rsid w:val="001220F8"/>
    <w:rsid w:val="00122104"/>
    <w:rsid w:val="0012552B"/>
    <w:rsid w:val="00126565"/>
    <w:rsid w:val="001305BA"/>
    <w:rsid w:val="00132B57"/>
    <w:rsid w:val="00135616"/>
    <w:rsid w:val="00141547"/>
    <w:rsid w:val="001417F4"/>
    <w:rsid w:val="00146293"/>
    <w:rsid w:val="00147FC4"/>
    <w:rsid w:val="00152AC2"/>
    <w:rsid w:val="00153B67"/>
    <w:rsid w:val="00154121"/>
    <w:rsid w:val="001545E3"/>
    <w:rsid w:val="00155954"/>
    <w:rsid w:val="00155ADB"/>
    <w:rsid w:val="001573C4"/>
    <w:rsid w:val="001600DA"/>
    <w:rsid w:val="00160ED0"/>
    <w:rsid w:val="00161313"/>
    <w:rsid w:val="00165F38"/>
    <w:rsid w:val="00166773"/>
    <w:rsid w:val="00167DDA"/>
    <w:rsid w:val="00171B28"/>
    <w:rsid w:val="00172615"/>
    <w:rsid w:val="00175397"/>
    <w:rsid w:val="00175EC6"/>
    <w:rsid w:val="0017629A"/>
    <w:rsid w:val="00176A01"/>
    <w:rsid w:val="00176F5B"/>
    <w:rsid w:val="00183E5B"/>
    <w:rsid w:val="00184022"/>
    <w:rsid w:val="00187724"/>
    <w:rsid w:val="00187914"/>
    <w:rsid w:val="00187BAB"/>
    <w:rsid w:val="0019126B"/>
    <w:rsid w:val="00192723"/>
    <w:rsid w:val="00194159"/>
    <w:rsid w:val="0019684C"/>
    <w:rsid w:val="00197889"/>
    <w:rsid w:val="00197D4E"/>
    <w:rsid w:val="001A2D0B"/>
    <w:rsid w:val="001A770E"/>
    <w:rsid w:val="001A7DD2"/>
    <w:rsid w:val="001B2CD6"/>
    <w:rsid w:val="001B4CE4"/>
    <w:rsid w:val="001B50E2"/>
    <w:rsid w:val="001B53A9"/>
    <w:rsid w:val="001C1627"/>
    <w:rsid w:val="001C1BD9"/>
    <w:rsid w:val="001C1FA4"/>
    <w:rsid w:val="001C3463"/>
    <w:rsid w:val="001C489B"/>
    <w:rsid w:val="001D0E6E"/>
    <w:rsid w:val="001D2442"/>
    <w:rsid w:val="001D2E90"/>
    <w:rsid w:val="001D36E4"/>
    <w:rsid w:val="001D39A5"/>
    <w:rsid w:val="001D3C1E"/>
    <w:rsid w:val="001D4FD6"/>
    <w:rsid w:val="001D58E0"/>
    <w:rsid w:val="001D6685"/>
    <w:rsid w:val="001D7A2C"/>
    <w:rsid w:val="001E43A0"/>
    <w:rsid w:val="001E4884"/>
    <w:rsid w:val="001E4C3C"/>
    <w:rsid w:val="001F0BF1"/>
    <w:rsid w:val="001F3B01"/>
    <w:rsid w:val="001F64B3"/>
    <w:rsid w:val="001F68E4"/>
    <w:rsid w:val="001F6FB4"/>
    <w:rsid w:val="00200A12"/>
    <w:rsid w:val="002014A6"/>
    <w:rsid w:val="00201BE9"/>
    <w:rsid w:val="00202083"/>
    <w:rsid w:val="00206F3E"/>
    <w:rsid w:val="002118B5"/>
    <w:rsid w:val="00214043"/>
    <w:rsid w:val="00215A5F"/>
    <w:rsid w:val="00215EEC"/>
    <w:rsid w:val="00217077"/>
    <w:rsid w:val="00220AFB"/>
    <w:rsid w:val="00225A58"/>
    <w:rsid w:val="00225A93"/>
    <w:rsid w:val="002278C0"/>
    <w:rsid w:val="002305B8"/>
    <w:rsid w:val="00230CDB"/>
    <w:rsid w:val="00231C02"/>
    <w:rsid w:val="002321DB"/>
    <w:rsid w:val="00232400"/>
    <w:rsid w:val="0023361A"/>
    <w:rsid w:val="002349CB"/>
    <w:rsid w:val="00236368"/>
    <w:rsid w:val="00236CBD"/>
    <w:rsid w:val="00245A9B"/>
    <w:rsid w:val="00245C50"/>
    <w:rsid w:val="0024670F"/>
    <w:rsid w:val="00247BC4"/>
    <w:rsid w:val="0025122E"/>
    <w:rsid w:val="00251235"/>
    <w:rsid w:val="0025213A"/>
    <w:rsid w:val="00252C70"/>
    <w:rsid w:val="00252EB6"/>
    <w:rsid w:val="00253142"/>
    <w:rsid w:val="002564FF"/>
    <w:rsid w:val="00256A5F"/>
    <w:rsid w:val="00260288"/>
    <w:rsid w:val="00262F7B"/>
    <w:rsid w:val="002633BE"/>
    <w:rsid w:val="0026425E"/>
    <w:rsid w:val="002647A8"/>
    <w:rsid w:val="002747C7"/>
    <w:rsid w:val="00277289"/>
    <w:rsid w:val="0028099B"/>
    <w:rsid w:val="00280E3B"/>
    <w:rsid w:val="00281A98"/>
    <w:rsid w:val="00282BF9"/>
    <w:rsid w:val="0028390D"/>
    <w:rsid w:val="002840DA"/>
    <w:rsid w:val="00284D16"/>
    <w:rsid w:val="0028627E"/>
    <w:rsid w:val="00286A2D"/>
    <w:rsid w:val="0028706C"/>
    <w:rsid w:val="00287C3D"/>
    <w:rsid w:val="00291528"/>
    <w:rsid w:val="0029192D"/>
    <w:rsid w:val="00297576"/>
    <w:rsid w:val="002978D9"/>
    <w:rsid w:val="002A1736"/>
    <w:rsid w:val="002A4508"/>
    <w:rsid w:val="002B0C37"/>
    <w:rsid w:val="002B1659"/>
    <w:rsid w:val="002B409D"/>
    <w:rsid w:val="002B5D56"/>
    <w:rsid w:val="002C0701"/>
    <w:rsid w:val="002C0D42"/>
    <w:rsid w:val="002C189C"/>
    <w:rsid w:val="002C51B2"/>
    <w:rsid w:val="002C68A1"/>
    <w:rsid w:val="002C7141"/>
    <w:rsid w:val="002C7B74"/>
    <w:rsid w:val="002D0729"/>
    <w:rsid w:val="002D08D7"/>
    <w:rsid w:val="002D16A2"/>
    <w:rsid w:val="002D32EA"/>
    <w:rsid w:val="002D477F"/>
    <w:rsid w:val="002D4833"/>
    <w:rsid w:val="002D52A5"/>
    <w:rsid w:val="002D6542"/>
    <w:rsid w:val="002D75A3"/>
    <w:rsid w:val="002E0316"/>
    <w:rsid w:val="002E0578"/>
    <w:rsid w:val="002E0911"/>
    <w:rsid w:val="002E14A9"/>
    <w:rsid w:val="002E7AB5"/>
    <w:rsid w:val="002F159F"/>
    <w:rsid w:val="002F4F06"/>
    <w:rsid w:val="00300059"/>
    <w:rsid w:val="00301FD7"/>
    <w:rsid w:val="003026DF"/>
    <w:rsid w:val="0030473C"/>
    <w:rsid w:val="0030498E"/>
    <w:rsid w:val="00306DF6"/>
    <w:rsid w:val="00312661"/>
    <w:rsid w:val="00313EA5"/>
    <w:rsid w:val="003159C1"/>
    <w:rsid w:val="00317954"/>
    <w:rsid w:val="00320EB4"/>
    <w:rsid w:val="00321946"/>
    <w:rsid w:val="00321CCB"/>
    <w:rsid w:val="003272B3"/>
    <w:rsid w:val="00327688"/>
    <w:rsid w:val="00330F4F"/>
    <w:rsid w:val="003315DE"/>
    <w:rsid w:val="00333378"/>
    <w:rsid w:val="003343FD"/>
    <w:rsid w:val="00334ED8"/>
    <w:rsid w:val="003362E8"/>
    <w:rsid w:val="00336496"/>
    <w:rsid w:val="00337579"/>
    <w:rsid w:val="00340080"/>
    <w:rsid w:val="00343FC3"/>
    <w:rsid w:val="003446F4"/>
    <w:rsid w:val="00347489"/>
    <w:rsid w:val="003517AA"/>
    <w:rsid w:val="00357747"/>
    <w:rsid w:val="00357AC7"/>
    <w:rsid w:val="00360970"/>
    <w:rsid w:val="00361CD7"/>
    <w:rsid w:val="00363CA3"/>
    <w:rsid w:val="0036491B"/>
    <w:rsid w:val="00365AC0"/>
    <w:rsid w:val="003678B4"/>
    <w:rsid w:val="003711E1"/>
    <w:rsid w:val="00371681"/>
    <w:rsid w:val="00373B12"/>
    <w:rsid w:val="00373C44"/>
    <w:rsid w:val="00373FE7"/>
    <w:rsid w:val="00374E70"/>
    <w:rsid w:val="00375EE7"/>
    <w:rsid w:val="00375F40"/>
    <w:rsid w:val="00383077"/>
    <w:rsid w:val="003830A9"/>
    <w:rsid w:val="00384CEE"/>
    <w:rsid w:val="00386DA7"/>
    <w:rsid w:val="00390E17"/>
    <w:rsid w:val="00391B6C"/>
    <w:rsid w:val="003958DD"/>
    <w:rsid w:val="00397435"/>
    <w:rsid w:val="003A0558"/>
    <w:rsid w:val="003A5A34"/>
    <w:rsid w:val="003A7589"/>
    <w:rsid w:val="003B05C1"/>
    <w:rsid w:val="003B0E72"/>
    <w:rsid w:val="003B26D6"/>
    <w:rsid w:val="003B2EF1"/>
    <w:rsid w:val="003B4DE1"/>
    <w:rsid w:val="003B5624"/>
    <w:rsid w:val="003B5F51"/>
    <w:rsid w:val="003B627B"/>
    <w:rsid w:val="003B7EBF"/>
    <w:rsid w:val="003C2F92"/>
    <w:rsid w:val="003C3E67"/>
    <w:rsid w:val="003C73CB"/>
    <w:rsid w:val="003D072F"/>
    <w:rsid w:val="003D07D8"/>
    <w:rsid w:val="003D1F49"/>
    <w:rsid w:val="003E1FD0"/>
    <w:rsid w:val="003E27F4"/>
    <w:rsid w:val="003E2FC0"/>
    <w:rsid w:val="003E4610"/>
    <w:rsid w:val="003E4D08"/>
    <w:rsid w:val="003F3EED"/>
    <w:rsid w:val="003F5009"/>
    <w:rsid w:val="003F6A57"/>
    <w:rsid w:val="00401A9C"/>
    <w:rsid w:val="00404CA4"/>
    <w:rsid w:val="004051F3"/>
    <w:rsid w:val="00406182"/>
    <w:rsid w:val="004063F6"/>
    <w:rsid w:val="00407B38"/>
    <w:rsid w:val="00411884"/>
    <w:rsid w:val="00414762"/>
    <w:rsid w:val="00430255"/>
    <w:rsid w:val="0043146B"/>
    <w:rsid w:val="00433376"/>
    <w:rsid w:val="00433A9E"/>
    <w:rsid w:val="00435119"/>
    <w:rsid w:val="00436242"/>
    <w:rsid w:val="00440260"/>
    <w:rsid w:val="00441E70"/>
    <w:rsid w:val="00442113"/>
    <w:rsid w:val="004459C1"/>
    <w:rsid w:val="00445AAD"/>
    <w:rsid w:val="0044600E"/>
    <w:rsid w:val="004503E3"/>
    <w:rsid w:val="00450E83"/>
    <w:rsid w:val="004518E0"/>
    <w:rsid w:val="00452293"/>
    <w:rsid w:val="00454246"/>
    <w:rsid w:val="00455355"/>
    <w:rsid w:val="0045539D"/>
    <w:rsid w:val="004568ED"/>
    <w:rsid w:val="00457975"/>
    <w:rsid w:val="00460056"/>
    <w:rsid w:val="00460A31"/>
    <w:rsid w:val="00460FB6"/>
    <w:rsid w:val="004612CC"/>
    <w:rsid w:val="00463C62"/>
    <w:rsid w:val="00465A06"/>
    <w:rsid w:val="00465B09"/>
    <w:rsid w:val="00466A97"/>
    <w:rsid w:val="00470EC5"/>
    <w:rsid w:val="00471C2C"/>
    <w:rsid w:val="00472413"/>
    <w:rsid w:val="004755FC"/>
    <w:rsid w:val="00476450"/>
    <w:rsid w:val="0048155E"/>
    <w:rsid w:val="00481D0C"/>
    <w:rsid w:val="0048263A"/>
    <w:rsid w:val="004826AD"/>
    <w:rsid w:val="0048315C"/>
    <w:rsid w:val="00486A45"/>
    <w:rsid w:val="004910F3"/>
    <w:rsid w:val="00493E29"/>
    <w:rsid w:val="00494F73"/>
    <w:rsid w:val="00495E18"/>
    <w:rsid w:val="004A21FC"/>
    <w:rsid w:val="004A41B0"/>
    <w:rsid w:val="004A5A56"/>
    <w:rsid w:val="004A781D"/>
    <w:rsid w:val="004B26C6"/>
    <w:rsid w:val="004B2E3D"/>
    <w:rsid w:val="004B7207"/>
    <w:rsid w:val="004C05E4"/>
    <w:rsid w:val="004C215E"/>
    <w:rsid w:val="004C2751"/>
    <w:rsid w:val="004C546A"/>
    <w:rsid w:val="004D007B"/>
    <w:rsid w:val="004D155C"/>
    <w:rsid w:val="004D294E"/>
    <w:rsid w:val="004D4A81"/>
    <w:rsid w:val="004D4AA0"/>
    <w:rsid w:val="004D4C7C"/>
    <w:rsid w:val="004D60EB"/>
    <w:rsid w:val="004D63BE"/>
    <w:rsid w:val="004E001A"/>
    <w:rsid w:val="004E2105"/>
    <w:rsid w:val="004E25BA"/>
    <w:rsid w:val="004E3B1D"/>
    <w:rsid w:val="004E4027"/>
    <w:rsid w:val="004E476A"/>
    <w:rsid w:val="004E4912"/>
    <w:rsid w:val="004E6114"/>
    <w:rsid w:val="004E6B8E"/>
    <w:rsid w:val="004E7146"/>
    <w:rsid w:val="004F03DB"/>
    <w:rsid w:val="004F1C05"/>
    <w:rsid w:val="004F1CF2"/>
    <w:rsid w:val="004F39FE"/>
    <w:rsid w:val="00502D89"/>
    <w:rsid w:val="005031A3"/>
    <w:rsid w:val="00506701"/>
    <w:rsid w:val="005077D4"/>
    <w:rsid w:val="00507BD4"/>
    <w:rsid w:val="005109B5"/>
    <w:rsid w:val="00510B8A"/>
    <w:rsid w:val="005116D9"/>
    <w:rsid w:val="005124EA"/>
    <w:rsid w:val="00513F38"/>
    <w:rsid w:val="00514F5E"/>
    <w:rsid w:val="00515C62"/>
    <w:rsid w:val="00520841"/>
    <w:rsid w:val="00525C52"/>
    <w:rsid w:val="00527F34"/>
    <w:rsid w:val="00534F36"/>
    <w:rsid w:val="005365DB"/>
    <w:rsid w:val="00544DEF"/>
    <w:rsid w:val="005507F9"/>
    <w:rsid w:val="005510F9"/>
    <w:rsid w:val="00553A5B"/>
    <w:rsid w:val="00553A71"/>
    <w:rsid w:val="00553B2B"/>
    <w:rsid w:val="00554EDF"/>
    <w:rsid w:val="00560FD5"/>
    <w:rsid w:val="00561564"/>
    <w:rsid w:val="00562C7A"/>
    <w:rsid w:val="00563221"/>
    <w:rsid w:val="00564320"/>
    <w:rsid w:val="00564C7E"/>
    <w:rsid w:val="00565DB1"/>
    <w:rsid w:val="00570DD3"/>
    <w:rsid w:val="00572392"/>
    <w:rsid w:val="00572553"/>
    <w:rsid w:val="00572920"/>
    <w:rsid w:val="005745C9"/>
    <w:rsid w:val="005747A9"/>
    <w:rsid w:val="00575324"/>
    <w:rsid w:val="00575335"/>
    <w:rsid w:val="00575449"/>
    <w:rsid w:val="005764F7"/>
    <w:rsid w:val="005772CD"/>
    <w:rsid w:val="005801AA"/>
    <w:rsid w:val="0058461A"/>
    <w:rsid w:val="005903A9"/>
    <w:rsid w:val="00591F42"/>
    <w:rsid w:val="005926A8"/>
    <w:rsid w:val="00595F01"/>
    <w:rsid w:val="00597617"/>
    <w:rsid w:val="005A2067"/>
    <w:rsid w:val="005A374E"/>
    <w:rsid w:val="005A6279"/>
    <w:rsid w:val="005A729C"/>
    <w:rsid w:val="005A74B8"/>
    <w:rsid w:val="005A79F7"/>
    <w:rsid w:val="005B6136"/>
    <w:rsid w:val="005C36A5"/>
    <w:rsid w:val="005C54C7"/>
    <w:rsid w:val="005D0A1E"/>
    <w:rsid w:val="005D1BA0"/>
    <w:rsid w:val="005D32CC"/>
    <w:rsid w:val="005D344F"/>
    <w:rsid w:val="005D40FC"/>
    <w:rsid w:val="005D703E"/>
    <w:rsid w:val="005F0A7E"/>
    <w:rsid w:val="005F134A"/>
    <w:rsid w:val="005F1987"/>
    <w:rsid w:val="005F4202"/>
    <w:rsid w:val="005F5CB0"/>
    <w:rsid w:val="006003C9"/>
    <w:rsid w:val="006054C8"/>
    <w:rsid w:val="00610531"/>
    <w:rsid w:val="00611008"/>
    <w:rsid w:val="00611312"/>
    <w:rsid w:val="006114AC"/>
    <w:rsid w:val="006115B0"/>
    <w:rsid w:val="006210E4"/>
    <w:rsid w:val="00624166"/>
    <w:rsid w:val="0063050A"/>
    <w:rsid w:val="00630694"/>
    <w:rsid w:val="00631877"/>
    <w:rsid w:val="0063402C"/>
    <w:rsid w:val="00636CB3"/>
    <w:rsid w:val="00642966"/>
    <w:rsid w:val="00651833"/>
    <w:rsid w:val="00651904"/>
    <w:rsid w:val="0065639F"/>
    <w:rsid w:val="00657349"/>
    <w:rsid w:val="0066096B"/>
    <w:rsid w:val="00664A03"/>
    <w:rsid w:val="00664CB5"/>
    <w:rsid w:val="0066547D"/>
    <w:rsid w:val="00667713"/>
    <w:rsid w:val="00670BCE"/>
    <w:rsid w:val="00670FD1"/>
    <w:rsid w:val="00671F32"/>
    <w:rsid w:val="00671F9D"/>
    <w:rsid w:val="0067370C"/>
    <w:rsid w:val="00673ACF"/>
    <w:rsid w:val="00675FDD"/>
    <w:rsid w:val="0068111F"/>
    <w:rsid w:val="00681672"/>
    <w:rsid w:val="006818A9"/>
    <w:rsid w:val="006841F7"/>
    <w:rsid w:val="006867DB"/>
    <w:rsid w:val="006903FD"/>
    <w:rsid w:val="0069061F"/>
    <w:rsid w:val="00693820"/>
    <w:rsid w:val="00693A8B"/>
    <w:rsid w:val="00694357"/>
    <w:rsid w:val="00694CAC"/>
    <w:rsid w:val="00694DC7"/>
    <w:rsid w:val="0069518B"/>
    <w:rsid w:val="006961FC"/>
    <w:rsid w:val="006A1C74"/>
    <w:rsid w:val="006A218C"/>
    <w:rsid w:val="006A400F"/>
    <w:rsid w:val="006A49B1"/>
    <w:rsid w:val="006A554E"/>
    <w:rsid w:val="006B100A"/>
    <w:rsid w:val="006B216D"/>
    <w:rsid w:val="006B22CA"/>
    <w:rsid w:val="006B584B"/>
    <w:rsid w:val="006C0965"/>
    <w:rsid w:val="006C4ADD"/>
    <w:rsid w:val="006C5D0A"/>
    <w:rsid w:val="006C7DD8"/>
    <w:rsid w:val="006D0649"/>
    <w:rsid w:val="006D0EDF"/>
    <w:rsid w:val="006D35D9"/>
    <w:rsid w:val="006D3738"/>
    <w:rsid w:val="006D3C67"/>
    <w:rsid w:val="006D57FF"/>
    <w:rsid w:val="006E0674"/>
    <w:rsid w:val="006E14B3"/>
    <w:rsid w:val="006E2485"/>
    <w:rsid w:val="006E2987"/>
    <w:rsid w:val="006E5351"/>
    <w:rsid w:val="006E64D3"/>
    <w:rsid w:val="006E7C90"/>
    <w:rsid w:val="006E7D75"/>
    <w:rsid w:val="006F418E"/>
    <w:rsid w:val="006F41F8"/>
    <w:rsid w:val="006F69A0"/>
    <w:rsid w:val="006F7A35"/>
    <w:rsid w:val="007000DF"/>
    <w:rsid w:val="00701681"/>
    <w:rsid w:val="007025C8"/>
    <w:rsid w:val="00703EF8"/>
    <w:rsid w:val="0070444F"/>
    <w:rsid w:val="0070520D"/>
    <w:rsid w:val="00707D56"/>
    <w:rsid w:val="00711325"/>
    <w:rsid w:val="00712FEE"/>
    <w:rsid w:val="0071382A"/>
    <w:rsid w:val="00716F5D"/>
    <w:rsid w:val="00721C13"/>
    <w:rsid w:val="0072202F"/>
    <w:rsid w:val="00725194"/>
    <w:rsid w:val="007252C9"/>
    <w:rsid w:val="00725775"/>
    <w:rsid w:val="0072698A"/>
    <w:rsid w:val="00733693"/>
    <w:rsid w:val="00735ED8"/>
    <w:rsid w:val="007374CB"/>
    <w:rsid w:val="00741FA7"/>
    <w:rsid w:val="00742EE8"/>
    <w:rsid w:val="00743DC1"/>
    <w:rsid w:val="00745D73"/>
    <w:rsid w:val="00747592"/>
    <w:rsid w:val="00750F95"/>
    <w:rsid w:val="007517A3"/>
    <w:rsid w:val="0075218B"/>
    <w:rsid w:val="00753259"/>
    <w:rsid w:val="007606C8"/>
    <w:rsid w:val="00761FD0"/>
    <w:rsid w:val="00762FB5"/>
    <w:rsid w:val="00765D9D"/>
    <w:rsid w:val="00766E20"/>
    <w:rsid w:val="00770A97"/>
    <w:rsid w:val="00771595"/>
    <w:rsid w:val="007724EC"/>
    <w:rsid w:val="00772597"/>
    <w:rsid w:val="007727B6"/>
    <w:rsid w:val="00774D13"/>
    <w:rsid w:val="00774D39"/>
    <w:rsid w:val="00776D6B"/>
    <w:rsid w:val="00776E0E"/>
    <w:rsid w:val="0077742E"/>
    <w:rsid w:val="00777AED"/>
    <w:rsid w:val="007810B8"/>
    <w:rsid w:val="00781170"/>
    <w:rsid w:val="00783F50"/>
    <w:rsid w:val="00784FD0"/>
    <w:rsid w:val="00786E07"/>
    <w:rsid w:val="00787C85"/>
    <w:rsid w:val="00790333"/>
    <w:rsid w:val="00791BC7"/>
    <w:rsid w:val="00792863"/>
    <w:rsid w:val="0079394A"/>
    <w:rsid w:val="00793A5C"/>
    <w:rsid w:val="007946BA"/>
    <w:rsid w:val="00795C10"/>
    <w:rsid w:val="00796A14"/>
    <w:rsid w:val="00797273"/>
    <w:rsid w:val="007975C7"/>
    <w:rsid w:val="007A0307"/>
    <w:rsid w:val="007A403B"/>
    <w:rsid w:val="007A728C"/>
    <w:rsid w:val="007B0C71"/>
    <w:rsid w:val="007B0E3B"/>
    <w:rsid w:val="007B2502"/>
    <w:rsid w:val="007B2FED"/>
    <w:rsid w:val="007B3EA0"/>
    <w:rsid w:val="007B7F22"/>
    <w:rsid w:val="007C0282"/>
    <w:rsid w:val="007C3E19"/>
    <w:rsid w:val="007C640B"/>
    <w:rsid w:val="007D1879"/>
    <w:rsid w:val="007D2869"/>
    <w:rsid w:val="007E1755"/>
    <w:rsid w:val="007E2C7B"/>
    <w:rsid w:val="007E2ED4"/>
    <w:rsid w:val="007E4544"/>
    <w:rsid w:val="007E471A"/>
    <w:rsid w:val="007E5392"/>
    <w:rsid w:val="007E5889"/>
    <w:rsid w:val="007E7CDA"/>
    <w:rsid w:val="007E7D38"/>
    <w:rsid w:val="007F25EC"/>
    <w:rsid w:val="007F6A62"/>
    <w:rsid w:val="007F736E"/>
    <w:rsid w:val="00800F83"/>
    <w:rsid w:val="00801625"/>
    <w:rsid w:val="00801A21"/>
    <w:rsid w:val="008032A3"/>
    <w:rsid w:val="0080355F"/>
    <w:rsid w:val="00803B05"/>
    <w:rsid w:val="00804491"/>
    <w:rsid w:val="00807269"/>
    <w:rsid w:val="00807358"/>
    <w:rsid w:val="008073F5"/>
    <w:rsid w:val="00814037"/>
    <w:rsid w:val="0081727B"/>
    <w:rsid w:val="00821EC7"/>
    <w:rsid w:val="00824150"/>
    <w:rsid w:val="008263F5"/>
    <w:rsid w:val="00826DF4"/>
    <w:rsid w:val="00834A10"/>
    <w:rsid w:val="008350DC"/>
    <w:rsid w:val="0083673D"/>
    <w:rsid w:val="008406E3"/>
    <w:rsid w:val="00841023"/>
    <w:rsid w:val="00841720"/>
    <w:rsid w:val="00842C23"/>
    <w:rsid w:val="00843066"/>
    <w:rsid w:val="00845C3F"/>
    <w:rsid w:val="0084763B"/>
    <w:rsid w:val="00851220"/>
    <w:rsid w:val="008614ED"/>
    <w:rsid w:val="008628B2"/>
    <w:rsid w:val="008650E4"/>
    <w:rsid w:val="008655DF"/>
    <w:rsid w:val="00871A87"/>
    <w:rsid w:val="008731C6"/>
    <w:rsid w:val="00874DD7"/>
    <w:rsid w:val="0087578C"/>
    <w:rsid w:val="00875AD2"/>
    <w:rsid w:val="00875B1E"/>
    <w:rsid w:val="00880D9E"/>
    <w:rsid w:val="00880DA7"/>
    <w:rsid w:val="00881012"/>
    <w:rsid w:val="008817AC"/>
    <w:rsid w:val="008957E3"/>
    <w:rsid w:val="0089778D"/>
    <w:rsid w:val="008A1438"/>
    <w:rsid w:val="008A1686"/>
    <w:rsid w:val="008A198F"/>
    <w:rsid w:val="008A1F26"/>
    <w:rsid w:val="008A3F24"/>
    <w:rsid w:val="008A438C"/>
    <w:rsid w:val="008A5F99"/>
    <w:rsid w:val="008A6CE5"/>
    <w:rsid w:val="008B1D02"/>
    <w:rsid w:val="008C2B2F"/>
    <w:rsid w:val="008C3EC9"/>
    <w:rsid w:val="008C4535"/>
    <w:rsid w:val="008C4FF0"/>
    <w:rsid w:val="008C5531"/>
    <w:rsid w:val="008C6CFB"/>
    <w:rsid w:val="008D0E47"/>
    <w:rsid w:val="008D43C4"/>
    <w:rsid w:val="008D4A9F"/>
    <w:rsid w:val="008D4D25"/>
    <w:rsid w:val="008D5FF9"/>
    <w:rsid w:val="008D7C34"/>
    <w:rsid w:val="008E0D05"/>
    <w:rsid w:val="008E2325"/>
    <w:rsid w:val="008E2936"/>
    <w:rsid w:val="008E2CD3"/>
    <w:rsid w:val="008E323A"/>
    <w:rsid w:val="008E43CE"/>
    <w:rsid w:val="008E4690"/>
    <w:rsid w:val="008E5AE6"/>
    <w:rsid w:val="008E715B"/>
    <w:rsid w:val="008F0369"/>
    <w:rsid w:val="008F168C"/>
    <w:rsid w:val="008F4FDC"/>
    <w:rsid w:val="008F55F4"/>
    <w:rsid w:val="008F5E5D"/>
    <w:rsid w:val="008F6B23"/>
    <w:rsid w:val="008F6CD3"/>
    <w:rsid w:val="008F7864"/>
    <w:rsid w:val="008F7D61"/>
    <w:rsid w:val="00903133"/>
    <w:rsid w:val="009033A6"/>
    <w:rsid w:val="00904DA3"/>
    <w:rsid w:val="00905CD7"/>
    <w:rsid w:val="00906078"/>
    <w:rsid w:val="00907532"/>
    <w:rsid w:val="009103C5"/>
    <w:rsid w:val="009132AE"/>
    <w:rsid w:val="00913361"/>
    <w:rsid w:val="009157EB"/>
    <w:rsid w:val="00916485"/>
    <w:rsid w:val="00920A68"/>
    <w:rsid w:val="00921808"/>
    <w:rsid w:val="00924C62"/>
    <w:rsid w:val="009332FD"/>
    <w:rsid w:val="009337F4"/>
    <w:rsid w:val="009348AC"/>
    <w:rsid w:val="00935EAA"/>
    <w:rsid w:val="00941348"/>
    <w:rsid w:val="00942333"/>
    <w:rsid w:val="009432E3"/>
    <w:rsid w:val="00944816"/>
    <w:rsid w:val="0094549E"/>
    <w:rsid w:val="009457A9"/>
    <w:rsid w:val="00945FB8"/>
    <w:rsid w:val="00947A1D"/>
    <w:rsid w:val="009504E6"/>
    <w:rsid w:val="00951FD0"/>
    <w:rsid w:val="00953056"/>
    <w:rsid w:val="009568BA"/>
    <w:rsid w:val="009571C6"/>
    <w:rsid w:val="00960146"/>
    <w:rsid w:val="0096393A"/>
    <w:rsid w:val="0096558B"/>
    <w:rsid w:val="00966D71"/>
    <w:rsid w:val="00967E87"/>
    <w:rsid w:val="009704DD"/>
    <w:rsid w:val="0097341C"/>
    <w:rsid w:val="0097543B"/>
    <w:rsid w:val="009757E9"/>
    <w:rsid w:val="00975C00"/>
    <w:rsid w:val="00976005"/>
    <w:rsid w:val="00976932"/>
    <w:rsid w:val="00976F27"/>
    <w:rsid w:val="0098025F"/>
    <w:rsid w:val="00980947"/>
    <w:rsid w:val="0098557C"/>
    <w:rsid w:val="00987204"/>
    <w:rsid w:val="009900DE"/>
    <w:rsid w:val="0099021D"/>
    <w:rsid w:val="00990F77"/>
    <w:rsid w:val="00991B39"/>
    <w:rsid w:val="0099277B"/>
    <w:rsid w:val="00992A43"/>
    <w:rsid w:val="00994621"/>
    <w:rsid w:val="00995618"/>
    <w:rsid w:val="00995A32"/>
    <w:rsid w:val="009968D7"/>
    <w:rsid w:val="00996CFB"/>
    <w:rsid w:val="00997932"/>
    <w:rsid w:val="009A138F"/>
    <w:rsid w:val="009A184E"/>
    <w:rsid w:val="009A3CFC"/>
    <w:rsid w:val="009A7566"/>
    <w:rsid w:val="009A78C9"/>
    <w:rsid w:val="009A78E6"/>
    <w:rsid w:val="009B1BB5"/>
    <w:rsid w:val="009B21C2"/>
    <w:rsid w:val="009B44B2"/>
    <w:rsid w:val="009B6DAF"/>
    <w:rsid w:val="009B733B"/>
    <w:rsid w:val="009B7B58"/>
    <w:rsid w:val="009C1172"/>
    <w:rsid w:val="009C2E65"/>
    <w:rsid w:val="009C3A6E"/>
    <w:rsid w:val="009C3F77"/>
    <w:rsid w:val="009C6A96"/>
    <w:rsid w:val="009C79D0"/>
    <w:rsid w:val="009D09D3"/>
    <w:rsid w:val="009D127F"/>
    <w:rsid w:val="009D1607"/>
    <w:rsid w:val="009D3CBB"/>
    <w:rsid w:val="009D4E81"/>
    <w:rsid w:val="009D73ED"/>
    <w:rsid w:val="009E4CCB"/>
    <w:rsid w:val="009F1EE3"/>
    <w:rsid w:val="009F2C90"/>
    <w:rsid w:val="009F2E5B"/>
    <w:rsid w:val="009F3A70"/>
    <w:rsid w:val="009F62C3"/>
    <w:rsid w:val="009F6681"/>
    <w:rsid w:val="00A006DA"/>
    <w:rsid w:val="00A03E1A"/>
    <w:rsid w:val="00A0599D"/>
    <w:rsid w:val="00A113CF"/>
    <w:rsid w:val="00A1298A"/>
    <w:rsid w:val="00A14CD7"/>
    <w:rsid w:val="00A21537"/>
    <w:rsid w:val="00A227F8"/>
    <w:rsid w:val="00A27717"/>
    <w:rsid w:val="00A27D07"/>
    <w:rsid w:val="00A300B7"/>
    <w:rsid w:val="00A30B49"/>
    <w:rsid w:val="00A3127D"/>
    <w:rsid w:val="00A34E23"/>
    <w:rsid w:val="00A406FB"/>
    <w:rsid w:val="00A40B59"/>
    <w:rsid w:val="00A40C04"/>
    <w:rsid w:val="00A42438"/>
    <w:rsid w:val="00A46647"/>
    <w:rsid w:val="00A46F4B"/>
    <w:rsid w:val="00A47CD6"/>
    <w:rsid w:val="00A523EB"/>
    <w:rsid w:val="00A530CA"/>
    <w:rsid w:val="00A53615"/>
    <w:rsid w:val="00A556C6"/>
    <w:rsid w:val="00A57889"/>
    <w:rsid w:val="00A60802"/>
    <w:rsid w:val="00A608E7"/>
    <w:rsid w:val="00A6368B"/>
    <w:rsid w:val="00A66496"/>
    <w:rsid w:val="00A7023D"/>
    <w:rsid w:val="00A71112"/>
    <w:rsid w:val="00A725E0"/>
    <w:rsid w:val="00A728AF"/>
    <w:rsid w:val="00A728BF"/>
    <w:rsid w:val="00A7311B"/>
    <w:rsid w:val="00A7358E"/>
    <w:rsid w:val="00A73746"/>
    <w:rsid w:val="00A75D31"/>
    <w:rsid w:val="00A76FA5"/>
    <w:rsid w:val="00A77377"/>
    <w:rsid w:val="00A8142A"/>
    <w:rsid w:val="00A852CF"/>
    <w:rsid w:val="00A858F2"/>
    <w:rsid w:val="00A8685D"/>
    <w:rsid w:val="00A87855"/>
    <w:rsid w:val="00A90E38"/>
    <w:rsid w:val="00A94819"/>
    <w:rsid w:val="00AA06DB"/>
    <w:rsid w:val="00AA2037"/>
    <w:rsid w:val="00AA44DE"/>
    <w:rsid w:val="00AA55C9"/>
    <w:rsid w:val="00AA60F7"/>
    <w:rsid w:val="00AA6130"/>
    <w:rsid w:val="00AA6A17"/>
    <w:rsid w:val="00AB1443"/>
    <w:rsid w:val="00AB1617"/>
    <w:rsid w:val="00AB499A"/>
    <w:rsid w:val="00AB7BC0"/>
    <w:rsid w:val="00AC0B76"/>
    <w:rsid w:val="00AC6AB1"/>
    <w:rsid w:val="00AC7B0E"/>
    <w:rsid w:val="00AD178C"/>
    <w:rsid w:val="00AD5D5A"/>
    <w:rsid w:val="00AD6174"/>
    <w:rsid w:val="00AD7376"/>
    <w:rsid w:val="00AE01D8"/>
    <w:rsid w:val="00AE1349"/>
    <w:rsid w:val="00AE19F1"/>
    <w:rsid w:val="00AE28B4"/>
    <w:rsid w:val="00AE2E73"/>
    <w:rsid w:val="00AE6CA7"/>
    <w:rsid w:val="00AF1D1E"/>
    <w:rsid w:val="00AF4DFF"/>
    <w:rsid w:val="00AF554E"/>
    <w:rsid w:val="00AF5F41"/>
    <w:rsid w:val="00AF62C2"/>
    <w:rsid w:val="00AF6E72"/>
    <w:rsid w:val="00AF7594"/>
    <w:rsid w:val="00B0392F"/>
    <w:rsid w:val="00B03B59"/>
    <w:rsid w:val="00B0420E"/>
    <w:rsid w:val="00B06398"/>
    <w:rsid w:val="00B069A0"/>
    <w:rsid w:val="00B1085B"/>
    <w:rsid w:val="00B10F05"/>
    <w:rsid w:val="00B124EC"/>
    <w:rsid w:val="00B1335A"/>
    <w:rsid w:val="00B15D7D"/>
    <w:rsid w:val="00B15D8F"/>
    <w:rsid w:val="00B17EB0"/>
    <w:rsid w:val="00B20376"/>
    <w:rsid w:val="00B21F52"/>
    <w:rsid w:val="00B2289E"/>
    <w:rsid w:val="00B239BE"/>
    <w:rsid w:val="00B24B85"/>
    <w:rsid w:val="00B334C8"/>
    <w:rsid w:val="00B34D6C"/>
    <w:rsid w:val="00B360C3"/>
    <w:rsid w:val="00B427FB"/>
    <w:rsid w:val="00B45180"/>
    <w:rsid w:val="00B5115C"/>
    <w:rsid w:val="00B51265"/>
    <w:rsid w:val="00B54515"/>
    <w:rsid w:val="00B561A6"/>
    <w:rsid w:val="00B57405"/>
    <w:rsid w:val="00B5773C"/>
    <w:rsid w:val="00B5786A"/>
    <w:rsid w:val="00B57DD7"/>
    <w:rsid w:val="00B60C38"/>
    <w:rsid w:val="00B60CBA"/>
    <w:rsid w:val="00B6194C"/>
    <w:rsid w:val="00B63249"/>
    <w:rsid w:val="00B65FF0"/>
    <w:rsid w:val="00B724E6"/>
    <w:rsid w:val="00B73B5C"/>
    <w:rsid w:val="00B8000F"/>
    <w:rsid w:val="00B8017C"/>
    <w:rsid w:val="00B81089"/>
    <w:rsid w:val="00B8177E"/>
    <w:rsid w:val="00B82251"/>
    <w:rsid w:val="00B82B7F"/>
    <w:rsid w:val="00B845D5"/>
    <w:rsid w:val="00B919F2"/>
    <w:rsid w:val="00B921EB"/>
    <w:rsid w:val="00B92836"/>
    <w:rsid w:val="00B94019"/>
    <w:rsid w:val="00B95A00"/>
    <w:rsid w:val="00B97998"/>
    <w:rsid w:val="00BA4545"/>
    <w:rsid w:val="00BA5C36"/>
    <w:rsid w:val="00BA7D35"/>
    <w:rsid w:val="00BB17A9"/>
    <w:rsid w:val="00BB2178"/>
    <w:rsid w:val="00BB2F20"/>
    <w:rsid w:val="00BB626B"/>
    <w:rsid w:val="00BB7BC7"/>
    <w:rsid w:val="00BC0469"/>
    <w:rsid w:val="00BC20A9"/>
    <w:rsid w:val="00BC6C92"/>
    <w:rsid w:val="00BD03DA"/>
    <w:rsid w:val="00BD30A2"/>
    <w:rsid w:val="00BD61C0"/>
    <w:rsid w:val="00BE39CE"/>
    <w:rsid w:val="00BF0A0D"/>
    <w:rsid w:val="00BF1FBA"/>
    <w:rsid w:val="00BF2350"/>
    <w:rsid w:val="00BF4FDF"/>
    <w:rsid w:val="00BF6054"/>
    <w:rsid w:val="00BF6D2A"/>
    <w:rsid w:val="00BF718C"/>
    <w:rsid w:val="00C01B0D"/>
    <w:rsid w:val="00C025E1"/>
    <w:rsid w:val="00C02BD6"/>
    <w:rsid w:val="00C05979"/>
    <w:rsid w:val="00C116D1"/>
    <w:rsid w:val="00C126A3"/>
    <w:rsid w:val="00C12CD8"/>
    <w:rsid w:val="00C14639"/>
    <w:rsid w:val="00C20977"/>
    <w:rsid w:val="00C217FA"/>
    <w:rsid w:val="00C25A72"/>
    <w:rsid w:val="00C25D51"/>
    <w:rsid w:val="00C3716E"/>
    <w:rsid w:val="00C4158C"/>
    <w:rsid w:val="00C4196E"/>
    <w:rsid w:val="00C41C1F"/>
    <w:rsid w:val="00C41EE8"/>
    <w:rsid w:val="00C42227"/>
    <w:rsid w:val="00C438DF"/>
    <w:rsid w:val="00C45A04"/>
    <w:rsid w:val="00C45CCF"/>
    <w:rsid w:val="00C46701"/>
    <w:rsid w:val="00C4716B"/>
    <w:rsid w:val="00C4776E"/>
    <w:rsid w:val="00C51A0F"/>
    <w:rsid w:val="00C54421"/>
    <w:rsid w:val="00C54C11"/>
    <w:rsid w:val="00C55350"/>
    <w:rsid w:val="00C60BD7"/>
    <w:rsid w:val="00C60DE9"/>
    <w:rsid w:val="00C63120"/>
    <w:rsid w:val="00C66DCC"/>
    <w:rsid w:val="00C71CA8"/>
    <w:rsid w:val="00C72226"/>
    <w:rsid w:val="00C7653D"/>
    <w:rsid w:val="00C76544"/>
    <w:rsid w:val="00C768F6"/>
    <w:rsid w:val="00C774D6"/>
    <w:rsid w:val="00C8084B"/>
    <w:rsid w:val="00C80878"/>
    <w:rsid w:val="00C83303"/>
    <w:rsid w:val="00C850B3"/>
    <w:rsid w:val="00C859C5"/>
    <w:rsid w:val="00C93381"/>
    <w:rsid w:val="00C9349E"/>
    <w:rsid w:val="00CA337F"/>
    <w:rsid w:val="00CA7E02"/>
    <w:rsid w:val="00CB2E0B"/>
    <w:rsid w:val="00CB5501"/>
    <w:rsid w:val="00CB76C5"/>
    <w:rsid w:val="00CC07D4"/>
    <w:rsid w:val="00CC1AAD"/>
    <w:rsid w:val="00CC22DB"/>
    <w:rsid w:val="00CC2ECA"/>
    <w:rsid w:val="00CC3890"/>
    <w:rsid w:val="00CC6558"/>
    <w:rsid w:val="00CC73ED"/>
    <w:rsid w:val="00CD618B"/>
    <w:rsid w:val="00CD7A25"/>
    <w:rsid w:val="00CE00A0"/>
    <w:rsid w:val="00CE454F"/>
    <w:rsid w:val="00CE6574"/>
    <w:rsid w:val="00CE7751"/>
    <w:rsid w:val="00CF0E94"/>
    <w:rsid w:val="00CF1053"/>
    <w:rsid w:val="00CF1466"/>
    <w:rsid w:val="00CF6823"/>
    <w:rsid w:val="00CF6D3F"/>
    <w:rsid w:val="00CF7F7E"/>
    <w:rsid w:val="00D00FEF"/>
    <w:rsid w:val="00D01AB5"/>
    <w:rsid w:val="00D03116"/>
    <w:rsid w:val="00D03916"/>
    <w:rsid w:val="00D03BE5"/>
    <w:rsid w:val="00D119F3"/>
    <w:rsid w:val="00D11AC2"/>
    <w:rsid w:val="00D11DE2"/>
    <w:rsid w:val="00D131A6"/>
    <w:rsid w:val="00D1758A"/>
    <w:rsid w:val="00D22E2F"/>
    <w:rsid w:val="00D2629C"/>
    <w:rsid w:val="00D263D4"/>
    <w:rsid w:val="00D31F19"/>
    <w:rsid w:val="00D31FD6"/>
    <w:rsid w:val="00D32D7B"/>
    <w:rsid w:val="00D37FF0"/>
    <w:rsid w:val="00D40C15"/>
    <w:rsid w:val="00D41A2A"/>
    <w:rsid w:val="00D41DBF"/>
    <w:rsid w:val="00D507F2"/>
    <w:rsid w:val="00D5119C"/>
    <w:rsid w:val="00D51778"/>
    <w:rsid w:val="00D56A4C"/>
    <w:rsid w:val="00D57E1F"/>
    <w:rsid w:val="00D62CFF"/>
    <w:rsid w:val="00D66881"/>
    <w:rsid w:val="00D7294F"/>
    <w:rsid w:val="00D74062"/>
    <w:rsid w:val="00D800AE"/>
    <w:rsid w:val="00D803DD"/>
    <w:rsid w:val="00D80A95"/>
    <w:rsid w:val="00D80CBC"/>
    <w:rsid w:val="00D84381"/>
    <w:rsid w:val="00D856E0"/>
    <w:rsid w:val="00D859DB"/>
    <w:rsid w:val="00D86D82"/>
    <w:rsid w:val="00D94705"/>
    <w:rsid w:val="00D953D1"/>
    <w:rsid w:val="00D97886"/>
    <w:rsid w:val="00DA0FEE"/>
    <w:rsid w:val="00DA21E4"/>
    <w:rsid w:val="00DA22A1"/>
    <w:rsid w:val="00DA2CBC"/>
    <w:rsid w:val="00DA34FC"/>
    <w:rsid w:val="00DA3A55"/>
    <w:rsid w:val="00DB0DAD"/>
    <w:rsid w:val="00DB17E7"/>
    <w:rsid w:val="00DB32DA"/>
    <w:rsid w:val="00DB32F3"/>
    <w:rsid w:val="00DB33BF"/>
    <w:rsid w:val="00DB39DF"/>
    <w:rsid w:val="00DB3FB6"/>
    <w:rsid w:val="00DB5D5A"/>
    <w:rsid w:val="00DC2423"/>
    <w:rsid w:val="00DC3605"/>
    <w:rsid w:val="00DC382B"/>
    <w:rsid w:val="00DC71FE"/>
    <w:rsid w:val="00DD0157"/>
    <w:rsid w:val="00DD2250"/>
    <w:rsid w:val="00DD53E3"/>
    <w:rsid w:val="00DD5864"/>
    <w:rsid w:val="00DE0427"/>
    <w:rsid w:val="00DE14E6"/>
    <w:rsid w:val="00DE1AD7"/>
    <w:rsid w:val="00DE25EA"/>
    <w:rsid w:val="00DE2907"/>
    <w:rsid w:val="00DE390A"/>
    <w:rsid w:val="00DE7105"/>
    <w:rsid w:val="00DE72EE"/>
    <w:rsid w:val="00DE7529"/>
    <w:rsid w:val="00DF17B0"/>
    <w:rsid w:val="00DF5B1E"/>
    <w:rsid w:val="00DF60C9"/>
    <w:rsid w:val="00DF759A"/>
    <w:rsid w:val="00E01362"/>
    <w:rsid w:val="00E0274D"/>
    <w:rsid w:val="00E03C98"/>
    <w:rsid w:val="00E03D70"/>
    <w:rsid w:val="00E1392A"/>
    <w:rsid w:val="00E16C41"/>
    <w:rsid w:val="00E16F88"/>
    <w:rsid w:val="00E20B81"/>
    <w:rsid w:val="00E210E2"/>
    <w:rsid w:val="00E233A6"/>
    <w:rsid w:val="00E26C50"/>
    <w:rsid w:val="00E315F6"/>
    <w:rsid w:val="00E342BC"/>
    <w:rsid w:val="00E35B74"/>
    <w:rsid w:val="00E40036"/>
    <w:rsid w:val="00E439AD"/>
    <w:rsid w:val="00E439DB"/>
    <w:rsid w:val="00E44EBB"/>
    <w:rsid w:val="00E470DE"/>
    <w:rsid w:val="00E50C46"/>
    <w:rsid w:val="00E536C3"/>
    <w:rsid w:val="00E53BF3"/>
    <w:rsid w:val="00E56DAA"/>
    <w:rsid w:val="00E5779D"/>
    <w:rsid w:val="00E60E9E"/>
    <w:rsid w:val="00E60FCB"/>
    <w:rsid w:val="00E615EC"/>
    <w:rsid w:val="00E61918"/>
    <w:rsid w:val="00E62F6B"/>
    <w:rsid w:val="00E63822"/>
    <w:rsid w:val="00E64FE7"/>
    <w:rsid w:val="00E671B1"/>
    <w:rsid w:val="00E67CE0"/>
    <w:rsid w:val="00E74A84"/>
    <w:rsid w:val="00E80BDC"/>
    <w:rsid w:val="00E81270"/>
    <w:rsid w:val="00E81426"/>
    <w:rsid w:val="00E83317"/>
    <w:rsid w:val="00E83F21"/>
    <w:rsid w:val="00E8436C"/>
    <w:rsid w:val="00E84CFA"/>
    <w:rsid w:val="00E85CC8"/>
    <w:rsid w:val="00E8756D"/>
    <w:rsid w:val="00E87C75"/>
    <w:rsid w:val="00E9263F"/>
    <w:rsid w:val="00E9535A"/>
    <w:rsid w:val="00E9779E"/>
    <w:rsid w:val="00EA0F55"/>
    <w:rsid w:val="00EA11F6"/>
    <w:rsid w:val="00EA256C"/>
    <w:rsid w:val="00EA30B6"/>
    <w:rsid w:val="00EA3341"/>
    <w:rsid w:val="00EA5069"/>
    <w:rsid w:val="00EA761A"/>
    <w:rsid w:val="00EB028B"/>
    <w:rsid w:val="00EB1162"/>
    <w:rsid w:val="00EB2982"/>
    <w:rsid w:val="00EB428A"/>
    <w:rsid w:val="00EB4A54"/>
    <w:rsid w:val="00EB60B9"/>
    <w:rsid w:val="00EB68FC"/>
    <w:rsid w:val="00EB6DE0"/>
    <w:rsid w:val="00EB72DD"/>
    <w:rsid w:val="00EC1D7B"/>
    <w:rsid w:val="00EC1E16"/>
    <w:rsid w:val="00EC1FA7"/>
    <w:rsid w:val="00EC38A8"/>
    <w:rsid w:val="00EC4DE2"/>
    <w:rsid w:val="00EC5306"/>
    <w:rsid w:val="00EC5E81"/>
    <w:rsid w:val="00EC61AC"/>
    <w:rsid w:val="00EC73B3"/>
    <w:rsid w:val="00ED0303"/>
    <w:rsid w:val="00ED09B2"/>
    <w:rsid w:val="00ED2520"/>
    <w:rsid w:val="00ED261A"/>
    <w:rsid w:val="00ED33EE"/>
    <w:rsid w:val="00ED3815"/>
    <w:rsid w:val="00ED3971"/>
    <w:rsid w:val="00ED3D4A"/>
    <w:rsid w:val="00ED58BC"/>
    <w:rsid w:val="00EE070D"/>
    <w:rsid w:val="00EE4057"/>
    <w:rsid w:val="00EE50C6"/>
    <w:rsid w:val="00EE5337"/>
    <w:rsid w:val="00EE6ECA"/>
    <w:rsid w:val="00EF1866"/>
    <w:rsid w:val="00EF1A88"/>
    <w:rsid w:val="00EF1D47"/>
    <w:rsid w:val="00EF239F"/>
    <w:rsid w:val="00EF51AB"/>
    <w:rsid w:val="00F01AB9"/>
    <w:rsid w:val="00F02049"/>
    <w:rsid w:val="00F03737"/>
    <w:rsid w:val="00F07365"/>
    <w:rsid w:val="00F126F6"/>
    <w:rsid w:val="00F13FA2"/>
    <w:rsid w:val="00F16701"/>
    <w:rsid w:val="00F16791"/>
    <w:rsid w:val="00F20B45"/>
    <w:rsid w:val="00F21FE5"/>
    <w:rsid w:val="00F238F8"/>
    <w:rsid w:val="00F2516E"/>
    <w:rsid w:val="00F2568B"/>
    <w:rsid w:val="00F26A27"/>
    <w:rsid w:val="00F321FF"/>
    <w:rsid w:val="00F3544C"/>
    <w:rsid w:val="00F364D3"/>
    <w:rsid w:val="00F36B4C"/>
    <w:rsid w:val="00F37FCC"/>
    <w:rsid w:val="00F44AB8"/>
    <w:rsid w:val="00F451B0"/>
    <w:rsid w:val="00F577C5"/>
    <w:rsid w:val="00F622AC"/>
    <w:rsid w:val="00F628AE"/>
    <w:rsid w:val="00F63E77"/>
    <w:rsid w:val="00F662E2"/>
    <w:rsid w:val="00F710E9"/>
    <w:rsid w:val="00F72D0D"/>
    <w:rsid w:val="00F72F0C"/>
    <w:rsid w:val="00F73C3A"/>
    <w:rsid w:val="00F751A4"/>
    <w:rsid w:val="00F77BEB"/>
    <w:rsid w:val="00F828CB"/>
    <w:rsid w:val="00F8393C"/>
    <w:rsid w:val="00F853FF"/>
    <w:rsid w:val="00F85427"/>
    <w:rsid w:val="00F85FDB"/>
    <w:rsid w:val="00F87B71"/>
    <w:rsid w:val="00F92552"/>
    <w:rsid w:val="00F932B9"/>
    <w:rsid w:val="00F94541"/>
    <w:rsid w:val="00F954DD"/>
    <w:rsid w:val="00F955A3"/>
    <w:rsid w:val="00F96B0E"/>
    <w:rsid w:val="00FA382B"/>
    <w:rsid w:val="00FB12B7"/>
    <w:rsid w:val="00FB13A4"/>
    <w:rsid w:val="00FB352E"/>
    <w:rsid w:val="00FB3891"/>
    <w:rsid w:val="00FB4E10"/>
    <w:rsid w:val="00FB75A3"/>
    <w:rsid w:val="00FC0488"/>
    <w:rsid w:val="00FC3D89"/>
    <w:rsid w:val="00FC464B"/>
    <w:rsid w:val="00FC6181"/>
    <w:rsid w:val="00FC6482"/>
    <w:rsid w:val="00FC7C5F"/>
    <w:rsid w:val="00FD014F"/>
    <w:rsid w:val="00FD1468"/>
    <w:rsid w:val="00FD230B"/>
    <w:rsid w:val="00FD643C"/>
    <w:rsid w:val="00FE1D1A"/>
    <w:rsid w:val="00FE242B"/>
    <w:rsid w:val="00FE3F14"/>
    <w:rsid w:val="00FE44C6"/>
    <w:rsid w:val="00FE687D"/>
    <w:rsid w:val="00FF144A"/>
    <w:rsid w:val="00FF2948"/>
    <w:rsid w:val="00FF34AF"/>
    <w:rsid w:val="00FF3507"/>
    <w:rsid w:val="00FF57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oNotEmbedSmartTags/>
  <w:decimalSymbol w:val=","/>
  <w:listSeparator w:val=";"/>
  <w15:docId w15:val="{D7E2E260-CEE2-4C5C-92FB-3F4168D0F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96E"/>
    <w:pPr>
      <w:widowControl w:val="0"/>
      <w:suppressAutoHyphens/>
    </w:pPr>
    <w:rPr>
      <w:rFonts w:eastAsia="SimSun" w:cs="Mangal"/>
      <w:kern w:val="1"/>
      <w:sz w:val="24"/>
      <w:szCs w:val="24"/>
      <w:lang w:eastAsia="zh-CN" w:bidi="hi-IN"/>
    </w:rPr>
  </w:style>
  <w:style w:type="paragraph" w:styleId="Ttulo1">
    <w:name w:val="heading 1"/>
    <w:basedOn w:val="Ttulo4"/>
    <w:next w:val="Corpodetexto"/>
    <w:qFormat/>
    <w:rsid w:val="00C4196E"/>
    <w:pPr>
      <w:tabs>
        <w:tab w:val="num" w:pos="0"/>
      </w:tabs>
      <w:ind w:left="432" w:hanging="432"/>
      <w:outlineLvl w:val="0"/>
    </w:pPr>
    <w:rPr>
      <w:b/>
      <w:bCs/>
      <w:sz w:val="36"/>
      <w:szCs w:val="36"/>
    </w:rPr>
  </w:style>
  <w:style w:type="paragraph" w:styleId="Ttulo2">
    <w:name w:val="heading 2"/>
    <w:basedOn w:val="Ttulo4"/>
    <w:next w:val="Corpodetexto"/>
    <w:qFormat/>
    <w:rsid w:val="00C4196E"/>
    <w:pPr>
      <w:tabs>
        <w:tab w:val="num" w:pos="0"/>
      </w:tabs>
      <w:spacing w:before="200"/>
      <w:ind w:left="576" w:hanging="576"/>
      <w:outlineLvl w:val="1"/>
    </w:pPr>
    <w:rPr>
      <w:b/>
      <w:bCs/>
      <w:sz w:val="32"/>
      <w:szCs w:val="32"/>
    </w:rPr>
  </w:style>
  <w:style w:type="paragraph" w:styleId="Ttulo3">
    <w:name w:val="heading 3"/>
    <w:basedOn w:val="Ttulo4"/>
    <w:next w:val="Corpodetexto"/>
    <w:qFormat/>
    <w:rsid w:val="00C4196E"/>
    <w:pPr>
      <w:tabs>
        <w:tab w:val="num" w:pos="0"/>
      </w:tabs>
      <w:spacing w:before="140"/>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C4196E"/>
  </w:style>
  <w:style w:type="character" w:customStyle="1" w:styleId="WW8Num1z1">
    <w:name w:val="WW8Num1z1"/>
    <w:rsid w:val="00C4196E"/>
  </w:style>
  <w:style w:type="character" w:customStyle="1" w:styleId="WW8Num1z2">
    <w:name w:val="WW8Num1z2"/>
    <w:rsid w:val="00C4196E"/>
  </w:style>
  <w:style w:type="character" w:customStyle="1" w:styleId="WW8Num1z3">
    <w:name w:val="WW8Num1z3"/>
    <w:rsid w:val="00C4196E"/>
  </w:style>
  <w:style w:type="character" w:customStyle="1" w:styleId="WW8Num1z4">
    <w:name w:val="WW8Num1z4"/>
    <w:rsid w:val="00C4196E"/>
  </w:style>
  <w:style w:type="character" w:customStyle="1" w:styleId="WW8Num1z5">
    <w:name w:val="WW8Num1z5"/>
    <w:rsid w:val="00C4196E"/>
  </w:style>
  <w:style w:type="character" w:customStyle="1" w:styleId="WW8Num1z6">
    <w:name w:val="WW8Num1z6"/>
    <w:rsid w:val="00C4196E"/>
  </w:style>
  <w:style w:type="character" w:customStyle="1" w:styleId="WW8Num1z7">
    <w:name w:val="WW8Num1z7"/>
    <w:rsid w:val="00C4196E"/>
  </w:style>
  <w:style w:type="character" w:customStyle="1" w:styleId="WW8Num1z8">
    <w:name w:val="WW8Num1z8"/>
    <w:rsid w:val="00C4196E"/>
  </w:style>
  <w:style w:type="character" w:customStyle="1" w:styleId="WW8Num2z0">
    <w:name w:val="WW8Num2z0"/>
    <w:rsid w:val="00C4196E"/>
    <w:rPr>
      <w:rFonts w:ascii="Symbol" w:hAnsi="Symbol" w:cs="Symbol"/>
      <w:sz w:val="22"/>
      <w:szCs w:val="22"/>
    </w:rPr>
  </w:style>
  <w:style w:type="character" w:customStyle="1" w:styleId="WW8Num2z1">
    <w:name w:val="WW8Num2z1"/>
    <w:rsid w:val="00C4196E"/>
    <w:rPr>
      <w:rFonts w:ascii="Courier New" w:hAnsi="Courier New" w:cs="Courier New"/>
    </w:rPr>
  </w:style>
  <w:style w:type="character" w:customStyle="1" w:styleId="WW8Num2z2">
    <w:name w:val="WW8Num2z2"/>
    <w:rsid w:val="00C4196E"/>
    <w:rPr>
      <w:rFonts w:ascii="Wingdings" w:hAnsi="Wingdings" w:cs="Wingdings"/>
    </w:rPr>
  </w:style>
  <w:style w:type="character" w:customStyle="1" w:styleId="WW8Num3z0">
    <w:name w:val="WW8Num3z0"/>
    <w:rsid w:val="00C4196E"/>
  </w:style>
  <w:style w:type="character" w:customStyle="1" w:styleId="WW8Num3z1">
    <w:name w:val="WW8Num3z1"/>
    <w:rsid w:val="00C4196E"/>
  </w:style>
  <w:style w:type="character" w:customStyle="1" w:styleId="WW8Num3z2">
    <w:name w:val="WW8Num3z2"/>
    <w:rsid w:val="00C4196E"/>
  </w:style>
  <w:style w:type="character" w:customStyle="1" w:styleId="WW8Num3z3">
    <w:name w:val="WW8Num3z3"/>
    <w:rsid w:val="00C4196E"/>
  </w:style>
  <w:style w:type="character" w:customStyle="1" w:styleId="WW8Num3z4">
    <w:name w:val="WW8Num3z4"/>
    <w:rsid w:val="00C4196E"/>
  </w:style>
  <w:style w:type="character" w:customStyle="1" w:styleId="WW8Num3z5">
    <w:name w:val="WW8Num3z5"/>
    <w:rsid w:val="00C4196E"/>
  </w:style>
  <w:style w:type="character" w:customStyle="1" w:styleId="WW8Num3z6">
    <w:name w:val="WW8Num3z6"/>
    <w:rsid w:val="00C4196E"/>
  </w:style>
  <w:style w:type="character" w:customStyle="1" w:styleId="WW8Num3z7">
    <w:name w:val="WW8Num3z7"/>
    <w:rsid w:val="00C4196E"/>
  </w:style>
  <w:style w:type="character" w:customStyle="1" w:styleId="WW8Num3z8">
    <w:name w:val="WW8Num3z8"/>
    <w:rsid w:val="00C4196E"/>
  </w:style>
  <w:style w:type="character" w:customStyle="1" w:styleId="WW8Num4z0">
    <w:name w:val="WW8Num4z0"/>
    <w:rsid w:val="00C4196E"/>
  </w:style>
  <w:style w:type="character" w:customStyle="1" w:styleId="WW8Num4z1">
    <w:name w:val="WW8Num4z1"/>
    <w:rsid w:val="00C4196E"/>
  </w:style>
  <w:style w:type="character" w:customStyle="1" w:styleId="WW8Num4z2">
    <w:name w:val="WW8Num4z2"/>
    <w:rsid w:val="00C4196E"/>
  </w:style>
  <w:style w:type="character" w:customStyle="1" w:styleId="WW8Num4z3">
    <w:name w:val="WW8Num4z3"/>
    <w:rsid w:val="00C4196E"/>
  </w:style>
  <w:style w:type="character" w:customStyle="1" w:styleId="WW8Num4z4">
    <w:name w:val="WW8Num4z4"/>
    <w:rsid w:val="00C4196E"/>
  </w:style>
  <w:style w:type="character" w:customStyle="1" w:styleId="WW8Num4z5">
    <w:name w:val="WW8Num4z5"/>
    <w:rsid w:val="00C4196E"/>
  </w:style>
  <w:style w:type="character" w:customStyle="1" w:styleId="WW8Num4z6">
    <w:name w:val="WW8Num4z6"/>
    <w:rsid w:val="00C4196E"/>
  </w:style>
  <w:style w:type="character" w:customStyle="1" w:styleId="WW8Num4z7">
    <w:name w:val="WW8Num4z7"/>
    <w:rsid w:val="00C4196E"/>
  </w:style>
  <w:style w:type="character" w:customStyle="1" w:styleId="WW8Num4z8">
    <w:name w:val="WW8Num4z8"/>
    <w:rsid w:val="00C4196E"/>
  </w:style>
  <w:style w:type="character" w:customStyle="1" w:styleId="WW8Num5z0">
    <w:name w:val="WW8Num5z0"/>
    <w:rsid w:val="00C4196E"/>
  </w:style>
  <w:style w:type="character" w:customStyle="1" w:styleId="WW8Num5z1">
    <w:name w:val="WW8Num5z1"/>
    <w:rsid w:val="00C4196E"/>
  </w:style>
  <w:style w:type="character" w:customStyle="1" w:styleId="WW8Num5z2">
    <w:name w:val="WW8Num5z2"/>
    <w:rsid w:val="00C4196E"/>
  </w:style>
  <w:style w:type="character" w:customStyle="1" w:styleId="WW8Num5z3">
    <w:name w:val="WW8Num5z3"/>
    <w:rsid w:val="00C4196E"/>
  </w:style>
  <w:style w:type="character" w:customStyle="1" w:styleId="WW8Num5z4">
    <w:name w:val="WW8Num5z4"/>
    <w:rsid w:val="00C4196E"/>
  </w:style>
  <w:style w:type="character" w:customStyle="1" w:styleId="WW8Num5z5">
    <w:name w:val="WW8Num5z5"/>
    <w:rsid w:val="00C4196E"/>
  </w:style>
  <w:style w:type="character" w:customStyle="1" w:styleId="WW8Num5z6">
    <w:name w:val="WW8Num5z6"/>
    <w:rsid w:val="00C4196E"/>
  </w:style>
  <w:style w:type="character" w:customStyle="1" w:styleId="WW8Num5z7">
    <w:name w:val="WW8Num5z7"/>
    <w:rsid w:val="00C4196E"/>
  </w:style>
  <w:style w:type="character" w:customStyle="1" w:styleId="WW8Num5z8">
    <w:name w:val="WW8Num5z8"/>
    <w:rsid w:val="00C4196E"/>
  </w:style>
  <w:style w:type="character" w:customStyle="1" w:styleId="WW8Num6z0">
    <w:name w:val="WW8Num6z0"/>
    <w:rsid w:val="00C4196E"/>
    <w:rPr>
      <w:rFonts w:ascii="Calibri" w:hAnsi="Calibri" w:cs="Calibri" w:hint="default"/>
      <w:b/>
      <w:sz w:val="22"/>
      <w:szCs w:val="22"/>
    </w:rPr>
  </w:style>
  <w:style w:type="character" w:customStyle="1" w:styleId="WW8Num6z1">
    <w:name w:val="WW8Num6z1"/>
    <w:rsid w:val="00C4196E"/>
    <w:rPr>
      <w:rFonts w:ascii="Calibri" w:hAnsi="Calibri" w:cs="Calibri" w:hint="default"/>
      <w:b w:val="0"/>
      <w:bCs/>
      <w:color w:val="auto"/>
      <w:sz w:val="22"/>
      <w:szCs w:val="22"/>
    </w:rPr>
  </w:style>
  <w:style w:type="character" w:customStyle="1" w:styleId="WW8Num6z2">
    <w:name w:val="WW8Num6z2"/>
    <w:rsid w:val="00C4196E"/>
    <w:rPr>
      <w:rFonts w:hint="default"/>
      <w:b/>
      <w:color w:val="auto"/>
    </w:rPr>
  </w:style>
  <w:style w:type="character" w:customStyle="1" w:styleId="WW8Num7z0">
    <w:name w:val="WW8Num7z0"/>
    <w:rsid w:val="00C4196E"/>
    <w:rPr>
      <w:rFonts w:hint="default"/>
    </w:rPr>
  </w:style>
  <w:style w:type="character" w:customStyle="1" w:styleId="WW8Num7z1">
    <w:name w:val="WW8Num7z1"/>
    <w:rsid w:val="00C4196E"/>
  </w:style>
  <w:style w:type="character" w:customStyle="1" w:styleId="WW8Num7z2">
    <w:name w:val="WW8Num7z2"/>
    <w:rsid w:val="00C4196E"/>
  </w:style>
  <w:style w:type="character" w:customStyle="1" w:styleId="WW8Num7z3">
    <w:name w:val="WW8Num7z3"/>
    <w:rsid w:val="00C4196E"/>
  </w:style>
  <w:style w:type="character" w:customStyle="1" w:styleId="WW8Num7z4">
    <w:name w:val="WW8Num7z4"/>
    <w:rsid w:val="00C4196E"/>
  </w:style>
  <w:style w:type="character" w:customStyle="1" w:styleId="WW8Num7z5">
    <w:name w:val="WW8Num7z5"/>
    <w:rsid w:val="00C4196E"/>
  </w:style>
  <w:style w:type="character" w:customStyle="1" w:styleId="WW8Num7z6">
    <w:name w:val="WW8Num7z6"/>
    <w:rsid w:val="00C4196E"/>
  </w:style>
  <w:style w:type="character" w:customStyle="1" w:styleId="WW8Num7z7">
    <w:name w:val="WW8Num7z7"/>
    <w:rsid w:val="00C4196E"/>
  </w:style>
  <w:style w:type="character" w:customStyle="1" w:styleId="WW8Num7z8">
    <w:name w:val="WW8Num7z8"/>
    <w:rsid w:val="00C4196E"/>
  </w:style>
  <w:style w:type="character" w:customStyle="1" w:styleId="Fontepargpadro4">
    <w:name w:val="Fonte parág. padrão4"/>
    <w:rsid w:val="00C4196E"/>
  </w:style>
  <w:style w:type="character" w:customStyle="1" w:styleId="WW8Num2z3">
    <w:name w:val="WW8Num2z3"/>
    <w:rsid w:val="00C4196E"/>
  </w:style>
  <w:style w:type="character" w:customStyle="1" w:styleId="WW8Num2z4">
    <w:name w:val="WW8Num2z4"/>
    <w:rsid w:val="00C4196E"/>
  </w:style>
  <w:style w:type="character" w:customStyle="1" w:styleId="WW8Num2z5">
    <w:name w:val="WW8Num2z5"/>
    <w:rsid w:val="00C4196E"/>
  </w:style>
  <w:style w:type="character" w:customStyle="1" w:styleId="WW8Num2z6">
    <w:name w:val="WW8Num2z6"/>
    <w:rsid w:val="00C4196E"/>
  </w:style>
  <w:style w:type="character" w:customStyle="1" w:styleId="WW8Num2z7">
    <w:name w:val="WW8Num2z7"/>
    <w:rsid w:val="00C4196E"/>
  </w:style>
  <w:style w:type="character" w:customStyle="1" w:styleId="WW8Num2z8">
    <w:name w:val="WW8Num2z8"/>
    <w:rsid w:val="00C4196E"/>
  </w:style>
  <w:style w:type="character" w:customStyle="1" w:styleId="Fontepargpadro3">
    <w:name w:val="Fonte parág. padrão3"/>
    <w:rsid w:val="00C4196E"/>
  </w:style>
  <w:style w:type="character" w:customStyle="1" w:styleId="WW8Num6z3">
    <w:name w:val="WW8Num6z3"/>
    <w:rsid w:val="00C4196E"/>
  </w:style>
  <w:style w:type="character" w:customStyle="1" w:styleId="WW8Num6z4">
    <w:name w:val="WW8Num6z4"/>
    <w:rsid w:val="00C4196E"/>
  </w:style>
  <w:style w:type="character" w:customStyle="1" w:styleId="WW8Num6z5">
    <w:name w:val="WW8Num6z5"/>
    <w:rsid w:val="00C4196E"/>
  </w:style>
  <w:style w:type="character" w:customStyle="1" w:styleId="WW8Num6z6">
    <w:name w:val="WW8Num6z6"/>
    <w:rsid w:val="00C4196E"/>
  </w:style>
  <w:style w:type="character" w:customStyle="1" w:styleId="WW8Num6z7">
    <w:name w:val="WW8Num6z7"/>
    <w:rsid w:val="00C4196E"/>
  </w:style>
  <w:style w:type="character" w:customStyle="1" w:styleId="WW8Num6z8">
    <w:name w:val="WW8Num6z8"/>
    <w:rsid w:val="00C4196E"/>
  </w:style>
  <w:style w:type="character" w:customStyle="1" w:styleId="WW8Num8z0">
    <w:name w:val="WW8Num8z0"/>
    <w:rsid w:val="00C4196E"/>
    <w:rPr>
      <w:rFonts w:ascii="Symbol" w:hAnsi="Symbol" w:cs="Symbol" w:hint="default"/>
      <w:kern w:val="1"/>
      <w:sz w:val="22"/>
      <w:szCs w:val="22"/>
      <w:lang w:bidi="ar-SA"/>
    </w:rPr>
  </w:style>
  <w:style w:type="character" w:customStyle="1" w:styleId="WW8Num9z0">
    <w:name w:val="WW8Num9z0"/>
    <w:rsid w:val="00C4196E"/>
    <w:rPr>
      <w:rFonts w:ascii="Symbol" w:hAnsi="Symbol" w:cs="Symbol" w:hint="default"/>
      <w:kern w:val="1"/>
      <w:sz w:val="22"/>
      <w:szCs w:val="22"/>
      <w:lang w:bidi="ar-SA"/>
    </w:rPr>
  </w:style>
  <w:style w:type="character" w:customStyle="1" w:styleId="WW8Num10z0">
    <w:name w:val="WW8Num10z0"/>
    <w:rsid w:val="00C4196E"/>
    <w:rPr>
      <w:rFonts w:ascii="Symbol" w:hAnsi="Symbol" w:cs="Symbol" w:hint="default"/>
      <w:kern w:val="1"/>
      <w:sz w:val="22"/>
      <w:szCs w:val="22"/>
      <w:lang w:bidi="ar-SA"/>
    </w:rPr>
  </w:style>
  <w:style w:type="character" w:customStyle="1" w:styleId="WW8Num11z0">
    <w:name w:val="WW8Num11z0"/>
    <w:rsid w:val="00C4196E"/>
    <w:rPr>
      <w:rFonts w:ascii="Symbol" w:eastAsia="Times New Roman" w:hAnsi="Symbol" w:cs="Symbol" w:hint="default"/>
      <w:sz w:val="22"/>
      <w:szCs w:val="22"/>
      <w:lang w:bidi="ar-SA"/>
    </w:rPr>
  </w:style>
  <w:style w:type="character" w:customStyle="1" w:styleId="WW8Num12z0">
    <w:name w:val="WW8Num12z0"/>
    <w:rsid w:val="00C4196E"/>
    <w:rPr>
      <w:rFonts w:ascii="Symbol" w:eastAsia="Times New Roman" w:hAnsi="Symbol" w:cs="Symbol" w:hint="default"/>
      <w:kern w:val="1"/>
      <w:sz w:val="22"/>
      <w:szCs w:val="22"/>
      <w:lang w:bidi="ar-SA"/>
    </w:rPr>
  </w:style>
  <w:style w:type="character" w:customStyle="1" w:styleId="WW8Num13z0">
    <w:name w:val="WW8Num13z0"/>
    <w:rsid w:val="00C4196E"/>
    <w:rPr>
      <w:rFonts w:ascii="Symbol" w:eastAsia="Times New Roman" w:hAnsi="Symbol" w:cs="Symbol" w:hint="default"/>
      <w:kern w:val="1"/>
      <w:sz w:val="22"/>
      <w:szCs w:val="22"/>
      <w:lang w:bidi="ar-SA"/>
    </w:rPr>
  </w:style>
  <w:style w:type="character" w:customStyle="1" w:styleId="WW8Num14z0">
    <w:name w:val="WW8Num14z0"/>
    <w:rsid w:val="00C4196E"/>
    <w:rPr>
      <w:rFonts w:ascii="Symbol" w:eastAsia="Times New Roman" w:hAnsi="Symbol" w:cs="Symbol" w:hint="default"/>
      <w:kern w:val="1"/>
      <w:sz w:val="22"/>
      <w:szCs w:val="22"/>
      <w:lang w:bidi="ar-SA"/>
    </w:rPr>
  </w:style>
  <w:style w:type="character" w:customStyle="1" w:styleId="WW8Num15z0">
    <w:name w:val="WW8Num15z0"/>
    <w:rsid w:val="00C4196E"/>
    <w:rPr>
      <w:rFonts w:ascii="Symbol" w:eastAsia="Times New Roman" w:hAnsi="Symbol" w:cs="Symbol" w:hint="default"/>
      <w:kern w:val="1"/>
      <w:sz w:val="22"/>
      <w:szCs w:val="22"/>
      <w:lang w:bidi="ar-SA"/>
    </w:rPr>
  </w:style>
  <w:style w:type="character" w:customStyle="1" w:styleId="WW8Num16z0">
    <w:name w:val="WW8Num16z0"/>
    <w:rsid w:val="00C4196E"/>
    <w:rPr>
      <w:rFonts w:ascii="Symbol" w:eastAsia="Times New Roman" w:hAnsi="Symbol" w:cs="Symbol" w:hint="default"/>
      <w:kern w:val="1"/>
      <w:sz w:val="22"/>
      <w:szCs w:val="22"/>
      <w:lang w:bidi="ar-SA"/>
    </w:rPr>
  </w:style>
  <w:style w:type="character" w:customStyle="1" w:styleId="WW8Num17z0">
    <w:name w:val="WW8Num17z0"/>
    <w:rsid w:val="00C4196E"/>
    <w:rPr>
      <w:rFonts w:ascii="Symbol" w:hAnsi="Symbol" w:cs="Symbol" w:hint="default"/>
      <w:kern w:val="1"/>
      <w:sz w:val="22"/>
      <w:szCs w:val="22"/>
      <w:lang w:bidi="ar-SA"/>
    </w:rPr>
  </w:style>
  <w:style w:type="character" w:customStyle="1" w:styleId="WW8Num18z0">
    <w:name w:val="WW8Num18z0"/>
    <w:rsid w:val="00C4196E"/>
  </w:style>
  <w:style w:type="character" w:customStyle="1" w:styleId="Fontepargpadro2">
    <w:name w:val="Fonte parág. padrão2"/>
    <w:rsid w:val="00C4196E"/>
  </w:style>
  <w:style w:type="character" w:customStyle="1" w:styleId="WW8Num18z1">
    <w:name w:val="WW8Num18z1"/>
    <w:rsid w:val="00C4196E"/>
  </w:style>
  <w:style w:type="character" w:customStyle="1" w:styleId="WW8Num18z2">
    <w:name w:val="WW8Num18z2"/>
    <w:rsid w:val="00C4196E"/>
  </w:style>
  <w:style w:type="character" w:customStyle="1" w:styleId="WW8Num18z3">
    <w:name w:val="WW8Num18z3"/>
    <w:rsid w:val="00C4196E"/>
  </w:style>
  <w:style w:type="character" w:customStyle="1" w:styleId="WW8Num18z4">
    <w:name w:val="WW8Num18z4"/>
    <w:rsid w:val="00C4196E"/>
  </w:style>
  <w:style w:type="character" w:customStyle="1" w:styleId="WW8Num18z5">
    <w:name w:val="WW8Num18z5"/>
    <w:rsid w:val="00C4196E"/>
  </w:style>
  <w:style w:type="character" w:customStyle="1" w:styleId="WW8Num18z6">
    <w:name w:val="WW8Num18z6"/>
    <w:rsid w:val="00C4196E"/>
  </w:style>
  <w:style w:type="character" w:customStyle="1" w:styleId="WW8Num18z7">
    <w:name w:val="WW8Num18z7"/>
    <w:rsid w:val="00C4196E"/>
  </w:style>
  <w:style w:type="character" w:customStyle="1" w:styleId="WW8Num18z8">
    <w:name w:val="WW8Num18z8"/>
    <w:rsid w:val="00C4196E"/>
  </w:style>
  <w:style w:type="character" w:customStyle="1" w:styleId="WW8Num8z1">
    <w:name w:val="WW8Num8z1"/>
    <w:rsid w:val="00C4196E"/>
  </w:style>
  <w:style w:type="character" w:customStyle="1" w:styleId="WW8Num8z2">
    <w:name w:val="WW8Num8z2"/>
    <w:rsid w:val="00C4196E"/>
  </w:style>
  <w:style w:type="character" w:customStyle="1" w:styleId="WW8Num8z3">
    <w:name w:val="WW8Num8z3"/>
    <w:rsid w:val="00C4196E"/>
  </w:style>
  <w:style w:type="character" w:customStyle="1" w:styleId="WW8Num8z4">
    <w:name w:val="WW8Num8z4"/>
    <w:rsid w:val="00C4196E"/>
  </w:style>
  <w:style w:type="character" w:customStyle="1" w:styleId="WW8Num8z5">
    <w:name w:val="WW8Num8z5"/>
    <w:rsid w:val="00C4196E"/>
  </w:style>
  <w:style w:type="character" w:customStyle="1" w:styleId="WW8Num8z6">
    <w:name w:val="WW8Num8z6"/>
    <w:rsid w:val="00C4196E"/>
  </w:style>
  <w:style w:type="character" w:customStyle="1" w:styleId="WW8Num8z7">
    <w:name w:val="WW8Num8z7"/>
    <w:rsid w:val="00C4196E"/>
  </w:style>
  <w:style w:type="character" w:customStyle="1" w:styleId="WW8Num8z8">
    <w:name w:val="WW8Num8z8"/>
    <w:rsid w:val="00C4196E"/>
  </w:style>
  <w:style w:type="character" w:customStyle="1" w:styleId="WW8Num9z1">
    <w:name w:val="WW8Num9z1"/>
    <w:rsid w:val="00C4196E"/>
    <w:rPr>
      <w:rFonts w:ascii="Courier New" w:hAnsi="Courier New" w:cs="Courier New" w:hint="default"/>
    </w:rPr>
  </w:style>
  <w:style w:type="character" w:customStyle="1" w:styleId="WW8Num9z2">
    <w:name w:val="WW8Num9z2"/>
    <w:rsid w:val="00C4196E"/>
    <w:rPr>
      <w:rFonts w:ascii="Wingdings" w:hAnsi="Wingdings" w:cs="Wingdings" w:hint="default"/>
    </w:rPr>
  </w:style>
  <w:style w:type="character" w:customStyle="1" w:styleId="WW8Num10z1">
    <w:name w:val="WW8Num10z1"/>
    <w:rsid w:val="00C4196E"/>
    <w:rPr>
      <w:rFonts w:ascii="Courier New" w:hAnsi="Courier New" w:cs="Courier New" w:hint="default"/>
    </w:rPr>
  </w:style>
  <w:style w:type="character" w:customStyle="1" w:styleId="WW8Num10z2">
    <w:name w:val="WW8Num10z2"/>
    <w:rsid w:val="00C4196E"/>
    <w:rPr>
      <w:rFonts w:ascii="Wingdings" w:hAnsi="Wingdings" w:cs="Wingdings" w:hint="default"/>
    </w:rPr>
  </w:style>
  <w:style w:type="character" w:customStyle="1" w:styleId="WW8Num11z1">
    <w:name w:val="WW8Num11z1"/>
    <w:rsid w:val="00C4196E"/>
    <w:rPr>
      <w:rFonts w:ascii="Courier New" w:hAnsi="Courier New" w:cs="Courier New" w:hint="default"/>
    </w:rPr>
  </w:style>
  <w:style w:type="character" w:customStyle="1" w:styleId="WW8Num11z2">
    <w:name w:val="WW8Num11z2"/>
    <w:rsid w:val="00C4196E"/>
    <w:rPr>
      <w:rFonts w:ascii="Wingdings" w:hAnsi="Wingdings" w:cs="Wingdings" w:hint="default"/>
    </w:rPr>
  </w:style>
  <w:style w:type="character" w:customStyle="1" w:styleId="WW8Num12z1">
    <w:name w:val="WW8Num12z1"/>
    <w:rsid w:val="00C4196E"/>
    <w:rPr>
      <w:rFonts w:ascii="Courier New" w:hAnsi="Courier New" w:cs="Courier New" w:hint="default"/>
    </w:rPr>
  </w:style>
  <w:style w:type="character" w:customStyle="1" w:styleId="WW8Num12z2">
    <w:name w:val="WW8Num12z2"/>
    <w:rsid w:val="00C4196E"/>
    <w:rPr>
      <w:rFonts w:ascii="Wingdings" w:hAnsi="Wingdings" w:cs="Wingdings" w:hint="default"/>
    </w:rPr>
  </w:style>
  <w:style w:type="character" w:customStyle="1" w:styleId="WW8Num13z1">
    <w:name w:val="WW8Num13z1"/>
    <w:rsid w:val="00C4196E"/>
    <w:rPr>
      <w:rFonts w:ascii="Courier New" w:hAnsi="Courier New" w:cs="Courier New" w:hint="default"/>
    </w:rPr>
  </w:style>
  <w:style w:type="character" w:customStyle="1" w:styleId="WW8Num13z2">
    <w:name w:val="WW8Num13z2"/>
    <w:rsid w:val="00C4196E"/>
    <w:rPr>
      <w:rFonts w:ascii="Wingdings" w:hAnsi="Wingdings" w:cs="Wingdings" w:hint="default"/>
    </w:rPr>
  </w:style>
  <w:style w:type="character" w:customStyle="1" w:styleId="WW8Num14z1">
    <w:name w:val="WW8Num14z1"/>
    <w:rsid w:val="00C4196E"/>
    <w:rPr>
      <w:rFonts w:ascii="Courier New" w:hAnsi="Courier New" w:cs="Courier New" w:hint="default"/>
    </w:rPr>
  </w:style>
  <w:style w:type="character" w:customStyle="1" w:styleId="WW8Num14z2">
    <w:name w:val="WW8Num14z2"/>
    <w:rsid w:val="00C4196E"/>
    <w:rPr>
      <w:rFonts w:ascii="Wingdings" w:hAnsi="Wingdings" w:cs="Wingdings" w:hint="default"/>
    </w:rPr>
  </w:style>
  <w:style w:type="character" w:customStyle="1" w:styleId="WW8Num15z1">
    <w:name w:val="WW8Num15z1"/>
    <w:rsid w:val="00C4196E"/>
    <w:rPr>
      <w:rFonts w:ascii="Courier New" w:hAnsi="Courier New" w:cs="Courier New" w:hint="default"/>
    </w:rPr>
  </w:style>
  <w:style w:type="character" w:customStyle="1" w:styleId="WW8Num15z2">
    <w:name w:val="WW8Num15z2"/>
    <w:rsid w:val="00C4196E"/>
    <w:rPr>
      <w:rFonts w:ascii="Wingdings" w:hAnsi="Wingdings" w:cs="Wingdings" w:hint="default"/>
    </w:rPr>
  </w:style>
  <w:style w:type="character" w:customStyle="1" w:styleId="WW8Num16z1">
    <w:name w:val="WW8Num16z1"/>
    <w:rsid w:val="00C4196E"/>
    <w:rPr>
      <w:rFonts w:ascii="Courier New" w:hAnsi="Courier New" w:cs="Courier New" w:hint="default"/>
    </w:rPr>
  </w:style>
  <w:style w:type="character" w:customStyle="1" w:styleId="WW8Num16z2">
    <w:name w:val="WW8Num16z2"/>
    <w:rsid w:val="00C4196E"/>
    <w:rPr>
      <w:rFonts w:ascii="Wingdings" w:hAnsi="Wingdings" w:cs="Wingdings" w:hint="default"/>
    </w:rPr>
  </w:style>
  <w:style w:type="character" w:customStyle="1" w:styleId="WW8Num17z1">
    <w:name w:val="WW8Num17z1"/>
    <w:rsid w:val="00C4196E"/>
    <w:rPr>
      <w:rFonts w:ascii="Courier New" w:hAnsi="Courier New" w:cs="Courier New" w:hint="default"/>
    </w:rPr>
  </w:style>
  <w:style w:type="character" w:customStyle="1" w:styleId="WW8Num17z2">
    <w:name w:val="WW8Num17z2"/>
    <w:rsid w:val="00C4196E"/>
    <w:rPr>
      <w:rFonts w:ascii="Wingdings" w:hAnsi="Wingdings" w:cs="Wingdings" w:hint="default"/>
    </w:rPr>
  </w:style>
  <w:style w:type="character" w:customStyle="1" w:styleId="Fontepargpadro1">
    <w:name w:val="Fonte parág. padrão1"/>
    <w:rsid w:val="00C4196E"/>
  </w:style>
  <w:style w:type="character" w:styleId="Hyperlink">
    <w:name w:val="Hyperlink"/>
    <w:uiPriority w:val="99"/>
    <w:rsid w:val="00C4196E"/>
    <w:rPr>
      <w:color w:val="000080"/>
      <w:u w:val="single"/>
    </w:rPr>
  </w:style>
  <w:style w:type="character" w:customStyle="1" w:styleId="Smbolosdenumerao">
    <w:name w:val="Símbolos de numeração"/>
    <w:rsid w:val="00C4196E"/>
  </w:style>
  <w:style w:type="character" w:customStyle="1" w:styleId="paginarotulo1">
    <w:name w:val="paginarotulo1"/>
    <w:rsid w:val="00C4196E"/>
    <w:rPr>
      <w:rFonts w:ascii="Verdana" w:hAnsi="Verdana" w:cs="Verdana"/>
      <w:b w:val="0"/>
      <w:bCs w:val="0"/>
      <w:color w:val="666666"/>
      <w:sz w:val="15"/>
      <w:szCs w:val="15"/>
    </w:rPr>
  </w:style>
  <w:style w:type="character" w:customStyle="1" w:styleId="fontstyle01">
    <w:name w:val="fontstyle01"/>
    <w:rsid w:val="00C4196E"/>
    <w:rPr>
      <w:rFonts w:ascii="ArialMT" w:hAnsi="ArialMT" w:cs="ArialMT" w:hint="default"/>
      <w:b w:val="0"/>
      <w:bCs w:val="0"/>
      <w:i w:val="0"/>
      <w:iCs w:val="0"/>
      <w:color w:val="231F20"/>
      <w:sz w:val="16"/>
      <w:szCs w:val="16"/>
    </w:rPr>
  </w:style>
  <w:style w:type="paragraph" w:customStyle="1" w:styleId="Ttulo5">
    <w:name w:val="Título5"/>
    <w:basedOn w:val="Ttulo4"/>
    <w:next w:val="Corpodetexto"/>
    <w:rsid w:val="00C4196E"/>
    <w:pPr>
      <w:jc w:val="center"/>
    </w:pPr>
    <w:rPr>
      <w:b/>
      <w:bCs/>
      <w:sz w:val="56"/>
      <w:szCs w:val="56"/>
    </w:rPr>
  </w:style>
  <w:style w:type="paragraph" w:styleId="Corpodetexto">
    <w:name w:val="Body Text"/>
    <w:basedOn w:val="Normal"/>
    <w:rsid w:val="00C4196E"/>
    <w:pPr>
      <w:spacing w:after="120"/>
    </w:pPr>
  </w:style>
  <w:style w:type="paragraph" w:styleId="Lista">
    <w:name w:val="List"/>
    <w:basedOn w:val="Corpodetexto"/>
    <w:rsid w:val="00C4196E"/>
  </w:style>
  <w:style w:type="paragraph" w:styleId="Legenda">
    <w:name w:val="caption"/>
    <w:basedOn w:val="Normal"/>
    <w:qFormat/>
    <w:rsid w:val="00C4196E"/>
    <w:pPr>
      <w:suppressLineNumbers/>
      <w:spacing w:before="120" w:after="120"/>
    </w:pPr>
    <w:rPr>
      <w:i/>
      <w:iCs/>
    </w:rPr>
  </w:style>
  <w:style w:type="paragraph" w:customStyle="1" w:styleId="ndice">
    <w:name w:val="Índice"/>
    <w:basedOn w:val="Normal"/>
    <w:rsid w:val="00C4196E"/>
    <w:pPr>
      <w:suppressLineNumbers/>
    </w:pPr>
  </w:style>
  <w:style w:type="paragraph" w:customStyle="1" w:styleId="Ttulo4">
    <w:name w:val="Título4"/>
    <w:basedOn w:val="Normal"/>
    <w:next w:val="Corpodetexto"/>
    <w:rsid w:val="00C4196E"/>
    <w:pPr>
      <w:keepNext/>
      <w:spacing w:before="240" w:after="120"/>
    </w:pPr>
    <w:rPr>
      <w:rFonts w:ascii="Arial" w:eastAsia="Microsoft YaHei" w:hAnsi="Arial"/>
      <w:sz w:val="28"/>
      <w:szCs w:val="28"/>
    </w:rPr>
  </w:style>
  <w:style w:type="paragraph" w:customStyle="1" w:styleId="Ttulo30">
    <w:name w:val="Título3"/>
    <w:basedOn w:val="Normal"/>
    <w:next w:val="Corpodetexto"/>
    <w:rsid w:val="00C4196E"/>
    <w:pPr>
      <w:keepNext/>
      <w:spacing w:before="240" w:after="120"/>
    </w:pPr>
    <w:rPr>
      <w:rFonts w:ascii="Arial" w:eastAsia="Microsoft YaHei" w:hAnsi="Arial"/>
      <w:sz w:val="28"/>
      <w:szCs w:val="28"/>
    </w:rPr>
  </w:style>
  <w:style w:type="paragraph" w:customStyle="1" w:styleId="Legenda2">
    <w:name w:val="Legenda2"/>
    <w:basedOn w:val="Normal"/>
    <w:rsid w:val="00C4196E"/>
    <w:pPr>
      <w:suppressLineNumbers/>
      <w:spacing w:before="120" w:after="120"/>
    </w:pPr>
    <w:rPr>
      <w:i/>
      <w:iCs/>
    </w:rPr>
  </w:style>
  <w:style w:type="paragraph" w:customStyle="1" w:styleId="Ttulo20">
    <w:name w:val="Título2"/>
    <w:basedOn w:val="Normal"/>
    <w:next w:val="Corpodetexto"/>
    <w:rsid w:val="00C4196E"/>
    <w:pPr>
      <w:keepNext/>
      <w:spacing w:before="240" w:after="120"/>
    </w:pPr>
    <w:rPr>
      <w:rFonts w:ascii="Liberation Sans" w:eastAsia="Microsoft YaHei" w:hAnsi="Liberation Sans"/>
      <w:sz w:val="28"/>
      <w:szCs w:val="28"/>
    </w:rPr>
  </w:style>
  <w:style w:type="paragraph" w:customStyle="1" w:styleId="Ttulo10">
    <w:name w:val="Título1"/>
    <w:basedOn w:val="Normal"/>
    <w:next w:val="Corpodetexto"/>
    <w:rsid w:val="00C4196E"/>
    <w:pPr>
      <w:keepNext/>
      <w:spacing w:before="240" w:after="120"/>
    </w:pPr>
    <w:rPr>
      <w:rFonts w:ascii="Arial" w:eastAsia="Microsoft YaHei" w:hAnsi="Arial"/>
      <w:sz w:val="28"/>
      <w:szCs w:val="28"/>
    </w:rPr>
  </w:style>
  <w:style w:type="paragraph" w:customStyle="1" w:styleId="Legenda1">
    <w:name w:val="Legenda1"/>
    <w:basedOn w:val="Normal"/>
    <w:rsid w:val="00C4196E"/>
    <w:pPr>
      <w:suppressLineNumbers/>
      <w:spacing w:before="120" w:after="120"/>
    </w:pPr>
    <w:rPr>
      <w:i/>
      <w:iCs/>
    </w:rPr>
  </w:style>
  <w:style w:type="paragraph" w:customStyle="1" w:styleId="Corpodetexto21">
    <w:name w:val="Corpo de texto 21"/>
    <w:basedOn w:val="Normal"/>
    <w:rsid w:val="00C4196E"/>
    <w:pPr>
      <w:jc w:val="both"/>
    </w:pPr>
    <w:rPr>
      <w:rFonts w:ascii="Garamond" w:hAnsi="Garamond" w:cs="Garamond"/>
      <w:szCs w:val="20"/>
    </w:rPr>
  </w:style>
  <w:style w:type="paragraph" w:customStyle="1" w:styleId="PargrafodaLista1">
    <w:name w:val="Parágrafo da Lista1"/>
    <w:basedOn w:val="Normal"/>
    <w:rsid w:val="00C4196E"/>
    <w:pPr>
      <w:ind w:left="720"/>
    </w:pPr>
  </w:style>
  <w:style w:type="paragraph" w:customStyle="1" w:styleId="Contedodetabela">
    <w:name w:val="Conteúdo de tabela"/>
    <w:basedOn w:val="Normal"/>
    <w:rsid w:val="00C4196E"/>
    <w:pPr>
      <w:suppressLineNumbers/>
    </w:pPr>
  </w:style>
  <w:style w:type="paragraph" w:customStyle="1" w:styleId="Contedodatabela">
    <w:name w:val="Conteúdo da tabela"/>
    <w:basedOn w:val="Normal"/>
    <w:rsid w:val="00C4196E"/>
    <w:pPr>
      <w:suppressLineNumbers/>
    </w:pPr>
  </w:style>
  <w:style w:type="paragraph" w:customStyle="1" w:styleId="Ttulodetabela">
    <w:name w:val="Título de tabela"/>
    <w:basedOn w:val="Contedodetabela"/>
    <w:rsid w:val="00C4196E"/>
    <w:pPr>
      <w:jc w:val="center"/>
    </w:pPr>
    <w:rPr>
      <w:b/>
      <w:bCs/>
    </w:rPr>
  </w:style>
  <w:style w:type="paragraph" w:customStyle="1" w:styleId="Default">
    <w:name w:val="Default"/>
    <w:qFormat/>
    <w:rsid w:val="00C4196E"/>
    <w:pPr>
      <w:suppressAutoHyphens/>
      <w:spacing w:line="100" w:lineRule="atLeast"/>
    </w:pPr>
    <w:rPr>
      <w:rFonts w:ascii="Arial" w:hAnsi="Arial" w:cs="Arial"/>
      <w:color w:val="000000"/>
      <w:sz w:val="24"/>
      <w:szCs w:val="24"/>
      <w:lang w:eastAsia="zh-CN" w:bidi="hi-IN"/>
    </w:rPr>
  </w:style>
  <w:style w:type="paragraph" w:styleId="Cabealho">
    <w:name w:val="header"/>
    <w:aliases w:val="hd,he,Cabeçalho superior,Heading 1a"/>
    <w:basedOn w:val="Normal"/>
    <w:link w:val="CabealhoChar"/>
    <w:rsid w:val="00C4196E"/>
    <w:pPr>
      <w:suppressLineNumbers/>
      <w:tabs>
        <w:tab w:val="center" w:pos="4252"/>
        <w:tab w:val="right" w:pos="8504"/>
      </w:tabs>
      <w:spacing w:line="100" w:lineRule="atLeast"/>
    </w:pPr>
  </w:style>
  <w:style w:type="paragraph" w:customStyle="1" w:styleId="western">
    <w:name w:val="western"/>
    <w:basedOn w:val="Normal"/>
    <w:rsid w:val="00C4196E"/>
    <w:pPr>
      <w:widowControl/>
      <w:suppressAutoHyphens w:val="0"/>
      <w:spacing w:before="100" w:after="119"/>
    </w:pPr>
    <w:rPr>
      <w:rFonts w:eastAsia="Times New Roman" w:cs="Times New Roman"/>
      <w:color w:val="000000"/>
      <w:lang w:bidi="ar-SA"/>
    </w:rPr>
  </w:style>
  <w:style w:type="paragraph" w:customStyle="1" w:styleId="PargrafodaLista10">
    <w:name w:val="Parágrafo da Lista1"/>
    <w:aliases w:val="Segundo,Parágrafo da Lista2"/>
    <w:basedOn w:val="Normal"/>
    <w:uiPriority w:val="34"/>
    <w:qFormat/>
    <w:rsid w:val="00C4196E"/>
    <w:pPr>
      <w:widowControl/>
      <w:suppressAutoHyphens w:val="0"/>
      <w:spacing w:after="200" w:line="276" w:lineRule="auto"/>
      <w:ind w:left="720"/>
    </w:pPr>
    <w:rPr>
      <w:rFonts w:ascii="Calibri" w:eastAsia="Times New Roman" w:hAnsi="Calibri" w:cs="Times New Roman"/>
      <w:sz w:val="22"/>
      <w:szCs w:val="22"/>
      <w:lang w:bidi="ar-SA"/>
    </w:rPr>
  </w:style>
  <w:style w:type="paragraph" w:customStyle="1" w:styleId="Citaes">
    <w:name w:val="Citações"/>
    <w:basedOn w:val="Normal"/>
    <w:rsid w:val="00C4196E"/>
    <w:pPr>
      <w:spacing w:after="283"/>
      <w:ind w:left="567" w:right="567"/>
    </w:pPr>
  </w:style>
  <w:style w:type="paragraph" w:styleId="Subttulo">
    <w:name w:val="Subtitle"/>
    <w:basedOn w:val="Ttulo4"/>
    <w:next w:val="Corpodetexto"/>
    <w:qFormat/>
    <w:rsid w:val="00C4196E"/>
    <w:pPr>
      <w:spacing w:before="60"/>
      <w:jc w:val="center"/>
    </w:pPr>
    <w:rPr>
      <w:sz w:val="36"/>
      <w:szCs w:val="36"/>
    </w:rPr>
  </w:style>
  <w:style w:type="paragraph" w:styleId="Ttulo">
    <w:name w:val="Title"/>
    <w:basedOn w:val="Ttulo5"/>
    <w:next w:val="Corpodetexto"/>
    <w:qFormat/>
    <w:rsid w:val="00C4196E"/>
  </w:style>
  <w:style w:type="character" w:customStyle="1" w:styleId="CabealhoChar">
    <w:name w:val="Cabeçalho Char"/>
    <w:aliases w:val="hd Char,he Char,Cabeçalho superior Char,Heading 1a Char"/>
    <w:link w:val="Cabealho"/>
    <w:qFormat/>
    <w:rsid w:val="00FB75A3"/>
    <w:rPr>
      <w:rFonts w:eastAsia="SimSun" w:cs="Mangal"/>
      <w:kern w:val="1"/>
      <w:sz w:val="24"/>
      <w:szCs w:val="24"/>
      <w:lang w:eastAsia="zh-CN" w:bidi="hi-IN"/>
    </w:rPr>
  </w:style>
  <w:style w:type="paragraph" w:customStyle="1" w:styleId="WW-Corpodetexto3">
    <w:name w:val="WW-Corpo de texto 3"/>
    <w:basedOn w:val="Normal"/>
    <w:qFormat/>
    <w:rsid w:val="0019126B"/>
    <w:pPr>
      <w:widowControl/>
      <w:spacing w:line="100" w:lineRule="atLeast"/>
      <w:jc w:val="center"/>
    </w:pPr>
    <w:rPr>
      <w:rFonts w:eastAsia="Times New Roman" w:cs="Times New Roman"/>
      <w:kern w:val="0"/>
      <w:szCs w:val="20"/>
      <w:lang w:eastAsia="pt-BR" w:bidi="ar-SA"/>
    </w:rPr>
  </w:style>
  <w:style w:type="paragraph" w:styleId="Textodebalo">
    <w:name w:val="Balloon Text"/>
    <w:basedOn w:val="Normal"/>
    <w:link w:val="TextodebaloChar"/>
    <w:uiPriority w:val="99"/>
    <w:semiHidden/>
    <w:unhideWhenUsed/>
    <w:rsid w:val="0019126B"/>
    <w:rPr>
      <w:rFonts w:ascii="Segoe UI" w:hAnsi="Segoe UI"/>
      <w:sz w:val="18"/>
      <w:szCs w:val="16"/>
    </w:rPr>
  </w:style>
  <w:style w:type="character" w:customStyle="1" w:styleId="TextodebaloChar">
    <w:name w:val="Texto de balão Char"/>
    <w:link w:val="Textodebalo"/>
    <w:uiPriority w:val="99"/>
    <w:semiHidden/>
    <w:rsid w:val="0019126B"/>
    <w:rPr>
      <w:rFonts w:ascii="Segoe UI" w:eastAsia="SimSun" w:hAnsi="Segoe UI" w:cs="Mangal"/>
      <w:kern w:val="1"/>
      <w:sz w:val="18"/>
      <w:szCs w:val="16"/>
      <w:lang w:eastAsia="zh-CN" w:bidi="hi-IN"/>
    </w:rPr>
  </w:style>
  <w:style w:type="paragraph" w:styleId="Rodap">
    <w:name w:val="footer"/>
    <w:basedOn w:val="Normal"/>
    <w:link w:val="RodapChar"/>
    <w:uiPriority w:val="99"/>
    <w:unhideWhenUsed/>
    <w:rsid w:val="00766E20"/>
    <w:pPr>
      <w:tabs>
        <w:tab w:val="center" w:pos="4252"/>
        <w:tab w:val="right" w:pos="8504"/>
      </w:tabs>
    </w:pPr>
    <w:rPr>
      <w:szCs w:val="21"/>
    </w:rPr>
  </w:style>
  <w:style w:type="character" w:customStyle="1" w:styleId="RodapChar">
    <w:name w:val="Rodapé Char"/>
    <w:link w:val="Rodap"/>
    <w:uiPriority w:val="99"/>
    <w:rsid w:val="00766E20"/>
    <w:rPr>
      <w:rFonts w:eastAsia="SimSun" w:cs="Mangal"/>
      <w:kern w:val="1"/>
      <w:sz w:val="24"/>
      <w:szCs w:val="21"/>
      <w:lang w:eastAsia="zh-CN" w:bidi="hi-IN"/>
    </w:rPr>
  </w:style>
  <w:style w:type="paragraph" w:styleId="Recuodecorpodetexto">
    <w:name w:val="Body Text Indent"/>
    <w:basedOn w:val="Normal"/>
    <w:link w:val="RecuodecorpodetextoChar"/>
    <w:uiPriority w:val="99"/>
    <w:unhideWhenUsed/>
    <w:rsid w:val="001B2CD6"/>
    <w:pPr>
      <w:spacing w:after="120"/>
      <w:ind w:left="283"/>
    </w:pPr>
    <w:rPr>
      <w:szCs w:val="21"/>
    </w:rPr>
  </w:style>
  <w:style w:type="character" w:customStyle="1" w:styleId="RecuodecorpodetextoChar">
    <w:name w:val="Recuo de corpo de texto Char"/>
    <w:link w:val="Recuodecorpodetexto"/>
    <w:uiPriority w:val="99"/>
    <w:rsid w:val="001B2CD6"/>
    <w:rPr>
      <w:rFonts w:eastAsia="SimSun" w:cs="Mangal"/>
      <w:kern w:val="1"/>
      <w:sz w:val="24"/>
      <w:szCs w:val="21"/>
      <w:lang w:eastAsia="zh-CN" w:bidi="hi-IN"/>
    </w:rPr>
  </w:style>
  <w:style w:type="paragraph" w:customStyle="1" w:styleId="Estilo2">
    <w:name w:val="Estilo2"/>
    <w:basedOn w:val="Corpodetexto"/>
    <w:qFormat/>
    <w:rsid w:val="00111883"/>
    <w:pPr>
      <w:widowControl/>
      <w:numPr>
        <w:ilvl w:val="2"/>
        <w:numId w:val="7"/>
      </w:numPr>
      <w:spacing w:after="240" w:line="360" w:lineRule="auto"/>
      <w:ind w:left="2160" w:hanging="180"/>
      <w:jc w:val="both"/>
    </w:pPr>
    <w:rPr>
      <w:rFonts w:eastAsia="Times New Roman" w:cs="Times New Roman"/>
      <w:color w:val="000000"/>
      <w:kern w:val="0"/>
      <w:lang w:eastAsia="pt-BR" w:bidi="ar-SA"/>
    </w:rPr>
  </w:style>
  <w:style w:type="paragraph" w:styleId="Corpodetexto2">
    <w:name w:val="Body Text 2"/>
    <w:basedOn w:val="Normal"/>
    <w:link w:val="Corpodetexto2Char"/>
    <w:uiPriority w:val="99"/>
    <w:unhideWhenUsed/>
    <w:rsid w:val="002E14A9"/>
    <w:pPr>
      <w:spacing w:after="120" w:line="480" w:lineRule="auto"/>
    </w:pPr>
    <w:rPr>
      <w:szCs w:val="21"/>
    </w:rPr>
  </w:style>
  <w:style w:type="character" w:customStyle="1" w:styleId="Corpodetexto2Char">
    <w:name w:val="Corpo de texto 2 Char"/>
    <w:link w:val="Corpodetexto2"/>
    <w:uiPriority w:val="99"/>
    <w:rsid w:val="002E14A9"/>
    <w:rPr>
      <w:rFonts w:eastAsia="SimSun" w:cs="Mangal"/>
      <w:kern w:val="1"/>
      <w:sz w:val="24"/>
      <w:szCs w:val="21"/>
      <w:lang w:eastAsia="zh-CN" w:bidi="hi-IN"/>
    </w:rPr>
  </w:style>
  <w:style w:type="character" w:customStyle="1" w:styleId="apple-converted-space">
    <w:name w:val="apple-converted-space"/>
    <w:basedOn w:val="Fontepargpadro"/>
    <w:rsid w:val="00BB17A9"/>
  </w:style>
  <w:style w:type="paragraph" w:customStyle="1" w:styleId="NoteLevel1">
    <w:name w:val="Note Level 1"/>
    <w:basedOn w:val="Normal"/>
    <w:uiPriority w:val="99"/>
    <w:unhideWhenUsed/>
    <w:rsid w:val="00A40B59"/>
    <w:pPr>
      <w:keepNext/>
      <w:widowControl/>
      <w:numPr>
        <w:numId w:val="11"/>
      </w:numPr>
      <w:tabs>
        <w:tab w:val="clear" w:pos="0"/>
      </w:tabs>
      <w:contextualSpacing/>
      <w:outlineLvl w:val="0"/>
    </w:pPr>
    <w:rPr>
      <w:rFonts w:ascii="Verdana" w:eastAsia="MS Mincho" w:hAnsi="Verdana" w:cs="Times New Roman"/>
      <w:kern w:val="0"/>
      <w:lang w:eastAsia="ar-SA" w:bidi="ar-SA"/>
    </w:rPr>
  </w:style>
  <w:style w:type="paragraph" w:customStyle="1" w:styleId="NoteLevel2">
    <w:name w:val="Note Level 2"/>
    <w:basedOn w:val="Normal"/>
    <w:uiPriority w:val="99"/>
    <w:semiHidden/>
    <w:unhideWhenUsed/>
    <w:rsid w:val="00A40B59"/>
    <w:pPr>
      <w:keepNext/>
      <w:widowControl/>
      <w:numPr>
        <w:ilvl w:val="1"/>
        <w:numId w:val="11"/>
      </w:numPr>
      <w:tabs>
        <w:tab w:val="clear" w:pos="720"/>
      </w:tabs>
      <w:ind w:left="0" w:firstLine="0"/>
      <w:contextualSpacing/>
      <w:outlineLvl w:val="1"/>
    </w:pPr>
    <w:rPr>
      <w:rFonts w:ascii="Verdana" w:eastAsia="MS Mincho" w:hAnsi="Verdana" w:cs="Times New Roman"/>
      <w:kern w:val="0"/>
      <w:lang w:eastAsia="ar-SA" w:bidi="ar-SA"/>
    </w:rPr>
  </w:style>
  <w:style w:type="paragraph" w:customStyle="1" w:styleId="NoteLevel3">
    <w:name w:val="Note Level 3"/>
    <w:basedOn w:val="Normal"/>
    <w:uiPriority w:val="99"/>
    <w:semiHidden/>
    <w:unhideWhenUsed/>
    <w:rsid w:val="00A40B59"/>
    <w:pPr>
      <w:keepNext/>
      <w:widowControl/>
      <w:numPr>
        <w:ilvl w:val="2"/>
        <w:numId w:val="11"/>
      </w:numPr>
      <w:tabs>
        <w:tab w:val="clear" w:pos="1440"/>
      </w:tabs>
      <w:ind w:left="0" w:firstLine="0"/>
      <w:contextualSpacing/>
      <w:outlineLvl w:val="2"/>
    </w:pPr>
    <w:rPr>
      <w:rFonts w:ascii="Verdana" w:eastAsia="MS Mincho" w:hAnsi="Verdana" w:cs="Times New Roman"/>
      <w:kern w:val="0"/>
      <w:lang w:eastAsia="ar-SA" w:bidi="ar-SA"/>
    </w:rPr>
  </w:style>
  <w:style w:type="paragraph" w:customStyle="1" w:styleId="NoteLevel4">
    <w:name w:val="Note Level 4"/>
    <w:basedOn w:val="Normal"/>
    <w:uiPriority w:val="99"/>
    <w:semiHidden/>
    <w:unhideWhenUsed/>
    <w:rsid w:val="00A40B59"/>
    <w:pPr>
      <w:keepNext/>
      <w:widowControl/>
      <w:numPr>
        <w:ilvl w:val="3"/>
        <w:numId w:val="11"/>
      </w:numPr>
      <w:tabs>
        <w:tab w:val="clear" w:pos="2160"/>
      </w:tabs>
      <w:ind w:left="0" w:firstLine="0"/>
      <w:contextualSpacing/>
      <w:outlineLvl w:val="3"/>
    </w:pPr>
    <w:rPr>
      <w:rFonts w:ascii="Verdana" w:eastAsia="MS Mincho" w:hAnsi="Verdana" w:cs="Times New Roman"/>
      <w:kern w:val="0"/>
      <w:lang w:eastAsia="ar-SA" w:bidi="ar-SA"/>
    </w:rPr>
  </w:style>
  <w:style w:type="paragraph" w:customStyle="1" w:styleId="NoteLevel5">
    <w:name w:val="Note Level 5"/>
    <w:basedOn w:val="Normal"/>
    <w:uiPriority w:val="99"/>
    <w:semiHidden/>
    <w:unhideWhenUsed/>
    <w:rsid w:val="00A40B59"/>
    <w:pPr>
      <w:keepNext/>
      <w:widowControl/>
      <w:numPr>
        <w:ilvl w:val="4"/>
        <w:numId w:val="11"/>
      </w:numPr>
      <w:tabs>
        <w:tab w:val="clear" w:pos="2880"/>
      </w:tabs>
      <w:ind w:left="0" w:firstLine="0"/>
      <w:contextualSpacing/>
      <w:outlineLvl w:val="4"/>
    </w:pPr>
    <w:rPr>
      <w:rFonts w:ascii="Verdana" w:eastAsia="MS Mincho" w:hAnsi="Verdana" w:cs="Times New Roman"/>
      <w:kern w:val="0"/>
      <w:lang w:eastAsia="ar-SA" w:bidi="ar-SA"/>
    </w:rPr>
  </w:style>
  <w:style w:type="paragraph" w:customStyle="1" w:styleId="NoteLevel6">
    <w:name w:val="Note Level 6"/>
    <w:basedOn w:val="Normal"/>
    <w:uiPriority w:val="99"/>
    <w:semiHidden/>
    <w:unhideWhenUsed/>
    <w:rsid w:val="00A40B59"/>
    <w:pPr>
      <w:keepNext/>
      <w:widowControl/>
      <w:numPr>
        <w:ilvl w:val="5"/>
        <w:numId w:val="11"/>
      </w:numPr>
      <w:tabs>
        <w:tab w:val="clear" w:pos="3600"/>
      </w:tabs>
      <w:ind w:left="0" w:firstLine="0"/>
      <w:contextualSpacing/>
      <w:outlineLvl w:val="5"/>
    </w:pPr>
    <w:rPr>
      <w:rFonts w:ascii="Verdana" w:eastAsia="MS Mincho" w:hAnsi="Verdana" w:cs="Times New Roman"/>
      <w:kern w:val="0"/>
      <w:lang w:eastAsia="ar-SA" w:bidi="ar-SA"/>
    </w:rPr>
  </w:style>
  <w:style w:type="paragraph" w:customStyle="1" w:styleId="NoteLevel7">
    <w:name w:val="Note Level 7"/>
    <w:basedOn w:val="Normal"/>
    <w:uiPriority w:val="99"/>
    <w:semiHidden/>
    <w:unhideWhenUsed/>
    <w:rsid w:val="00A40B59"/>
    <w:pPr>
      <w:keepNext/>
      <w:widowControl/>
      <w:numPr>
        <w:ilvl w:val="6"/>
        <w:numId w:val="11"/>
      </w:numPr>
      <w:tabs>
        <w:tab w:val="clear" w:pos="4320"/>
      </w:tabs>
      <w:ind w:left="0" w:firstLine="0"/>
      <w:contextualSpacing/>
      <w:outlineLvl w:val="6"/>
    </w:pPr>
    <w:rPr>
      <w:rFonts w:ascii="Verdana" w:eastAsia="MS Mincho" w:hAnsi="Verdana" w:cs="Times New Roman"/>
      <w:kern w:val="0"/>
      <w:lang w:eastAsia="ar-SA" w:bidi="ar-SA"/>
    </w:rPr>
  </w:style>
  <w:style w:type="paragraph" w:customStyle="1" w:styleId="NoteLevel8">
    <w:name w:val="Note Level 8"/>
    <w:basedOn w:val="Normal"/>
    <w:uiPriority w:val="99"/>
    <w:semiHidden/>
    <w:unhideWhenUsed/>
    <w:rsid w:val="00A40B59"/>
    <w:pPr>
      <w:keepNext/>
      <w:widowControl/>
      <w:numPr>
        <w:ilvl w:val="7"/>
        <w:numId w:val="11"/>
      </w:numPr>
      <w:tabs>
        <w:tab w:val="clear" w:pos="5040"/>
      </w:tabs>
      <w:ind w:left="0" w:firstLine="0"/>
      <w:contextualSpacing/>
      <w:outlineLvl w:val="7"/>
    </w:pPr>
    <w:rPr>
      <w:rFonts w:ascii="Verdana" w:eastAsia="MS Mincho" w:hAnsi="Verdana" w:cs="Times New Roman"/>
      <w:kern w:val="0"/>
      <w:lang w:eastAsia="ar-SA" w:bidi="ar-SA"/>
    </w:rPr>
  </w:style>
  <w:style w:type="paragraph" w:customStyle="1" w:styleId="NoteLevel9">
    <w:name w:val="Note Level 9"/>
    <w:basedOn w:val="Normal"/>
    <w:uiPriority w:val="99"/>
    <w:semiHidden/>
    <w:unhideWhenUsed/>
    <w:rsid w:val="00A40B59"/>
    <w:pPr>
      <w:keepNext/>
      <w:widowControl/>
      <w:numPr>
        <w:ilvl w:val="8"/>
        <w:numId w:val="11"/>
      </w:numPr>
      <w:tabs>
        <w:tab w:val="clear" w:pos="5760"/>
      </w:tabs>
      <w:ind w:left="0" w:firstLine="0"/>
      <w:contextualSpacing/>
      <w:outlineLvl w:val="8"/>
    </w:pPr>
    <w:rPr>
      <w:rFonts w:ascii="Verdana" w:eastAsia="MS Mincho" w:hAnsi="Verdana" w:cs="Times New Roman"/>
      <w:kern w:val="0"/>
      <w:lang w:eastAsia="ar-SA" w:bidi="ar-SA"/>
    </w:rPr>
  </w:style>
  <w:style w:type="character" w:customStyle="1" w:styleId="paginarotulo">
    <w:name w:val="paginarotulo"/>
    <w:rsid w:val="0071382A"/>
  </w:style>
  <w:style w:type="paragraph" w:customStyle="1" w:styleId="Normal1">
    <w:name w:val="Normal1"/>
    <w:rsid w:val="006C5D0A"/>
    <w:pPr>
      <w:spacing w:after="200" w:line="276" w:lineRule="auto"/>
    </w:pPr>
    <w:rPr>
      <w:rFonts w:ascii="Calibri" w:eastAsia="Calibri" w:hAnsi="Calibri" w:cs="Calibri"/>
      <w:color w:val="000000"/>
      <w:sz w:val="22"/>
      <w:szCs w:val="22"/>
    </w:rPr>
  </w:style>
  <w:style w:type="character" w:customStyle="1" w:styleId="WW-LinkdaInternet">
    <w:name w:val="WW-Link da Internet"/>
    <w:rsid w:val="00DB33BF"/>
    <w:rPr>
      <w:color w:val="0000FF"/>
      <w:u w:val="single"/>
    </w:rPr>
  </w:style>
  <w:style w:type="paragraph" w:styleId="PargrafodaLista">
    <w:name w:val="List Paragraph"/>
    <w:aliases w:val="DOCs_Paragrafo-1,List I Paragraph"/>
    <w:basedOn w:val="Normal"/>
    <w:link w:val="PargrafodaListaChar"/>
    <w:uiPriority w:val="34"/>
    <w:qFormat/>
    <w:rsid w:val="0044600E"/>
    <w:pPr>
      <w:ind w:left="720"/>
      <w:contextualSpacing/>
    </w:pPr>
    <w:rPr>
      <w:szCs w:val="21"/>
    </w:rPr>
  </w:style>
  <w:style w:type="character" w:customStyle="1" w:styleId="PargrafodaListaChar">
    <w:name w:val="Parágrafo da Lista Char"/>
    <w:aliases w:val="DOCs_Paragrafo-1 Char,List I Paragraph Char"/>
    <w:link w:val="PargrafodaLista"/>
    <w:uiPriority w:val="34"/>
    <w:qFormat/>
    <w:rsid w:val="007B2FED"/>
    <w:rPr>
      <w:rFonts w:eastAsia="SimSun" w:cs="Mangal"/>
      <w:kern w:val="1"/>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17673">
      <w:bodyDiv w:val="1"/>
      <w:marLeft w:val="0"/>
      <w:marRight w:val="0"/>
      <w:marTop w:val="0"/>
      <w:marBottom w:val="0"/>
      <w:divBdr>
        <w:top w:val="none" w:sz="0" w:space="0" w:color="auto"/>
        <w:left w:val="none" w:sz="0" w:space="0" w:color="auto"/>
        <w:bottom w:val="none" w:sz="0" w:space="0" w:color="auto"/>
        <w:right w:val="none" w:sz="0" w:space="0" w:color="auto"/>
      </w:divBdr>
    </w:div>
    <w:div w:id="293486799">
      <w:bodyDiv w:val="1"/>
      <w:marLeft w:val="0"/>
      <w:marRight w:val="0"/>
      <w:marTop w:val="0"/>
      <w:marBottom w:val="0"/>
      <w:divBdr>
        <w:top w:val="none" w:sz="0" w:space="0" w:color="auto"/>
        <w:left w:val="none" w:sz="0" w:space="0" w:color="auto"/>
        <w:bottom w:val="none" w:sz="0" w:space="0" w:color="auto"/>
        <w:right w:val="none" w:sz="0" w:space="0" w:color="auto"/>
      </w:divBdr>
    </w:div>
    <w:div w:id="372266137">
      <w:bodyDiv w:val="1"/>
      <w:marLeft w:val="0"/>
      <w:marRight w:val="0"/>
      <w:marTop w:val="0"/>
      <w:marBottom w:val="0"/>
      <w:divBdr>
        <w:top w:val="none" w:sz="0" w:space="0" w:color="auto"/>
        <w:left w:val="none" w:sz="0" w:space="0" w:color="auto"/>
        <w:bottom w:val="none" w:sz="0" w:space="0" w:color="auto"/>
        <w:right w:val="none" w:sz="0" w:space="0" w:color="auto"/>
      </w:divBdr>
    </w:div>
    <w:div w:id="386027862">
      <w:bodyDiv w:val="1"/>
      <w:marLeft w:val="0"/>
      <w:marRight w:val="0"/>
      <w:marTop w:val="0"/>
      <w:marBottom w:val="0"/>
      <w:divBdr>
        <w:top w:val="none" w:sz="0" w:space="0" w:color="auto"/>
        <w:left w:val="none" w:sz="0" w:space="0" w:color="auto"/>
        <w:bottom w:val="none" w:sz="0" w:space="0" w:color="auto"/>
        <w:right w:val="none" w:sz="0" w:space="0" w:color="auto"/>
      </w:divBdr>
    </w:div>
    <w:div w:id="435370079">
      <w:bodyDiv w:val="1"/>
      <w:marLeft w:val="0"/>
      <w:marRight w:val="0"/>
      <w:marTop w:val="0"/>
      <w:marBottom w:val="0"/>
      <w:divBdr>
        <w:top w:val="none" w:sz="0" w:space="0" w:color="auto"/>
        <w:left w:val="none" w:sz="0" w:space="0" w:color="auto"/>
        <w:bottom w:val="none" w:sz="0" w:space="0" w:color="auto"/>
        <w:right w:val="none" w:sz="0" w:space="0" w:color="auto"/>
      </w:divBdr>
    </w:div>
    <w:div w:id="490873982">
      <w:bodyDiv w:val="1"/>
      <w:marLeft w:val="0"/>
      <w:marRight w:val="0"/>
      <w:marTop w:val="0"/>
      <w:marBottom w:val="0"/>
      <w:divBdr>
        <w:top w:val="none" w:sz="0" w:space="0" w:color="auto"/>
        <w:left w:val="none" w:sz="0" w:space="0" w:color="auto"/>
        <w:bottom w:val="none" w:sz="0" w:space="0" w:color="auto"/>
        <w:right w:val="none" w:sz="0" w:space="0" w:color="auto"/>
      </w:divBdr>
    </w:div>
    <w:div w:id="577978468">
      <w:bodyDiv w:val="1"/>
      <w:marLeft w:val="0"/>
      <w:marRight w:val="0"/>
      <w:marTop w:val="0"/>
      <w:marBottom w:val="0"/>
      <w:divBdr>
        <w:top w:val="none" w:sz="0" w:space="0" w:color="auto"/>
        <w:left w:val="none" w:sz="0" w:space="0" w:color="auto"/>
        <w:bottom w:val="none" w:sz="0" w:space="0" w:color="auto"/>
        <w:right w:val="none" w:sz="0" w:space="0" w:color="auto"/>
      </w:divBdr>
    </w:div>
    <w:div w:id="611742746">
      <w:bodyDiv w:val="1"/>
      <w:marLeft w:val="0"/>
      <w:marRight w:val="0"/>
      <w:marTop w:val="0"/>
      <w:marBottom w:val="0"/>
      <w:divBdr>
        <w:top w:val="none" w:sz="0" w:space="0" w:color="auto"/>
        <w:left w:val="none" w:sz="0" w:space="0" w:color="auto"/>
        <w:bottom w:val="none" w:sz="0" w:space="0" w:color="auto"/>
        <w:right w:val="none" w:sz="0" w:space="0" w:color="auto"/>
      </w:divBdr>
    </w:div>
    <w:div w:id="700784956">
      <w:bodyDiv w:val="1"/>
      <w:marLeft w:val="0"/>
      <w:marRight w:val="0"/>
      <w:marTop w:val="0"/>
      <w:marBottom w:val="0"/>
      <w:divBdr>
        <w:top w:val="none" w:sz="0" w:space="0" w:color="auto"/>
        <w:left w:val="none" w:sz="0" w:space="0" w:color="auto"/>
        <w:bottom w:val="none" w:sz="0" w:space="0" w:color="auto"/>
        <w:right w:val="none" w:sz="0" w:space="0" w:color="auto"/>
      </w:divBdr>
    </w:div>
    <w:div w:id="703212433">
      <w:bodyDiv w:val="1"/>
      <w:marLeft w:val="0"/>
      <w:marRight w:val="0"/>
      <w:marTop w:val="0"/>
      <w:marBottom w:val="0"/>
      <w:divBdr>
        <w:top w:val="none" w:sz="0" w:space="0" w:color="auto"/>
        <w:left w:val="none" w:sz="0" w:space="0" w:color="auto"/>
        <w:bottom w:val="none" w:sz="0" w:space="0" w:color="auto"/>
        <w:right w:val="none" w:sz="0" w:space="0" w:color="auto"/>
      </w:divBdr>
    </w:div>
    <w:div w:id="748191219">
      <w:bodyDiv w:val="1"/>
      <w:marLeft w:val="0"/>
      <w:marRight w:val="0"/>
      <w:marTop w:val="0"/>
      <w:marBottom w:val="0"/>
      <w:divBdr>
        <w:top w:val="none" w:sz="0" w:space="0" w:color="auto"/>
        <w:left w:val="none" w:sz="0" w:space="0" w:color="auto"/>
        <w:bottom w:val="none" w:sz="0" w:space="0" w:color="auto"/>
        <w:right w:val="none" w:sz="0" w:space="0" w:color="auto"/>
      </w:divBdr>
    </w:div>
    <w:div w:id="888108338">
      <w:bodyDiv w:val="1"/>
      <w:marLeft w:val="0"/>
      <w:marRight w:val="0"/>
      <w:marTop w:val="0"/>
      <w:marBottom w:val="0"/>
      <w:divBdr>
        <w:top w:val="none" w:sz="0" w:space="0" w:color="auto"/>
        <w:left w:val="none" w:sz="0" w:space="0" w:color="auto"/>
        <w:bottom w:val="none" w:sz="0" w:space="0" w:color="auto"/>
        <w:right w:val="none" w:sz="0" w:space="0" w:color="auto"/>
      </w:divBdr>
    </w:div>
    <w:div w:id="910165220">
      <w:bodyDiv w:val="1"/>
      <w:marLeft w:val="0"/>
      <w:marRight w:val="0"/>
      <w:marTop w:val="0"/>
      <w:marBottom w:val="0"/>
      <w:divBdr>
        <w:top w:val="none" w:sz="0" w:space="0" w:color="auto"/>
        <w:left w:val="none" w:sz="0" w:space="0" w:color="auto"/>
        <w:bottom w:val="none" w:sz="0" w:space="0" w:color="auto"/>
        <w:right w:val="none" w:sz="0" w:space="0" w:color="auto"/>
      </w:divBdr>
    </w:div>
    <w:div w:id="944771470">
      <w:bodyDiv w:val="1"/>
      <w:marLeft w:val="0"/>
      <w:marRight w:val="0"/>
      <w:marTop w:val="0"/>
      <w:marBottom w:val="0"/>
      <w:divBdr>
        <w:top w:val="none" w:sz="0" w:space="0" w:color="auto"/>
        <w:left w:val="none" w:sz="0" w:space="0" w:color="auto"/>
        <w:bottom w:val="none" w:sz="0" w:space="0" w:color="auto"/>
        <w:right w:val="none" w:sz="0" w:space="0" w:color="auto"/>
      </w:divBdr>
    </w:div>
    <w:div w:id="1044333536">
      <w:bodyDiv w:val="1"/>
      <w:marLeft w:val="0"/>
      <w:marRight w:val="0"/>
      <w:marTop w:val="0"/>
      <w:marBottom w:val="0"/>
      <w:divBdr>
        <w:top w:val="none" w:sz="0" w:space="0" w:color="auto"/>
        <w:left w:val="none" w:sz="0" w:space="0" w:color="auto"/>
        <w:bottom w:val="none" w:sz="0" w:space="0" w:color="auto"/>
        <w:right w:val="none" w:sz="0" w:space="0" w:color="auto"/>
      </w:divBdr>
    </w:div>
    <w:div w:id="1058474452">
      <w:bodyDiv w:val="1"/>
      <w:marLeft w:val="0"/>
      <w:marRight w:val="0"/>
      <w:marTop w:val="0"/>
      <w:marBottom w:val="0"/>
      <w:divBdr>
        <w:top w:val="none" w:sz="0" w:space="0" w:color="auto"/>
        <w:left w:val="none" w:sz="0" w:space="0" w:color="auto"/>
        <w:bottom w:val="none" w:sz="0" w:space="0" w:color="auto"/>
        <w:right w:val="none" w:sz="0" w:space="0" w:color="auto"/>
      </w:divBdr>
    </w:div>
    <w:div w:id="1067537302">
      <w:bodyDiv w:val="1"/>
      <w:marLeft w:val="0"/>
      <w:marRight w:val="0"/>
      <w:marTop w:val="0"/>
      <w:marBottom w:val="0"/>
      <w:divBdr>
        <w:top w:val="none" w:sz="0" w:space="0" w:color="auto"/>
        <w:left w:val="none" w:sz="0" w:space="0" w:color="auto"/>
        <w:bottom w:val="none" w:sz="0" w:space="0" w:color="auto"/>
        <w:right w:val="none" w:sz="0" w:space="0" w:color="auto"/>
      </w:divBdr>
    </w:div>
    <w:div w:id="1070269965">
      <w:bodyDiv w:val="1"/>
      <w:marLeft w:val="0"/>
      <w:marRight w:val="0"/>
      <w:marTop w:val="0"/>
      <w:marBottom w:val="0"/>
      <w:divBdr>
        <w:top w:val="none" w:sz="0" w:space="0" w:color="auto"/>
        <w:left w:val="none" w:sz="0" w:space="0" w:color="auto"/>
        <w:bottom w:val="none" w:sz="0" w:space="0" w:color="auto"/>
        <w:right w:val="none" w:sz="0" w:space="0" w:color="auto"/>
      </w:divBdr>
    </w:div>
    <w:div w:id="1287853651">
      <w:bodyDiv w:val="1"/>
      <w:marLeft w:val="0"/>
      <w:marRight w:val="0"/>
      <w:marTop w:val="0"/>
      <w:marBottom w:val="0"/>
      <w:divBdr>
        <w:top w:val="none" w:sz="0" w:space="0" w:color="auto"/>
        <w:left w:val="none" w:sz="0" w:space="0" w:color="auto"/>
        <w:bottom w:val="none" w:sz="0" w:space="0" w:color="auto"/>
        <w:right w:val="none" w:sz="0" w:space="0" w:color="auto"/>
      </w:divBdr>
    </w:div>
    <w:div w:id="1352949445">
      <w:bodyDiv w:val="1"/>
      <w:marLeft w:val="0"/>
      <w:marRight w:val="0"/>
      <w:marTop w:val="0"/>
      <w:marBottom w:val="0"/>
      <w:divBdr>
        <w:top w:val="none" w:sz="0" w:space="0" w:color="auto"/>
        <w:left w:val="none" w:sz="0" w:space="0" w:color="auto"/>
        <w:bottom w:val="none" w:sz="0" w:space="0" w:color="auto"/>
        <w:right w:val="none" w:sz="0" w:space="0" w:color="auto"/>
      </w:divBdr>
    </w:div>
    <w:div w:id="1594585377">
      <w:bodyDiv w:val="1"/>
      <w:marLeft w:val="0"/>
      <w:marRight w:val="0"/>
      <w:marTop w:val="0"/>
      <w:marBottom w:val="0"/>
      <w:divBdr>
        <w:top w:val="none" w:sz="0" w:space="0" w:color="auto"/>
        <w:left w:val="none" w:sz="0" w:space="0" w:color="auto"/>
        <w:bottom w:val="none" w:sz="0" w:space="0" w:color="auto"/>
        <w:right w:val="none" w:sz="0" w:space="0" w:color="auto"/>
      </w:divBdr>
    </w:div>
    <w:div w:id="1658801442">
      <w:bodyDiv w:val="1"/>
      <w:marLeft w:val="0"/>
      <w:marRight w:val="0"/>
      <w:marTop w:val="0"/>
      <w:marBottom w:val="0"/>
      <w:divBdr>
        <w:top w:val="none" w:sz="0" w:space="0" w:color="auto"/>
        <w:left w:val="none" w:sz="0" w:space="0" w:color="auto"/>
        <w:bottom w:val="none" w:sz="0" w:space="0" w:color="auto"/>
        <w:right w:val="none" w:sz="0" w:space="0" w:color="auto"/>
      </w:divBdr>
    </w:div>
    <w:div w:id="1747877382">
      <w:bodyDiv w:val="1"/>
      <w:marLeft w:val="0"/>
      <w:marRight w:val="0"/>
      <w:marTop w:val="0"/>
      <w:marBottom w:val="0"/>
      <w:divBdr>
        <w:top w:val="none" w:sz="0" w:space="0" w:color="auto"/>
        <w:left w:val="none" w:sz="0" w:space="0" w:color="auto"/>
        <w:bottom w:val="none" w:sz="0" w:space="0" w:color="auto"/>
        <w:right w:val="none" w:sz="0" w:space="0" w:color="auto"/>
      </w:divBdr>
    </w:div>
    <w:div w:id="1751467954">
      <w:bodyDiv w:val="1"/>
      <w:marLeft w:val="0"/>
      <w:marRight w:val="0"/>
      <w:marTop w:val="0"/>
      <w:marBottom w:val="0"/>
      <w:divBdr>
        <w:top w:val="none" w:sz="0" w:space="0" w:color="auto"/>
        <w:left w:val="none" w:sz="0" w:space="0" w:color="auto"/>
        <w:bottom w:val="none" w:sz="0" w:space="0" w:color="auto"/>
        <w:right w:val="none" w:sz="0" w:space="0" w:color="auto"/>
      </w:divBdr>
    </w:div>
    <w:div w:id="2036884214">
      <w:bodyDiv w:val="1"/>
      <w:marLeft w:val="0"/>
      <w:marRight w:val="0"/>
      <w:marTop w:val="0"/>
      <w:marBottom w:val="0"/>
      <w:divBdr>
        <w:top w:val="none" w:sz="0" w:space="0" w:color="auto"/>
        <w:left w:val="none" w:sz="0" w:space="0" w:color="auto"/>
        <w:bottom w:val="none" w:sz="0" w:space="0" w:color="auto"/>
        <w:right w:val="none" w:sz="0" w:space="0" w:color="auto"/>
      </w:divBdr>
    </w:div>
    <w:div w:id="2137749066">
      <w:bodyDiv w:val="1"/>
      <w:marLeft w:val="0"/>
      <w:marRight w:val="0"/>
      <w:marTop w:val="0"/>
      <w:marBottom w:val="0"/>
      <w:divBdr>
        <w:top w:val="none" w:sz="0" w:space="0" w:color="auto"/>
        <w:left w:val="none" w:sz="0" w:space="0" w:color="auto"/>
        <w:bottom w:val="none" w:sz="0" w:space="0" w:color="auto"/>
        <w:right w:val="none" w:sz="0" w:space="0" w:color="auto"/>
      </w:divBdr>
    </w:div>
    <w:div w:id="213968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hyperlink" Target="http://app1.sefaz.mt.gov.br/0325677500623408/7C7B6A9347C50F55032569140065EBBF/500E4838875ABDAB84258042005CB45B"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www.legisweb.com.br/legislacao/?id=24374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1.sefaz.mt.gov.br/Sistema/Legislacao/legfinan.nsf/709f9c981a9d9f468425671300482be0/003c318e15d87f510425722d0077690b?OpenDocument" TargetMode="External"/><Relationship Id="rId5" Type="http://schemas.openxmlformats.org/officeDocument/2006/relationships/webSettings" Target="webSettings.xml"/><Relationship Id="rId15" Type="http://schemas.openxmlformats.org/officeDocument/2006/relationships/hyperlink" Target="https://www.legisweb.com.br/legislacao/?id=319019" TargetMode="External"/><Relationship Id="rId23" Type="http://schemas.openxmlformats.org/officeDocument/2006/relationships/theme" Target="theme/theme1.xml"/><Relationship Id="rId10" Type="http://schemas.openxmlformats.org/officeDocument/2006/relationships/hyperlink" Target="https://www.legisweb.com.br/legislacao/?id=337228"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planalto.gov.br/ccivil_03/_ato2015-2018/2018/decreto/D9412.htm" TargetMode="External"/><Relationship Id="rId14" Type="http://schemas.openxmlformats.org/officeDocument/2006/relationships/hyperlink" Target="https://www.legisweb.com.br/legislacao/?id=366963"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5AF52-A7E9-4B8D-88F9-76A9711EF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17</Pages>
  <Words>5832</Words>
  <Characters>31496</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TR - Termo de Referência GPM - 002/2016</vt:lpstr>
    </vt:vector>
  </TitlesOfParts>
  <Company/>
  <LinksUpToDate>false</LinksUpToDate>
  <CharactersWithSpaces>37254</CharactersWithSpaces>
  <SharedDoc>false</SharedDoc>
  <HLinks>
    <vt:vector size="18" baseType="variant">
      <vt:variant>
        <vt:i4>5701679</vt:i4>
      </vt:variant>
      <vt:variant>
        <vt:i4>6</vt:i4>
      </vt:variant>
      <vt:variant>
        <vt:i4>0</vt:i4>
      </vt:variant>
      <vt:variant>
        <vt:i4>5</vt:i4>
      </vt:variant>
      <vt:variant>
        <vt:lpwstr>mailto:ger.contratos@detran.mt.gov.br</vt:lpwstr>
      </vt:variant>
      <vt:variant>
        <vt:lpwstr/>
      </vt:variant>
      <vt:variant>
        <vt:i4>3407997</vt:i4>
      </vt:variant>
      <vt:variant>
        <vt:i4>3</vt:i4>
      </vt:variant>
      <vt:variant>
        <vt:i4>0</vt:i4>
      </vt:variant>
      <vt:variant>
        <vt:i4>5</vt:i4>
      </vt:variant>
      <vt:variant>
        <vt:lpwstr>http://www.sefaz.mt.gov.br/</vt:lpwstr>
      </vt:variant>
      <vt:variant>
        <vt:lpwstr/>
      </vt:variant>
      <vt:variant>
        <vt:i4>5701679</vt:i4>
      </vt:variant>
      <vt:variant>
        <vt:i4>0</vt:i4>
      </vt:variant>
      <vt:variant>
        <vt:i4>0</vt:i4>
      </vt:variant>
      <vt:variant>
        <vt:i4>5</vt:i4>
      </vt:variant>
      <vt:variant>
        <vt:lpwstr>mailto:ger.contratos@detran.mt.gov.br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 - Termo de Referência GPM - 002/2016</dc:title>
  <dc:subject>Aquisição para Tangará da Serra</dc:subject>
  <dc:creator>Marcos BS</dc:creator>
  <cp:lastModifiedBy>Larissa Conde de Souza</cp:lastModifiedBy>
  <cp:revision>45</cp:revision>
  <cp:lastPrinted>2020-01-07T22:57:00Z</cp:lastPrinted>
  <dcterms:created xsi:type="dcterms:W3CDTF">2021-06-28T15:19:00Z</dcterms:created>
  <dcterms:modified xsi:type="dcterms:W3CDTF">2021-08-05T12:25:00Z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igem">
    <vt:lpwstr>Coordenadoria de Patrimônio</vt:lpwstr>
  </property>
  <property fmtid="{D5CDD505-2E9C-101B-9397-08002B2CF9AE}" pid="3" name="Proprietário">
    <vt:lpwstr>Marcos Borba Salomão</vt:lpwstr>
  </property>
</Properties>
</file>